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C011B">
        <w:rPr>
          <w:b/>
          <w:sz w:val="28"/>
          <w:szCs w:val="28"/>
          <w:u w:val="single"/>
        </w:rPr>
        <w:t>10</w:t>
      </w:r>
    </w:p>
    <w:p w:rsidR="00FC011B" w:rsidRPr="00FC011B" w:rsidRDefault="00FC011B" w:rsidP="00A33D0B">
      <w:pPr>
        <w:rPr>
          <w:b/>
          <w:sz w:val="16"/>
          <w:szCs w:val="16"/>
          <w:u w:val="single"/>
        </w:rPr>
      </w:pPr>
    </w:p>
    <w:p w:rsidR="00FC011B" w:rsidRPr="00FC011B" w:rsidRDefault="00FC011B" w:rsidP="00FC011B">
      <w:pPr>
        <w:tabs>
          <w:tab w:val="left" w:pos="3600"/>
        </w:tabs>
        <w:autoSpaceDE w:val="0"/>
        <w:autoSpaceDN w:val="0"/>
        <w:adjustRightInd w:val="0"/>
        <w:ind w:right="4677"/>
        <w:jc w:val="both"/>
        <w:rPr>
          <w:b/>
          <w:bCs/>
          <w:sz w:val="28"/>
          <w:szCs w:val="28"/>
          <w:lang w:eastAsia="en-US"/>
        </w:rPr>
      </w:pPr>
      <w:r w:rsidRPr="00FC011B">
        <w:rPr>
          <w:b/>
          <w:sz w:val="28"/>
          <w:szCs w:val="28"/>
          <w:lang w:eastAsia="en-US"/>
        </w:rPr>
        <w:t>О бюджете</w:t>
      </w:r>
      <w:r w:rsidRPr="00FC011B">
        <w:rPr>
          <w:b/>
          <w:bCs/>
          <w:sz w:val="28"/>
          <w:szCs w:val="28"/>
          <w:lang w:eastAsia="en-US"/>
        </w:rPr>
        <w:t xml:space="preserve"> </w:t>
      </w:r>
      <w:r w:rsidRPr="00FC011B">
        <w:rPr>
          <w:b/>
          <w:sz w:val="28"/>
          <w:szCs w:val="28"/>
          <w:lang w:eastAsia="en-US"/>
        </w:rPr>
        <w:t>муниципального округа Царицыно на</w:t>
      </w:r>
      <w:r w:rsidRPr="00FC011B">
        <w:rPr>
          <w:i/>
          <w:sz w:val="28"/>
          <w:szCs w:val="28"/>
          <w:lang w:eastAsia="en-US"/>
        </w:rPr>
        <w:t xml:space="preserve"> </w:t>
      </w:r>
      <w:r w:rsidRPr="00FC011B">
        <w:rPr>
          <w:b/>
          <w:sz w:val="28"/>
          <w:szCs w:val="28"/>
          <w:lang w:eastAsia="en-US"/>
        </w:rPr>
        <w:t>2022 год и плановый период 2023 и 2024 годов</w:t>
      </w:r>
    </w:p>
    <w:p w:rsidR="00FC011B" w:rsidRPr="00FC011B" w:rsidRDefault="00FC011B" w:rsidP="00FC011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Arial"/>
          <w:sz w:val="28"/>
          <w:szCs w:val="28"/>
        </w:rPr>
      </w:pPr>
      <w:r w:rsidRPr="00FC011B">
        <w:rPr>
          <w:rFonts w:eastAsia="Calibri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C011B">
        <w:rPr>
          <w:rFonts w:eastAsia="Calibri" w:cs="Arial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FC011B">
        <w:rPr>
          <w:rFonts w:eastAsia="Calibri" w:cs="Arial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FC011B">
        <w:rPr>
          <w:rFonts w:eastAsia="Calibri" w:cs="Arial"/>
          <w:sz w:val="28"/>
          <w:szCs w:val="28"/>
        </w:rPr>
        <w:br/>
        <w:t>с Законом города Москвы от 24 ноября 2021 года № 3 «О бюджете города Москвы на 2022 год и плановый период 2023 и 2024 годов», Уставом муниципального округа Царицыно, Положением о бюджетном процессе в муниципальном округе Царицыно</w:t>
      </w:r>
      <w:r w:rsidRPr="00FC011B">
        <w:rPr>
          <w:rFonts w:eastAsia="Calibri" w:cs="Arial"/>
          <w:i/>
          <w:sz w:val="28"/>
          <w:szCs w:val="28"/>
        </w:rPr>
        <w:t xml:space="preserve"> </w:t>
      </w:r>
      <w:r w:rsidRPr="00FC011B">
        <w:rPr>
          <w:rFonts w:eastAsia="Calibri" w:cs="Arial"/>
          <w:sz w:val="28"/>
          <w:szCs w:val="28"/>
        </w:rPr>
        <w:t xml:space="preserve">в городе Москве, утвержденным решением Совета депутатов муниципального округа Царицыно от 16 сентября 2020 года № МЦА-01-05-08/10, 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Arial"/>
          <w:b/>
          <w:sz w:val="28"/>
          <w:szCs w:val="28"/>
        </w:rPr>
      </w:pPr>
      <w:r w:rsidRPr="00FC011B">
        <w:rPr>
          <w:rFonts w:eastAsia="Calibri" w:cs="Arial"/>
          <w:b/>
          <w:sz w:val="28"/>
          <w:szCs w:val="28"/>
        </w:rPr>
        <w:t>Совет депутатов муниципального округа Царицыно решил: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011B">
        <w:rPr>
          <w:sz w:val="28"/>
          <w:szCs w:val="28"/>
          <w:lang w:eastAsia="en-US"/>
        </w:rPr>
        <w:t>1. </w:t>
      </w:r>
      <w:r w:rsidRPr="00FC011B">
        <w:rPr>
          <w:rFonts w:eastAsia="Calibri"/>
          <w:sz w:val="28"/>
          <w:szCs w:val="28"/>
          <w:lang w:eastAsia="en-US"/>
        </w:rPr>
        <w:t xml:space="preserve">Утвердить бюджет </w:t>
      </w:r>
      <w:r w:rsidRPr="00FC011B">
        <w:rPr>
          <w:sz w:val="28"/>
          <w:szCs w:val="28"/>
          <w:lang w:eastAsia="en-US"/>
        </w:rPr>
        <w:t>муниципального округа Царицыно</w:t>
      </w:r>
      <w:r w:rsidRPr="00FC011B">
        <w:rPr>
          <w:rFonts w:eastAsia="Calibri"/>
          <w:sz w:val="28"/>
          <w:szCs w:val="28"/>
          <w:lang w:eastAsia="en-US"/>
        </w:rPr>
        <w:t xml:space="preserve"> на </w:t>
      </w:r>
      <w:r w:rsidRPr="00FC011B">
        <w:rPr>
          <w:sz w:val="28"/>
          <w:szCs w:val="28"/>
          <w:lang w:eastAsia="en-US"/>
        </w:rPr>
        <w:t>2022 год и плановый период 2023 и 2024 годов (далее – местный бюджет, муниципальный округ) со следующими характеристиками и показателями: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1.1. Основные характеристики местного бюджета на 2022 год: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1.1.1) общий объем доходов в сумме 34214,3 тыс. рублей;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1.1.2) общий объем расходов в сумме 34214,3 тыс. рублей;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 xml:space="preserve">1.1.3) дефицит / профицит в сумме 0,0 тыс. рублей. 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 xml:space="preserve">1.2. Основные характеристики местного бюджета на 2023 год и </w:t>
      </w:r>
      <w:r w:rsidRPr="00FC011B">
        <w:rPr>
          <w:rFonts w:eastAsia="Calibri"/>
          <w:sz w:val="28"/>
          <w:szCs w:val="28"/>
          <w:lang w:eastAsia="en-US"/>
        </w:rPr>
        <w:br/>
        <w:t>2024 год: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1.2.1) общий объем доходов на 2023 год в сумме 26492,0тыс. рублей и на 2024 год в сумме 26492,0 тыс. рублей;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lastRenderedPageBreak/>
        <w:t>1.2.2) общий объем расходов на 2023 год в сумме 26492,0 тыс. рублей, в том числе условно утвержденные расходы в сумме 662,3 тыс. рублей и на 2024 год в сумме 26492,0 тыс. рублей, в том числе условно утвержденные расходы в сумме 1324,6 тыс. рублей;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 xml:space="preserve">1.2.3) дефицит / профицит на 2023 год в сумме 0,0 тыс. рублей и на 2024 год в сумме 0,0 тыс. рублей. 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1.3. Доходы местного бюджета</w:t>
      </w:r>
      <w:r w:rsidRPr="00FC011B">
        <w:rPr>
          <w:sz w:val="28"/>
          <w:szCs w:val="28"/>
          <w:lang w:eastAsia="en-US"/>
        </w:rPr>
        <w:t xml:space="preserve"> на 2022 год и плановый период 2023 и 2024 годов, согласно приложению 1 к настоящему решению</w:t>
      </w:r>
      <w:r w:rsidRPr="00FC011B">
        <w:rPr>
          <w:rFonts w:eastAsia="Calibri"/>
          <w:sz w:val="28"/>
          <w:szCs w:val="28"/>
          <w:lang w:eastAsia="en-US"/>
        </w:rPr>
        <w:t>.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 w:cs="Arial"/>
          <w:sz w:val="28"/>
          <w:szCs w:val="28"/>
        </w:rPr>
        <w:t>1.4. В</w:t>
      </w:r>
      <w:r w:rsidRPr="00FC011B">
        <w:rPr>
          <w:rFonts w:eastAsia="Calibri"/>
          <w:sz w:val="28"/>
          <w:szCs w:val="28"/>
          <w:lang w:eastAsia="en-US"/>
        </w:rPr>
        <w:t>едомственная структура</w:t>
      </w:r>
      <w:r w:rsidRPr="00FC011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C011B">
        <w:rPr>
          <w:rFonts w:eastAsia="Calibri"/>
          <w:sz w:val="28"/>
          <w:szCs w:val="28"/>
          <w:lang w:eastAsia="en-US"/>
        </w:rPr>
        <w:t xml:space="preserve">расходов </w:t>
      </w:r>
      <w:r w:rsidRPr="00FC011B">
        <w:rPr>
          <w:rFonts w:eastAsia="Calibri" w:cs="Arial"/>
          <w:sz w:val="28"/>
          <w:szCs w:val="28"/>
        </w:rPr>
        <w:t>местного бюджета на 2022 год и плановый период 2023 и 2024 годов согласно приложениям 2 и 3 к настоящему решению</w:t>
      </w:r>
      <w:r w:rsidRPr="00FC011B">
        <w:rPr>
          <w:rFonts w:eastAsia="Calibri"/>
          <w:sz w:val="28"/>
          <w:szCs w:val="28"/>
          <w:lang w:eastAsia="en-US"/>
        </w:rPr>
        <w:t>.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Arial"/>
          <w:iCs/>
          <w:sz w:val="28"/>
          <w:szCs w:val="28"/>
        </w:rPr>
      </w:pPr>
      <w:r w:rsidRPr="00FC011B">
        <w:rPr>
          <w:rFonts w:eastAsia="Calibri" w:cs="Arial"/>
          <w:sz w:val="28"/>
          <w:szCs w:val="28"/>
        </w:rPr>
        <w:t xml:space="preserve">1.5. Распределение бюджетных ассигнований </w:t>
      </w:r>
      <w:r w:rsidRPr="00FC011B">
        <w:rPr>
          <w:rFonts w:eastAsia="Calibri" w:cs="Arial"/>
          <w:iCs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</w:t>
      </w:r>
      <w:r w:rsidRPr="00FC011B">
        <w:rPr>
          <w:rFonts w:eastAsia="Calibri" w:cs="Arial"/>
          <w:sz w:val="28"/>
          <w:szCs w:val="28"/>
        </w:rPr>
        <w:t>на 2022 год и плановый период 2023 и 2024 годов согласно приложениям 4 и 5 к настоящему решению.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Arial"/>
          <w:sz w:val="28"/>
          <w:szCs w:val="28"/>
        </w:rPr>
      </w:pPr>
      <w:r w:rsidRPr="00FC011B">
        <w:rPr>
          <w:rFonts w:eastAsia="Calibri"/>
          <w:sz w:val="28"/>
          <w:szCs w:val="28"/>
        </w:rPr>
        <w:t>1.6. Общий объем бюджетных ассигнований, направляемых на исполнение публичных нормативных обязательств, на 2022 год и плановый период 2023 и 2024 годов в сумме 0,0 тыс. рублей.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 w:cs="Arial"/>
          <w:sz w:val="28"/>
          <w:szCs w:val="28"/>
        </w:rPr>
        <w:t>1.7. И</w:t>
      </w:r>
      <w:r w:rsidRPr="00FC011B">
        <w:rPr>
          <w:rFonts w:eastAsia="Calibri"/>
          <w:sz w:val="28"/>
          <w:szCs w:val="28"/>
          <w:lang w:eastAsia="en-US"/>
        </w:rPr>
        <w:t xml:space="preserve">сточники финансирования дефицита местного бюджета </w:t>
      </w:r>
      <w:r w:rsidRPr="00FC011B">
        <w:rPr>
          <w:rFonts w:eastAsia="Calibri"/>
          <w:sz w:val="28"/>
          <w:szCs w:val="28"/>
        </w:rPr>
        <w:t xml:space="preserve">на </w:t>
      </w:r>
      <w:r w:rsidRPr="00FC011B">
        <w:rPr>
          <w:rFonts w:eastAsia="Calibri" w:cs="Arial"/>
          <w:sz w:val="28"/>
          <w:szCs w:val="28"/>
        </w:rPr>
        <w:t>2022 год и плановый период 2023 и 2024 годов</w:t>
      </w:r>
      <w:r w:rsidRPr="00FC011B">
        <w:rPr>
          <w:rFonts w:eastAsia="Calibri"/>
          <w:sz w:val="28"/>
          <w:szCs w:val="28"/>
        </w:rPr>
        <w:t xml:space="preserve"> согласно приложению 6 к настоящему решению</w:t>
      </w:r>
      <w:r w:rsidRPr="00FC011B">
        <w:rPr>
          <w:rFonts w:eastAsia="Calibri"/>
          <w:sz w:val="28"/>
          <w:szCs w:val="28"/>
          <w:lang w:eastAsia="en-US"/>
        </w:rPr>
        <w:t>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1.8. Получение межбюджетных трансфертов из других бюджетов бюджетной системы Российской Федерации в 2022 году в сумме 0,0 тыс. рублей, в 2023 году в сумме 0,0 тыс. рублей, в 2024 году в сумме 0,0 тыс. рублей.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011B">
        <w:rPr>
          <w:sz w:val="28"/>
          <w:szCs w:val="28"/>
          <w:lang w:eastAsia="en-US"/>
        </w:rPr>
        <w:t>1.9. </w:t>
      </w:r>
      <w:r w:rsidRPr="00FC011B">
        <w:rPr>
          <w:rFonts w:eastAsia="Calibri"/>
          <w:iCs/>
          <w:sz w:val="28"/>
          <w:szCs w:val="28"/>
          <w:lang w:eastAsia="en-US"/>
        </w:rPr>
        <w:t xml:space="preserve">Объем межбюджетных трансфертов, предоставляемых бюджету города Москвы </w:t>
      </w:r>
      <w:r w:rsidRPr="00FC011B">
        <w:rPr>
          <w:rFonts w:eastAsia="Calibri"/>
          <w:sz w:val="28"/>
          <w:szCs w:val="28"/>
          <w:lang w:eastAsia="en-US"/>
        </w:rPr>
        <w:t>в 2022 году в сумме 660,0 тыс. рублей, 2023 году в сумме 660,0 тыс. рублей, 2024 году в сумме 660,0 тыс. рублей</w:t>
      </w:r>
      <w:r w:rsidRPr="00FC011B">
        <w:rPr>
          <w:rFonts w:eastAsia="Calibri"/>
          <w:iCs/>
          <w:sz w:val="28"/>
          <w:szCs w:val="28"/>
          <w:lang w:eastAsia="en-US"/>
        </w:rPr>
        <w:t>.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 w:cs="Arial"/>
          <w:iCs/>
          <w:sz w:val="28"/>
          <w:szCs w:val="28"/>
        </w:rPr>
        <w:t>1.10. П</w:t>
      </w:r>
      <w:r w:rsidRPr="00FC011B">
        <w:rPr>
          <w:rFonts w:eastAsia="Calibri"/>
          <w:sz w:val="28"/>
          <w:szCs w:val="28"/>
          <w:lang w:eastAsia="en-US"/>
        </w:rPr>
        <w:t xml:space="preserve">рограмма муниципальных внутренних гарантий </w:t>
      </w:r>
      <w:r w:rsidRPr="00FC011B">
        <w:rPr>
          <w:rFonts w:eastAsia="Calibri" w:cs="Arial"/>
          <w:sz w:val="28"/>
          <w:szCs w:val="28"/>
        </w:rPr>
        <w:t xml:space="preserve">муниципального округа </w:t>
      </w:r>
      <w:r w:rsidRPr="00FC011B">
        <w:rPr>
          <w:rFonts w:eastAsia="Calibri"/>
          <w:sz w:val="28"/>
          <w:szCs w:val="28"/>
          <w:lang w:eastAsia="en-US"/>
        </w:rPr>
        <w:t xml:space="preserve">в валюте Российской Федерации на 2022 год и плановый период 2023 и 2024 годов </w:t>
      </w:r>
      <w:r w:rsidRPr="00FC011B">
        <w:rPr>
          <w:rFonts w:eastAsia="Calibri" w:cs="Arial"/>
          <w:sz w:val="28"/>
          <w:szCs w:val="28"/>
        </w:rPr>
        <w:t>согласно приложению 7 к настоящему решению</w:t>
      </w:r>
      <w:r w:rsidRPr="00FC011B">
        <w:rPr>
          <w:rFonts w:eastAsia="Calibri"/>
          <w:sz w:val="28"/>
          <w:szCs w:val="28"/>
          <w:lang w:eastAsia="en-US"/>
        </w:rPr>
        <w:t>.</w:t>
      </w:r>
    </w:p>
    <w:p w:rsidR="00FC011B" w:rsidRPr="00FC011B" w:rsidRDefault="00FC011B" w:rsidP="00FC0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1.11. П</w:t>
      </w:r>
      <w:r w:rsidRPr="00FC011B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в валюте Российской Федерации </w:t>
      </w:r>
      <w:r w:rsidRPr="00FC011B">
        <w:rPr>
          <w:rFonts w:eastAsia="Calibri" w:cs="Arial"/>
          <w:sz w:val="28"/>
          <w:szCs w:val="28"/>
        </w:rPr>
        <w:t xml:space="preserve">муниципального округа </w:t>
      </w:r>
      <w:r w:rsidRPr="00FC011B">
        <w:rPr>
          <w:rFonts w:eastAsia="Calibri"/>
          <w:iCs/>
          <w:sz w:val="28"/>
          <w:szCs w:val="28"/>
          <w:lang w:eastAsia="en-US"/>
        </w:rPr>
        <w:t xml:space="preserve">на 2022 год и плановый период </w:t>
      </w:r>
      <w:r w:rsidRPr="00FC011B">
        <w:rPr>
          <w:rFonts w:eastAsia="Calibri"/>
          <w:iCs/>
          <w:sz w:val="28"/>
          <w:szCs w:val="28"/>
          <w:lang w:eastAsia="en-US"/>
        </w:rPr>
        <w:lastRenderedPageBreak/>
        <w:t xml:space="preserve">2023 и 2024 годов </w:t>
      </w:r>
      <w:r w:rsidRPr="00FC011B">
        <w:rPr>
          <w:rFonts w:eastAsia="Calibri" w:cs="Arial"/>
          <w:sz w:val="28"/>
          <w:szCs w:val="28"/>
        </w:rPr>
        <w:t>согласно приложению 8 к настоящему решению</w:t>
      </w:r>
      <w:r w:rsidRPr="00FC011B">
        <w:rPr>
          <w:rFonts w:eastAsia="Calibri"/>
          <w:iCs/>
          <w:sz w:val="28"/>
          <w:szCs w:val="28"/>
          <w:lang w:eastAsia="en-US"/>
        </w:rPr>
        <w:t>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 xml:space="preserve">1.15. Резервный фонд аппарата Совета депутатов </w:t>
      </w:r>
      <w:r w:rsidRPr="00FC011B">
        <w:rPr>
          <w:sz w:val="28"/>
          <w:szCs w:val="28"/>
          <w:lang w:eastAsia="en-US"/>
        </w:rPr>
        <w:t xml:space="preserve">муниципального округа на 2022 год </w:t>
      </w:r>
      <w:r w:rsidRPr="00FC011B">
        <w:rPr>
          <w:rFonts w:eastAsia="Calibri"/>
          <w:sz w:val="28"/>
          <w:szCs w:val="28"/>
          <w:lang w:eastAsia="en-US"/>
        </w:rPr>
        <w:t>в сумме 50,0 тыс. рублей, на 2023 год в сумме 50,0 тыс. рублей, на 2024 год в сумме 50,0 тыс. рублей.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1.16. Верхний предел муниципального внутреннего долга муниципального округа Царицыно, верхний предел долга по муниципальным гарантиям муниципального округа Царицыно в валюте Российской Федерации: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- на 1 января 2023 года в сумме 0,0 тыс. руб., в том числе верхний предел долга по муниципальным гарантиям муниципального округа Царицыно в валюте Российской Федерации в сумме 0,00 руб.;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>- на 1 января 2024 года в сумме 0,0 тыс. руб., в том числе верхний предел долга по муниципальным гарантиям муниципального округа Царицыно в валюте Российской Федерации в сумме 0,00 руб.;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011B">
        <w:rPr>
          <w:rFonts w:eastAsia="Calibri"/>
          <w:sz w:val="28"/>
          <w:szCs w:val="28"/>
          <w:lang w:eastAsia="en-US"/>
        </w:rPr>
        <w:t xml:space="preserve">- на 1 января 2025 года в сумме 0,0 тыс. руб. в том числе верхний предел долга по муниципальным гарантиям муниципального округа Царицыно в валюте Российской Федерации в сумме 0,00 руб. 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011B">
        <w:rPr>
          <w:rFonts w:eastAsia="Calibri"/>
          <w:iCs/>
          <w:sz w:val="28"/>
          <w:szCs w:val="28"/>
          <w:lang w:eastAsia="en-US"/>
        </w:rPr>
        <w:t>1.17. Установить, что свободный остаток средств, образующийся в бюджете муниципального округа на 1 января 2023 года, может быть направлен на покрытие кассового разрыва и на незапланированные расходы.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011B">
        <w:rPr>
          <w:rFonts w:eastAsia="Calibri"/>
          <w:iCs/>
          <w:sz w:val="28"/>
          <w:szCs w:val="28"/>
          <w:lang w:eastAsia="en-US"/>
        </w:rPr>
        <w:t>1.18.</w:t>
      </w:r>
      <w:r w:rsidRPr="00FC011B">
        <w:rPr>
          <w:rFonts w:ascii="Calibri" w:hAnsi="Calibri"/>
          <w:sz w:val="22"/>
          <w:szCs w:val="22"/>
        </w:rPr>
        <w:t xml:space="preserve"> </w:t>
      </w:r>
      <w:r w:rsidRPr="00FC011B">
        <w:rPr>
          <w:rFonts w:eastAsia="Calibri"/>
          <w:iCs/>
          <w:sz w:val="28"/>
          <w:szCs w:val="28"/>
          <w:lang w:eastAsia="en-US"/>
        </w:rPr>
        <w:t>Поручить исполнение бюджета муниципального округа Царицыно на 2022 год и плановый период 2023 и 2024 годов аппарату Совета депутатов муниципального округа Царицыно.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011B">
        <w:rPr>
          <w:rFonts w:eastAsia="Calibri"/>
          <w:iCs/>
          <w:sz w:val="28"/>
          <w:szCs w:val="28"/>
          <w:lang w:eastAsia="en-US"/>
        </w:rPr>
        <w:t>1.19.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011B">
        <w:rPr>
          <w:rFonts w:eastAsia="Calibri"/>
          <w:iCs/>
          <w:sz w:val="28"/>
          <w:szCs w:val="28"/>
          <w:lang w:eastAsia="en-US"/>
        </w:rPr>
        <w:t>1.20. Изменения в настоящее решение вносятся решением, принимаемым Советом депутатов муниципального округа Царицыно.</w:t>
      </w:r>
    </w:p>
    <w:p w:rsidR="00FC011B" w:rsidRPr="00FC011B" w:rsidRDefault="00FC011B" w:rsidP="00FC011B">
      <w:pPr>
        <w:spacing w:line="360" w:lineRule="auto"/>
        <w:ind w:firstLine="540"/>
        <w:jc w:val="both"/>
        <w:rPr>
          <w:sz w:val="28"/>
          <w:szCs w:val="28"/>
        </w:rPr>
      </w:pPr>
      <w:r w:rsidRPr="00FC011B">
        <w:rPr>
          <w:rFonts w:eastAsia="Calibri"/>
          <w:iCs/>
          <w:sz w:val="28"/>
          <w:szCs w:val="28"/>
          <w:lang w:eastAsia="en-US"/>
        </w:rPr>
        <w:t xml:space="preserve">  </w:t>
      </w:r>
      <w:r w:rsidRPr="00FC011B">
        <w:rPr>
          <w:sz w:val="28"/>
          <w:szCs w:val="28"/>
        </w:rPr>
        <w:t>2. Настоящее решение вступает в силу с 1 января 2022 года.</w:t>
      </w:r>
    </w:p>
    <w:p w:rsidR="00FC011B" w:rsidRPr="00FC011B" w:rsidRDefault="00FC011B" w:rsidP="00FC01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011B">
        <w:rPr>
          <w:sz w:val="28"/>
          <w:szCs w:val="28"/>
          <w:lang w:eastAsia="en-US"/>
        </w:rPr>
        <w:lastRenderedPageBreak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FC011B">
        <w:rPr>
          <w:sz w:val="28"/>
          <w:szCs w:val="28"/>
          <w:lang w:eastAsia="en-US"/>
        </w:rPr>
        <w:tab/>
      </w:r>
      <w:r w:rsidRPr="00FC011B">
        <w:rPr>
          <w:sz w:val="28"/>
          <w:szCs w:val="28"/>
          <w:lang w:eastAsia="en-US"/>
        </w:rPr>
        <w:tab/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C011B" w:rsidRPr="00FC011B" w:rsidRDefault="00FC011B" w:rsidP="00FC011B">
      <w:pPr>
        <w:spacing w:line="360" w:lineRule="auto"/>
        <w:rPr>
          <w:b/>
          <w:sz w:val="28"/>
          <w:szCs w:val="28"/>
        </w:rPr>
      </w:pPr>
    </w:p>
    <w:p w:rsidR="00FC011B" w:rsidRPr="00FC011B" w:rsidRDefault="00FC011B" w:rsidP="00FC011B">
      <w:pPr>
        <w:rPr>
          <w:b/>
          <w:sz w:val="28"/>
          <w:szCs w:val="28"/>
        </w:rPr>
      </w:pPr>
      <w:r w:rsidRPr="00FC011B">
        <w:rPr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FC011B" w:rsidRPr="00FC011B" w:rsidRDefault="00FC011B" w:rsidP="00FC011B">
      <w:pPr>
        <w:jc w:val="both"/>
        <w:rPr>
          <w:b/>
          <w:sz w:val="28"/>
          <w:szCs w:val="28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FC011B" w:rsidRDefault="00FC011B" w:rsidP="00A33D0B">
      <w:pPr>
        <w:rPr>
          <w:b/>
          <w:sz w:val="28"/>
          <w:szCs w:val="28"/>
          <w:u w:val="single"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FC011B" w:rsidRPr="00FC011B" w:rsidTr="005E19CA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Приложение 1</w:t>
            </w:r>
          </w:p>
        </w:tc>
      </w:tr>
      <w:tr w:rsidR="00FC011B" w:rsidRPr="00FC011B" w:rsidTr="005E19CA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C011B" w:rsidRPr="00FC011B" w:rsidTr="005E19CA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муниципального    округа Царицыно</w:t>
            </w:r>
          </w:p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от 22 декабря 2021г. №ЦА-01-05-12/10</w:t>
            </w:r>
          </w:p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C011B" w:rsidRPr="00FC011B" w:rsidRDefault="00FC011B" w:rsidP="00FC011B">
      <w:pPr>
        <w:jc w:val="center"/>
        <w:rPr>
          <w:b/>
          <w:sz w:val="21"/>
          <w:szCs w:val="21"/>
          <w:lang w:eastAsia="ar-SA"/>
        </w:rPr>
      </w:pPr>
      <w:r w:rsidRPr="00FC011B">
        <w:rPr>
          <w:b/>
          <w:sz w:val="21"/>
          <w:szCs w:val="21"/>
          <w:lang w:eastAsia="ar-SA"/>
        </w:rPr>
        <w:t>Доходы бюджета муниципального округа Царицыно</w:t>
      </w:r>
    </w:p>
    <w:p w:rsidR="00FC011B" w:rsidRPr="00FC011B" w:rsidRDefault="00FC011B" w:rsidP="00FC011B">
      <w:pPr>
        <w:jc w:val="center"/>
        <w:rPr>
          <w:sz w:val="21"/>
          <w:szCs w:val="21"/>
          <w:lang w:eastAsia="ar-SA"/>
        </w:rPr>
      </w:pPr>
      <w:r w:rsidRPr="00FC011B">
        <w:rPr>
          <w:b/>
          <w:sz w:val="21"/>
          <w:szCs w:val="21"/>
          <w:lang w:eastAsia="ar-SA"/>
        </w:rPr>
        <w:t xml:space="preserve">                             на 2022 год и плановый период 2023 и 2024 годов</w:t>
      </w:r>
      <w:r w:rsidRPr="00FC011B">
        <w:rPr>
          <w:b/>
          <w:sz w:val="21"/>
          <w:szCs w:val="21"/>
          <w:lang w:eastAsia="ar-SA"/>
        </w:rPr>
        <w:tab/>
      </w:r>
      <w:r w:rsidRPr="00FC011B">
        <w:rPr>
          <w:sz w:val="21"/>
          <w:szCs w:val="21"/>
          <w:lang w:eastAsia="ar-SA"/>
        </w:rPr>
        <w:tab/>
      </w:r>
      <w:r w:rsidRPr="00FC011B">
        <w:rPr>
          <w:sz w:val="21"/>
          <w:szCs w:val="21"/>
          <w:lang w:eastAsia="ar-SA"/>
        </w:rPr>
        <w:tab/>
      </w:r>
      <w:r w:rsidRPr="00FC011B">
        <w:rPr>
          <w:sz w:val="21"/>
          <w:szCs w:val="21"/>
          <w:lang w:eastAsia="ar-SA"/>
        </w:rPr>
        <w:tab/>
        <w:t xml:space="preserve"> </w:t>
      </w: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2967"/>
        <w:gridCol w:w="3674"/>
        <w:gridCol w:w="996"/>
        <w:gridCol w:w="996"/>
        <w:gridCol w:w="996"/>
      </w:tblGrid>
      <w:tr w:rsidR="00FC011B" w:rsidRPr="00FC011B" w:rsidTr="005E19CA">
        <w:trPr>
          <w:trHeight w:val="247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suppressAutoHyphens/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Коды бюджетной классификации</w:t>
            </w:r>
          </w:p>
        </w:tc>
        <w:tc>
          <w:tcPr>
            <w:tcW w:w="3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2022 год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2023 год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2024 год</w:t>
            </w:r>
          </w:p>
        </w:tc>
      </w:tr>
      <w:tr w:rsidR="00FC011B" w:rsidRPr="00FC011B" w:rsidTr="005E19CA">
        <w:trPr>
          <w:trHeight w:val="236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3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тыс. руб.</w:t>
            </w:r>
          </w:p>
        </w:tc>
      </w:tr>
      <w:tr w:rsidR="00FC011B" w:rsidRPr="00FC011B" w:rsidTr="005E19CA">
        <w:trPr>
          <w:trHeight w:val="380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182 1 00 00000 00 0000 000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34214,3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 xml:space="preserve">26492,0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26492,0</w:t>
            </w:r>
          </w:p>
        </w:tc>
      </w:tr>
      <w:tr w:rsidR="00FC011B" w:rsidRPr="00FC011B" w:rsidTr="005E19CA">
        <w:trPr>
          <w:trHeight w:val="37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в том числе: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</w:tr>
      <w:tr w:rsidR="00FC011B" w:rsidRPr="00FC011B" w:rsidTr="005E19CA">
        <w:trPr>
          <w:trHeight w:val="265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182 1 01 00000 00 0000 000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Налог на прибыль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34214,3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26492,0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26492,0</w:t>
            </w:r>
          </w:p>
        </w:tc>
      </w:tr>
      <w:tr w:rsidR="00FC011B" w:rsidRPr="00FC011B" w:rsidTr="005E19CA">
        <w:trPr>
          <w:trHeight w:val="265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из них: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</w:tr>
      <w:tr w:rsidR="00FC011B" w:rsidRPr="00FC011B" w:rsidTr="005E19CA">
        <w:trPr>
          <w:trHeight w:val="584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182 1 01 0200001 0000 110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34214,3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26492,0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bCs/>
                <w:sz w:val="21"/>
                <w:szCs w:val="21"/>
              </w:rPr>
            </w:pPr>
            <w:r w:rsidRPr="00FC011B">
              <w:rPr>
                <w:bCs/>
                <w:sz w:val="21"/>
                <w:szCs w:val="21"/>
              </w:rPr>
              <w:t>26492,0</w:t>
            </w:r>
          </w:p>
        </w:tc>
      </w:tr>
      <w:tr w:rsidR="00FC011B" w:rsidRPr="00FC011B" w:rsidTr="005E19CA">
        <w:trPr>
          <w:trHeight w:val="28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в том числе: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</w:p>
        </w:tc>
      </w:tr>
      <w:tr w:rsidR="00FC011B" w:rsidRPr="00FC011B" w:rsidTr="005E19CA">
        <w:trPr>
          <w:trHeight w:val="1629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182 1 01 0201001 0000 110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suppressAutoHyphens/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suppressAutoHyphens/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31214,3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suppressAutoHyphens/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23492,0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suppressAutoHyphens/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23492,0</w:t>
            </w:r>
          </w:p>
        </w:tc>
      </w:tr>
      <w:tr w:rsidR="00FC011B" w:rsidRPr="00FC011B" w:rsidTr="005E19CA">
        <w:trPr>
          <w:trHeight w:val="2173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182 1 01 0202001 0000 110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011B" w:rsidRPr="00FC011B" w:rsidRDefault="00FC011B" w:rsidP="00FC011B">
            <w:pPr>
              <w:suppressAutoHyphens/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100,0</w:t>
            </w:r>
          </w:p>
        </w:tc>
      </w:tr>
      <w:tr w:rsidR="00FC011B" w:rsidRPr="00FC011B" w:rsidTr="005E19CA">
        <w:trPr>
          <w:trHeight w:val="562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182 1 01 0203001 0000 110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11B" w:rsidRPr="00FC011B" w:rsidRDefault="00FC011B" w:rsidP="00FC011B">
            <w:pPr>
              <w:suppressAutoHyphens/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900,0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900,0</w:t>
            </w:r>
          </w:p>
        </w:tc>
      </w:tr>
      <w:tr w:rsidR="00FC011B" w:rsidRPr="00FC011B" w:rsidTr="005E19CA">
        <w:trPr>
          <w:trHeight w:val="562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182 1 01 02080010000 110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11B" w:rsidRPr="00FC011B" w:rsidRDefault="00FC011B" w:rsidP="00FC011B">
            <w:pPr>
              <w:suppressAutoHyphens/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Налог на доходы физических лиц в части суммы налога, превышающей 650 000 тыс.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1B" w:rsidRPr="00FC011B" w:rsidRDefault="00FC011B" w:rsidP="00FC011B">
            <w:pPr>
              <w:jc w:val="center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2000,0</w:t>
            </w:r>
          </w:p>
        </w:tc>
      </w:tr>
      <w:tr w:rsidR="00FC011B" w:rsidRPr="00FC011B" w:rsidTr="005E19CA">
        <w:trPr>
          <w:trHeight w:val="522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011B" w:rsidRPr="00FC011B" w:rsidRDefault="00FC011B" w:rsidP="00FC011B">
            <w:pPr>
              <w:jc w:val="both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ИТОГО ДОХОДОВ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11B" w:rsidRPr="00FC011B" w:rsidRDefault="00FC011B" w:rsidP="00FC011B">
            <w:pPr>
              <w:jc w:val="both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 </w:t>
            </w:r>
          </w:p>
          <w:p w:rsidR="00FC011B" w:rsidRPr="00FC011B" w:rsidRDefault="00FC011B" w:rsidP="00FC011B">
            <w:pPr>
              <w:jc w:val="both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 </w:t>
            </w:r>
          </w:p>
          <w:p w:rsidR="00FC011B" w:rsidRPr="00FC011B" w:rsidRDefault="00FC011B" w:rsidP="00FC011B">
            <w:pPr>
              <w:tabs>
                <w:tab w:val="center" w:pos="802"/>
              </w:tabs>
              <w:ind w:left="-364" w:right="-1419" w:hanging="506"/>
              <w:jc w:val="both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11B" w:rsidRPr="00FC011B" w:rsidRDefault="00FC011B" w:rsidP="00FC011B">
            <w:pPr>
              <w:jc w:val="center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34214,3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center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26492,0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center"/>
              <w:rPr>
                <w:b/>
                <w:bCs/>
                <w:sz w:val="21"/>
                <w:szCs w:val="21"/>
              </w:rPr>
            </w:pPr>
            <w:r w:rsidRPr="00FC011B">
              <w:rPr>
                <w:b/>
                <w:bCs/>
                <w:sz w:val="21"/>
                <w:szCs w:val="21"/>
              </w:rPr>
              <w:t>26492,0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tbl>
      <w:tblPr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FC011B" w:rsidRPr="00FC011B" w:rsidTr="005E19CA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FC011B" w:rsidRPr="00FC011B" w:rsidTr="005E19CA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C011B" w:rsidRPr="00FC011B" w:rsidTr="005E19CA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муниципального    округа Царицыно</w:t>
            </w:r>
          </w:p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  <w:r w:rsidRPr="00FC011B">
              <w:rPr>
                <w:bCs/>
                <w:color w:val="000000"/>
                <w:sz w:val="22"/>
                <w:szCs w:val="22"/>
              </w:rPr>
              <w:t>от 22.12.2021г. №ЦА-01-05-12/10</w:t>
            </w:r>
          </w:p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011B">
        <w:rPr>
          <w:rFonts w:eastAsia="Calibri"/>
          <w:b/>
          <w:lang w:eastAsia="en-US"/>
        </w:rPr>
        <w:t xml:space="preserve">Ведомственная структура расходов 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011B">
        <w:rPr>
          <w:rFonts w:eastAsia="Calibri"/>
          <w:b/>
          <w:lang w:eastAsia="en-US"/>
        </w:rPr>
        <w:t xml:space="preserve">бюджета </w:t>
      </w:r>
      <w:r w:rsidRPr="00FC011B">
        <w:rPr>
          <w:b/>
          <w:lang w:eastAsia="en-US"/>
        </w:rPr>
        <w:t xml:space="preserve">муниципального округа Царицыно на 2022 год </w:t>
      </w:r>
    </w:p>
    <w:tbl>
      <w:tblPr>
        <w:tblStyle w:val="1613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852"/>
        <w:gridCol w:w="558"/>
        <w:gridCol w:w="558"/>
        <w:gridCol w:w="1661"/>
        <w:gridCol w:w="696"/>
        <w:gridCol w:w="1316"/>
      </w:tblGrid>
      <w:tr w:rsidR="00FC011B" w:rsidRPr="00FC011B" w:rsidTr="005E19CA">
        <w:tc>
          <w:tcPr>
            <w:tcW w:w="4140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Код ведомства</w:t>
            </w:r>
          </w:p>
        </w:tc>
        <w:tc>
          <w:tcPr>
            <w:tcW w:w="558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Рз</w:t>
            </w:r>
          </w:p>
        </w:tc>
        <w:tc>
          <w:tcPr>
            <w:tcW w:w="558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ПР</w:t>
            </w:r>
          </w:p>
        </w:tc>
        <w:tc>
          <w:tcPr>
            <w:tcW w:w="1661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696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316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Сумма (тыс.руб.)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28420,3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140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20323,7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6401,8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 w:rsidRPr="00FC011B"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  <w:t xml:space="preserve">аппаратов Совета депутатов </w:t>
            </w: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13455,9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lastRenderedPageBreak/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880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Резервные средства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общегосударственные вопросы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140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rPr>
          <w:trHeight w:val="330"/>
        </w:trPr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КУЛЬТУРА, КИНЕМАТОГРАФИЯ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СОЦИАЛЬНАЯ ПОЛИТИКА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Периодическая печать и издательства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140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4140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661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69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316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8465" w:type="dxa"/>
            <w:gridSpan w:val="6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ИТОГО РАСХОДЫ</w:t>
            </w:r>
          </w:p>
        </w:tc>
        <w:tc>
          <w:tcPr>
            <w:tcW w:w="1316" w:type="dxa"/>
            <w:vAlign w:val="center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 xml:space="preserve"> 34214,3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both"/>
        <w:rPr>
          <w:b/>
          <w:sz w:val="21"/>
          <w:szCs w:val="21"/>
          <w:lang w:eastAsia="en-US"/>
        </w:rPr>
      </w:pPr>
      <w:r w:rsidRPr="00FC011B">
        <w:rPr>
          <w:b/>
          <w:sz w:val="21"/>
          <w:szCs w:val="21"/>
          <w:lang w:eastAsia="en-US"/>
        </w:rPr>
        <w:t xml:space="preserve"> </w:t>
      </w: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p w:rsidR="00FC011B" w:rsidRPr="00FC011B" w:rsidRDefault="00FC011B" w:rsidP="00FC011B">
      <w:pPr>
        <w:jc w:val="center"/>
        <w:rPr>
          <w:b/>
          <w:bCs/>
        </w:rPr>
      </w:pPr>
    </w:p>
    <w:tbl>
      <w:tblPr>
        <w:tblW w:w="106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91"/>
      </w:tblGrid>
      <w:tr w:rsidR="00FC011B" w:rsidRPr="00FC011B" w:rsidTr="005E19CA">
        <w:trPr>
          <w:trHeight w:val="183"/>
        </w:trPr>
        <w:tc>
          <w:tcPr>
            <w:tcW w:w="10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3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337"/>
            </w:tblGrid>
            <w:tr w:rsidR="00FC011B" w:rsidRPr="00FC011B" w:rsidTr="005E19CA">
              <w:trPr>
                <w:trHeight w:val="148"/>
              </w:trPr>
              <w:tc>
                <w:tcPr>
                  <w:tcW w:w="10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11B" w:rsidRPr="00FC011B" w:rsidRDefault="00FC011B" w:rsidP="00FC011B">
                  <w:pPr>
                    <w:ind w:left="5988" w:hanging="284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C011B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Приложение 3</w:t>
                  </w:r>
                </w:p>
              </w:tc>
            </w:tr>
            <w:tr w:rsidR="00FC011B" w:rsidRPr="00FC011B" w:rsidTr="005E19CA">
              <w:trPr>
                <w:trHeight w:val="148"/>
              </w:trPr>
              <w:tc>
                <w:tcPr>
                  <w:tcW w:w="10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011B" w:rsidRPr="00FC011B" w:rsidRDefault="00FC011B" w:rsidP="00FC011B">
                  <w:pPr>
                    <w:ind w:left="5988" w:hanging="284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C011B">
                    <w:rPr>
                      <w:bCs/>
                      <w:color w:val="000000"/>
                      <w:sz w:val="22"/>
                      <w:szCs w:val="22"/>
                    </w:rPr>
                    <w:t>к решению Совета депутатов</w:t>
                  </w:r>
                </w:p>
              </w:tc>
            </w:tr>
            <w:tr w:rsidR="00FC011B" w:rsidRPr="00FC011B" w:rsidTr="005E19CA">
              <w:trPr>
                <w:trHeight w:val="148"/>
              </w:trPr>
              <w:tc>
                <w:tcPr>
                  <w:tcW w:w="10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011B" w:rsidRPr="00FC011B" w:rsidRDefault="00FC011B" w:rsidP="00FC011B">
                  <w:pPr>
                    <w:ind w:left="5988" w:hanging="284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C011B">
                    <w:rPr>
                      <w:bCs/>
                      <w:color w:val="000000"/>
                      <w:sz w:val="22"/>
                      <w:szCs w:val="22"/>
                    </w:rPr>
                    <w:t>муниципального    округа Царицыно</w:t>
                  </w:r>
                </w:p>
                <w:p w:rsidR="00FC011B" w:rsidRPr="00FC011B" w:rsidRDefault="00FC011B" w:rsidP="00FC011B">
                  <w:pPr>
                    <w:ind w:left="5988" w:hanging="284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C011B">
                    <w:rPr>
                      <w:bCs/>
                      <w:color w:val="000000"/>
                      <w:sz w:val="22"/>
                      <w:szCs w:val="22"/>
                    </w:rPr>
                    <w:t>от 22 декабря 2021г. №ЦА-01-05-12/10</w:t>
                  </w:r>
                </w:p>
                <w:p w:rsidR="00FC011B" w:rsidRPr="00FC011B" w:rsidRDefault="00FC011B" w:rsidP="00FC011B">
                  <w:pPr>
                    <w:ind w:left="5988" w:hanging="284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011B" w:rsidRPr="00FC011B" w:rsidRDefault="00FC011B" w:rsidP="00FC011B">
            <w:pPr>
              <w:ind w:left="5988" w:hanging="284"/>
              <w:jc w:val="both"/>
              <w:rPr>
                <w:bCs/>
                <w:color w:val="000000"/>
              </w:rPr>
            </w:pP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center"/>
        <w:rPr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 xml:space="preserve">Ведомственная структура расходов бюджета </w:t>
      </w:r>
      <w:r w:rsidRPr="00FC011B">
        <w:rPr>
          <w:b/>
          <w:sz w:val="21"/>
          <w:szCs w:val="21"/>
          <w:lang w:eastAsia="en-US"/>
        </w:rPr>
        <w:t>муниципального округа Царицыно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b/>
          <w:sz w:val="21"/>
          <w:szCs w:val="21"/>
          <w:lang w:eastAsia="en-US"/>
        </w:rPr>
      </w:pPr>
      <w:r w:rsidRPr="00FC011B">
        <w:rPr>
          <w:b/>
          <w:sz w:val="21"/>
          <w:szCs w:val="21"/>
          <w:lang w:eastAsia="en-US"/>
        </w:rPr>
        <w:t xml:space="preserve"> на </w:t>
      </w:r>
      <w:r w:rsidRPr="00FC011B">
        <w:rPr>
          <w:rFonts w:eastAsia="Calibri"/>
          <w:b/>
          <w:sz w:val="21"/>
          <w:szCs w:val="21"/>
          <w:lang w:eastAsia="en-US"/>
        </w:rPr>
        <w:t>плановый период 2023 и 2024 годов</w:t>
      </w:r>
    </w:p>
    <w:tbl>
      <w:tblPr>
        <w:tblStyle w:val="1614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567"/>
        <w:gridCol w:w="1559"/>
        <w:gridCol w:w="709"/>
        <w:gridCol w:w="992"/>
        <w:gridCol w:w="992"/>
      </w:tblGrid>
      <w:tr w:rsidR="00FC011B" w:rsidRPr="00FC011B" w:rsidTr="005E19CA">
        <w:trPr>
          <w:trHeight w:val="660"/>
        </w:trPr>
        <w:tc>
          <w:tcPr>
            <w:tcW w:w="3828" w:type="dxa"/>
            <w:vMerge w:val="restart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Код ведомства</w:t>
            </w:r>
          </w:p>
        </w:tc>
        <w:tc>
          <w:tcPr>
            <w:tcW w:w="426" w:type="dxa"/>
            <w:vMerge w:val="restart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ПР</w:t>
            </w:r>
          </w:p>
        </w:tc>
        <w:tc>
          <w:tcPr>
            <w:tcW w:w="1559" w:type="dxa"/>
            <w:vMerge w:val="restart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984" w:type="dxa"/>
            <w:gridSpan w:val="2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Сумма (тыс. руб.)</w:t>
            </w:r>
          </w:p>
        </w:tc>
      </w:tr>
      <w:tr w:rsidR="00FC011B" w:rsidRPr="00FC011B" w:rsidTr="005E19CA">
        <w:trPr>
          <w:trHeight w:val="215"/>
        </w:trPr>
        <w:tc>
          <w:tcPr>
            <w:tcW w:w="3828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2024 год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20698,0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20698,0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20323,7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20323,7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6401,8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6401,8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13455,9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13455,9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11697,7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11697,7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</w:rPr>
            </w:pPr>
            <w:r w:rsidRPr="00FC011B">
              <w:rPr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Резервные средства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3828" w:type="dxa"/>
          </w:tcPr>
          <w:p w:rsidR="00FC011B" w:rsidRPr="00FC011B" w:rsidRDefault="00FC011B" w:rsidP="00FC011B">
            <w:pPr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Условно-утверждаемые расходы</w:t>
            </w:r>
          </w:p>
        </w:tc>
        <w:tc>
          <w:tcPr>
            <w:tcW w:w="850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662,3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1324,6</w:t>
            </w:r>
          </w:p>
        </w:tc>
      </w:tr>
      <w:tr w:rsidR="00FC011B" w:rsidRPr="00FC011B" w:rsidTr="005E19CA">
        <w:tc>
          <w:tcPr>
            <w:tcW w:w="7939" w:type="dxa"/>
            <w:gridSpan w:val="6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ИТОГО РАСХОДЫ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 xml:space="preserve"> 26492,0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26492,0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t>Приложение 4</w:t>
      </w: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t>к решению Совета депутатов</w:t>
      </w: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sz w:val="22"/>
          <w:szCs w:val="22"/>
          <w:lang w:eastAsia="en-US"/>
        </w:rPr>
      </w:pPr>
      <w:r w:rsidRPr="00FC011B">
        <w:rPr>
          <w:sz w:val="22"/>
          <w:szCs w:val="22"/>
          <w:lang w:eastAsia="en-US"/>
        </w:rPr>
        <w:t>муниципального округа Царицыно</w:t>
      </w:r>
    </w:p>
    <w:p w:rsidR="00FC011B" w:rsidRPr="00FC011B" w:rsidRDefault="00FC011B" w:rsidP="00FC011B">
      <w:pPr>
        <w:jc w:val="both"/>
        <w:rPr>
          <w:bCs/>
          <w:color w:val="000000"/>
          <w:sz w:val="22"/>
          <w:szCs w:val="22"/>
        </w:rPr>
      </w:pPr>
      <w:r w:rsidRPr="00FC011B">
        <w:rPr>
          <w:bCs/>
          <w:color w:val="000000"/>
          <w:sz w:val="22"/>
          <w:szCs w:val="22"/>
        </w:rPr>
        <w:t xml:space="preserve">                                                                                            от 22 декабря 2021г. №ЦА-01-05-12/10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>Распределение бюджетных ассигнований</w:t>
      </w:r>
      <w:r w:rsidRPr="00FC011B">
        <w:rPr>
          <w:rFonts w:eastAsia="Calibri"/>
          <w:b/>
          <w:i/>
          <w:sz w:val="21"/>
          <w:szCs w:val="21"/>
          <w:lang w:eastAsia="en-US"/>
        </w:rPr>
        <w:t xml:space="preserve"> </w:t>
      </w: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разделам, подразделам, целевым статьям, группам </w:t>
      </w:r>
      <w:r w:rsidRPr="00FC011B">
        <w:rPr>
          <w:rFonts w:eastAsia="Calibri"/>
          <w:i/>
          <w:iCs/>
          <w:sz w:val="21"/>
          <w:szCs w:val="21"/>
          <w:lang w:eastAsia="en-US"/>
        </w:rPr>
        <w:t>(группам и подгруппам)</w:t>
      </w: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 видов расходов классификации расходов</w:t>
      </w:r>
      <w:r w:rsidRPr="00FC011B">
        <w:rPr>
          <w:rFonts w:eastAsia="Calibri"/>
          <w:b/>
          <w:sz w:val="21"/>
          <w:szCs w:val="21"/>
          <w:lang w:eastAsia="en-US"/>
        </w:rPr>
        <w:t xml:space="preserve"> бюджета муниципального округа Царицыно на 2022 год</w:t>
      </w:r>
    </w:p>
    <w:tbl>
      <w:tblPr>
        <w:tblStyle w:val="241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26"/>
        <w:gridCol w:w="567"/>
        <w:gridCol w:w="1559"/>
        <w:gridCol w:w="567"/>
        <w:gridCol w:w="992"/>
      </w:tblGrid>
      <w:tr w:rsidR="00FC011B" w:rsidRPr="00FC011B" w:rsidTr="005E19CA">
        <w:tc>
          <w:tcPr>
            <w:tcW w:w="5812" w:type="dxa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Рз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ПР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Сумма (тыс.</w:t>
            </w:r>
          </w:p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руб)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28420,3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5812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20323,7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6401,8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</w:tbl>
    <w:tbl>
      <w:tblPr>
        <w:tblStyle w:val="161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26"/>
        <w:gridCol w:w="567"/>
        <w:gridCol w:w="1559"/>
        <w:gridCol w:w="567"/>
        <w:gridCol w:w="992"/>
      </w:tblGrid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</w:tbl>
    <w:tbl>
      <w:tblPr>
        <w:tblStyle w:val="241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26"/>
        <w:gridCol w:w="567"/>
        <w:gridCol w:w="1559"/>
        <w:gridCol w:w="567"/>
        <w:gridCol w:w="992"/>
      </w:tblGrid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 w:rsidRPr="00FC011B"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  <w:t xml:space="preserve">аппаратов Совета депутатов </w:t>
            </w: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13455,9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</w:tbl>
    <w:tbl>
      <w:tblPr>
        <w:tblStyle w:val="161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26"/>
        <w:gridCol w:w="567"/>
        <w:gridCol w:w="1559"/>
        <w:gridCol w:w="567"/>
        <w:gridCol w:w="992"/>
      </w:tblGrid>
      <w:tr w:rsidR="00FC011B" w:rsidRPr="00FC011B" w:rsidTr="005E19CA">
        <w:trPr>
          <w:trHeight w:val="225"/>
        </w:trPr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880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</w:tbl>
    <w:tbl>
      <w:tblPr>
        <w:tblStyle w:val="241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426"/>
        <w:gridCol w:w="567"/>
        <w:gridCol w:w="1559"/>
        <w:gridCol w:w="567"/>
        <w:gridCol w:w="992"/>
      </w:tblGrid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  <w:lang w:eastAsia="en-US"/>
              </w:rPr>
            </w:pPr>
            <w:r w:rsidRPr="00FC011B">
              <w:rPr>
                <w:sz w:val="21"/>
                <w:szCs w:val="21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Резервные средства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5812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rPr>
          <w:trHeight w:val="448"/>
        </w:trPr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КУЛЬТУРА, КИНЕМАТОГРАФИЯ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sz w:val="21"/>
                <w:szCs w:val="21"/>
                <w:lang w:eastAsia="en-US"/>
              </w:rPr>
              <w:t>3452,1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СОЦИАЛЬНАЯ ПОЛИТИКА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</w:tr>
      <w:tr w:rsidR="00FC011B" w:rsidRPr="00FC011B" w:rsidTr="005E19CA">
        <w:trPr>
          <w:trHeight w:val="70"/>
        </w:trPr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Периодическая печать и издательства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5812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5812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8931" w:type="dxa"/>
            <w:gridSpan w:val="5"/>
            <w:vAlign w:val="center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FC011B" w:rsidRPr="00FC011B" w:rsidRDefault="00FC011B" w:rsidP="00FC011B">
            <w:pPr>
              <w:tabs>
                <w:tab w:val="left" w:pos="585"/>
              </w:tabs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 xml:space="preserve"> 34214,3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lastRenderedPageBreak/>
        <w:t>Приложение 5</w:t>
      </w: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FC011B">
        <w:rPr>
          <w:sz w:val="22"/>
          <w:szCs w:val="22"/>
          <w:lang w:eastAsia="en-US"/>
        </w:rPr>
        <w:t>муниципального округа Царицыно</w:t>
      </w:r>
    </w:p>
    <w:p w:rsidR="00FC011B" w:rsidRPr="00FC011B" w:rsidRDefault="00FC011B" w:rsidP="00FC011B">
      <w:pPr>
        <w:jc w:val="both"/>
        <w:rPr>
          <w:bCs/>
          <w:color w:val="000000"/>
          <w:sz w:val="22"/>
          <w:szCs w:val="22"/>
        </w:rPr>
      </w:pPr>
      <w:r w:rsidRPr="00FC011B">
        <w:rPr>
          <w:bCs/>
          <w:color w:val="000000"/>
          <w:sz w:val="22"/>
          <w:szCs w:val="22"/>
        </w:rPr>
        <w:t xml:space="preserve">                                                                                            от 22 декабря 2021г. №ЦА-01-05-12/10</w:t>
      </w:r>
    </w:p>
    <w:p w:rsid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 xml:space="preserve">Распределение бюджетных ассигнований по </w:t>
      </w: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разделам, подразделам, целевым статьям, группам </w:t>
      </w:r>
      <w:r w:rsidRPr="00FC011B">
        <w:rPr>
          <w:rFonts w:eastAsia="Calibri"/>
          <w:b/>
          <w:i/>
          <w:iCs/>
          <w:sz w:val="21"/>
          <w:szCs w:val="21"/>
          <w:lang w:eastAsia="en-US"/>
        </w:rPr>
        <w:t>(группам и подгруппам)</w:t>
      </w: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 видов расходов классификации расходов</w:t>
      </w:r>
      <w:r w:rsidRPr="00FC011B">
        <w:rPr>
          <w:rFonts w:eastAsia="Calibri"/>
          <w:b/>
          <w:sz w:val="21"/>
          <w:szCs w:val="21"/>
          <w:lang w:eastAsia="en-US"/>
        </w:rPr>
        <w:t xml:space="preserve"> бюджета муниципального округа Царицыно на плановый период 2023 и 2024 годов</w:t>
      </w:r>
    </w:p>
    <w:tbl>
      <w:tblPr>
        <w:tblStyle w:val="3311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567"/>
        <w:gridCol w:w="567"/>
        <w:gridCol w:w="1560"/>
        <w:gridCol w:w="567"/>
        <w:gridCol w:w="992"/>
        <w:gridCol w:w="992"/>
      </w:tblGrid>
      <w:tr w:rsidR="00FC011B" w:rsidRPr="00FC011B" w:rsidTr="005E19CA">
        <w:trPr>
          <w:trHeight w:val="660"/>
        </w:trPr>
        <w:tc>
          <w:tcPr>
            <w:tcW w:w="4565" w:type="dxa"/>
            <w:vMerge w:val="restart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ПР</w:t>
            </w:r>
          </w:p>
        </w:tc>
        <w:tc>
          <w:tcPr>
            <w:tcW w:w="1560" w:type="dxa"/>
            <w:vMerge w:val="restart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984" w:type="dxa"/>
            <w:gridSpan w:val="2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Сумма (тыс. рублей)</w:t>
            </w:r>
          </w:p>
        </w:tc>
      </w:tr>
      <w:tr w:rsidR="00FC011B" w:rsidRPr="00FC011B" w:rsidTr="005E19CA">
        <w:trPr>
          <w:trHeight w:val="215"/>
        </w:trPr>
        <w:tc>
          <w:tcPr>
            <w:tcW w:w="4565" w:type="dxa"/>
            <w:vMerge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2024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20698,0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ind w:hanging="14"/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20698,0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FC011B" w:rsidRPr="00FC011B" w:rsidTr="005E19CA">
        <w:tc>
          <w:tcPr>
            <w:tcW w:w="4565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20323,7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20323,7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6401,8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6401,8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5954,8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</w:tbl>
    <w:tbl>
      <w:tblPr>
        <w:tblStyle w:val="161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567"/>
        <w:gridCol w:w="567"/>
        <w:gridCol w:w="1560"/>
        <w:gridCol w:w="567"/>
        <w:gridCol w:w="992"/>
        <w:gridCol w:w="963"/>
      </w:tblGrid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</w:tbl>
    <w:tbl>
      <w:tblPr>
        <w:tblStyle w:val="33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567"/>
        <w:gridCol w:w="567"/>
        <w:gridCol w:w="1560"/>
        <w:gridCol w:w="567"/>
        <w:gridCol w:w="992"/>
        <w:gridCol w:w="963"/>
      </w:tblGrid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 xml:space="preserve">Обеспечение деятельности </w:t>
            </w:r>
            <w:r w:rsidRPr="00FC011B">
              <w:rPr>
                <w:rFonts w:eastAsia="Calibri"/>
                <w:i/>
                <w:sz w:val="21"/>
                <w:szCs w:val="21"/>
                <w:lang w:eastAsia="en-US"/>
              </w:rPr>
              <w:t xml:space="preserve">аппаратов Совета депутатов </w:t>
            </w:r>
            <w:r w:rsidRPr="00FC011B">
              <w:rPr>
                <w:rFonts w:eastAsia="Calibri"/>
                <w:sz w:val="21"/>
                <w:szCs w:val="21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13455,9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13455,9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11697,7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11697,7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11697,9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1748,0</w:t>
            </w:r>
          </w:p>
        </w:tc>
      </w:tr>
      <w:tr w:rsidR="00FC011B" w:rsidRPr="00FC011B" w:rsidTr="005E19CA"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B" w:rsidRPr="00FC011B" w:rsidRDefault="00FC011B" w:rsidP="00FC011B">
            <w:pPr>
              <w:jc w:val="both"/>
              <w:rPr>
                <w:sz w:val="21"/>
                <w:szCs w:val="21"/>
                <w:lang w:eastAsia="en-US"/>
              </w:rPr>
            </w:pPr>
            <w:r w:rsidRPr="00FC011B">
              <w:rPr>
                <w:sz w:val="21"/>
                <w:szCs w:val="21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565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2789,8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2127,5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1171,4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660,0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rPr>
          <w:trHeight w:val="337"/>
        </w:trPr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511,4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565" w:type="dxa"/>
            <w:vAlign w:val="bottom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11005,5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Условно-утверждаемые расходы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662,3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1324,6</w:t>
            </w:r>
          </w:p>
        </w:tc>
      </w:tr>
      <w:tr w:rsidR="00FC011B" w:rsidRPr="00FC011B" w:rsidTr="005E19CA">
        <w:tc>
          <w:tcPr>
            <w:tcW w:w="4565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ИТОГО РАСХОДЫ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26492,0</w:t>
            </w:r>
          </w:p>
        </w:tc>
        <w:tc>
          <w:tcPr>
            <w:tcW w:w="963" w:type="dxa"/>
          </w:tcPr>
          <w:p w:rsidR="00FC011B" w:rsidRPr="00FC011B" w:rsidRDefault="00FC011B" w:rsidP="00FC011B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26492,0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both"/>
        <w:rPr>
          <w:b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lastRenderedPageBreak/>
        <w:t>Приложение 6</w:t>
      </w: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FC011B">
        <w:rPr>
          <w:sz w:val="22"/>
          <w:szCs w:val="22"/>
          <w:lang w:eastAsia="en-US"/>
        </w:rPr>
        <w:t>муниципального округа Царицыно</w:t>
      </w:r>
    </w:p>
    <w:p w:rsidR="00FC011B" w:rsidRPr="00FC011B" w:rsidRDefault="00FC011B" w:rsidP="00FC011B">
      <w:pPr>
        <w:jc w:val="both"/>
        <w:rPr>
          <w:bCs/>
          <w:color w:val="000000"/>
          <w:sz w:val="22"/>
          <w:szCs w:val="22"/>
        </w:rPr>
      </w:pPr>
      <w:r w:rsidRPr="00FC011B">
        <w:rPr>
          <w:bCs/>
          <w:color w:val="000000"/>
          <w:sz w:val="22"/>
          <w:szCs w:val="22"/>
        </w:rPr>
        <w:t xml:space="preserve">                                                                                            от 22 декабря 2021г. №ЦА-01-05-12/10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>Источники финансирования дефицита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 xml:space="preserve">бюджета </w:t>
      </w:r>
      <w:r w:rsidRPr="00FC011B">
        <w:rPr>
          <w:b/>
          <w:sz w:val="21"/>
          <w:szCs w:val="21"/>
          <w:lang w:eastAsia="en-US"/>
        </w:rPr>
        <w:t>муниципального округа Царицыно</w:t>
      </w:r>
      <w:r w:rsidRPr="00FC011B">
        <w:rPr>
          <w:rFonts w:eastAsia="Calibri"/>
          <w:b/>
          <w:sz w:val="21"/>
          <w:szCs w:val="21"/>
          <w:lang w:eastAsia="en-US"/>
        </w:rPr>
        <w:t xml:space="preserve"> на 2022 год 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>и плановый период 2023 и 2024 годов</w:t>
      </w:r>
    </w:p>
    <w:tbl>
      <w:tblPr>
        <w:tblStyle w:val="4311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709"/>
        <w:gridCol w:w="567"/>
        <w:gridCol w:w="708"/>
        <w:gridCol w:w="709"/>
        <w:gridCol w:w="3431"/>
        <w:gridCol w:w="709"/>
        <w:gridCol w:w="708"/>
        <w:gridCol w:w="709"/>
      </w:tblGrid>
      <w:tr w:rsidR="00FC011B" w:rsidRPr="00FC011B" w:rsidTr="005E19CA">
        <w:tc>
          <w:tcPr>
            <w:tcW w:w="568" w:type="dxa"/>
            <w:vMerge w:val="restart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Код ведомства</w:t>
            </w:r>
          </w:p>
        </w:tc>
        <w:tc>
          <w:tcPr>
            <w:tcW w:w="3827" w:type="dxa"/>
            <w:gridSpan w:val="6"/>
            <w:vMerge w:val="restart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Код бюджетной классификации</w:t>
            </w:r>
          </w:p>
        </w:tc>
        <w:tc>
          <w:tcPr>
            <w:tcW w:w="3431" w:type="dxa"/>
            <w:vMerge w:val="restart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Наименование показателей</w:t>
            </w:r>
          </w:p>
        </w:tc>
        <w:tc>
          <w:tcPr>
            <w:tcW w:w="2126" w:type="dxa"/>
            <w:gridSpan w:val="3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Сумма                         (тыс. рублей)</w:t>
            </w:r>
          </w:p>
        </w:tc>
      </w:tr>
      <w:tr w:rsidR="00FC011B" w:rsidRPr="00FC011B" w:rsidTr="005E19CA">
        <w:tc>
          <w:tcPr>
            <w:tcW w:w="568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gridSpan w:val="6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431" w:type="dxa"/>
            <w:vMerge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2024 год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3431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3431" w:type="dxa"/>
            <w:vAlign w:val="center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510</w:t>
            </w:r>
          </w:p>
        </w:tc>
        <w:tc>
          <w:tcPr>
            <w:tcW w:w="3431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510</w:t>
            </w:r>
          </w:p>
        </w:tc>
        <w:tc>
          <w:tcPr>
            <w:tcW w:w="3431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610</w:t>
            </w:r>
          </w:p>
        </w:tc>
        <w:tc>
          <w:tcPr>
            <w:tcW w:w="3431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0201</w:t>
            </w:r>
          </w:p>
        </w:tc>
        <w:tc>
          <w:tcPr>
            <w:tcW w:w="567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0000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610</w:t>
            </w:r>
          </w:p>
        </w:tc>
        <w:tc>
          <w:tcPr>
            <w:tcW w:w="3431" w:type="dxa"/>
          </w:tcPr>
          <w:p w:rsidR="00FC011B" w:rsidRPr="00FC011B" w:rsidRDefault="00FC011B" w:rsidP="00FC011B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0,0</w:t>
            </w:r>
          </w:p>
        </w:tc>
      </w:tr>
      <w:tr w:rsidR="00FC011B" w:rsidRPr="00FC011B" w:rsidTr="005E19CA">
        <w:tc>
          <w:tcPr>
            <w:tcW w:w="568" w:type="dxa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7258" w:type="dxa"/>
            <w:gridSpan w:val="7"/>
          </w:tcPr>
          <w:p w:rsidR="00FC011B" w:rsidRPr="00FC011B" w:rsidRDefault="00FC011B" w:rsidP="00FC011B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</w:tcPr>
          <w:p w:rsidR="00FC011B" w:rsidRPr="00FC011B" w:rsidRDefault="00FC011B" w:rsidP="00FC011B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b/>
                <w:sz w:val="21"/>
                <w:szCs w:val="21"/>
                <w:lang w:eastAsia="en-US"/>
              </w:rPr>
              <w:t>0,0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both"/>
        <w:rPr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C011B" w:rsidRPr="00FC011B" w:rsidRDefault="00FC011B" w:rsidP="00FC011B">
      <w:pPr>
        <w:spacing w:after="200" w:line="276" w:lineRule="auto"/>
        <w:rPr>
          <w:rFonts w:eastAsia="Calibri"/>
          <w:b/>
          <w:i/>
          <w:lang w:eastAsia="en-US"/>
        </w:rPr>
      </w:pPr>
      <w:r w:rsidRPr="00FC011B">
        <w:rPr>
          <w:rFonts w:eastAsia="Calibri"/>
          <w:b/>
          <w:i/>
          <w:lang w:eastAsia="en-US"/>
        </w:rPr>
        <w:br w:type="page"/>
      </w:r>
    </w:p>
    <w:p w:rsidR="00FC011B" w:rsidRPr="00FC011B" w:rsidRDefault="00FC011B" w:rsidP="00FC011B">
      <w:pPr>
        <w:spacing w:after="200" w:line="276" w:lineRule="auto"/>
        <w:rPr>
          <w:rFonts w:eastAsia="Calibri"/>
          <w:b/>
          <w:i/>
          <w:lang w:eastAsia="en-US"/>
        </w:rPr>
        <w:sectPr w:rsidR="00FC011B" w:rsidRPr="00FC011B" w:rsidSect="008C64EF">
          <w:pgSz w:w="11906" w:h="16838"/>
          <w:pgMar w:top="568" w:right="707" w:bottom="851" w:left="1701" w:header="709" w:footer="709" w:gutter="0"/>
          <w:cols w:space="708"/>
          <w:titlePg/>
          <w:docGrid w:linePitch="360"/>
        </w:sectPr>
      </w:pPr>
    </w:p>
    <w:p w:rsidR="00FC011B" w:rsidRPr="00FC011B" w:rsidRDefault="00FC011B" w:rsidP="00FC011B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lastRenderedPageBreak/>
        <w:t>Приложение 7</w:t>
      </w:r>
    </w:p>
    <w:p w:rsidR="00FC011B" w:rsidRPr="00FC011B" w:rsidRDefault="00FC011B" w:rsidP="00FC011B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t>к решению Совета депутатов муниципального округа Царицыно</w:t>
      </w:r>
    </w:p>
    <w:p w:rsidR="00FC011B" w:rsidRPr="00FC011B" w:rsidRDefault="00FC011B" w:rsidP="00FC011B">
      <w:pPr>
        <w:tabs>
          <w:tab w:val="left" w:pos="9970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C011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C011B">
        <w:rPr>
          <w:rFonts w:eastAsia="Calibri"/>
          <w:sz w:val="22"/>
          <w:szCs w:val="22"/>
          <w:lang w:eastAsia="en-US"/>
        </w:rPr>
        <w:t>от 22 декабря 2021г. №ЦА-01-05-12/10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 xml:space="preserve">Программа муниципальных гарантий </w:t>
      </w:r>
      <w:r w:rsidRPr="00FC011B">
        <w:rPr>
          <w:b/>
          <w:sz w:val="21"/>
          <w:szCs w:val="21"/>
          <w:lang w:eastAsia="en-US"/>
        </w:rPr>
        <w:t xml:space="preserve">муниципального округа Царицыно </w:t>
      </w:r>
      <w:r w:rsidRPr="00FC011B">
        <w:rPr>
          <w:rFonts w:eastAsia="Calibri"/>
          <w:b/>
          <w:sz w:val="21"/>
          <w:szCs w:val="21"/>
          <w:lang w:eastAsia="en-US"/>
        </w:rPr>
        <w:t xml:space="preserve">в валюте Российской Федерации 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  <w:r w:rsidRPr="00FC011B">
        <w:rPr>
          <w:rFonts w:eastAsia="Calibri"/>
          <w:b/>
          <w:sz w:val="21"/>
          <w:szCs w:val="21"/>
          <w:lang w:eastAsia="en-US"/>
        </w:rPr>
        <w:t>на 2022 год и плановый период 2023 и 2024 годов</w:t>
      </w: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>1.1. Перечень подлежащих предоставлению муниципальных гарантий в 2022 -2024 годах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1"/>
          <w:szCs w:val="21"/>
          <w:lang w:eastAsia="en-US"/>
        </w:rPr>
      </w:pPr>
    </w:p>
    <w:tbl>
      <w:tblPr>
        <w:tblStyle w:val="4311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C011B" w:rsidRPr="00FC011B" w:rsidTr="005E19CA">
        <w:tc>
          <w:tcPr>
            <w:tcW w:w="814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 xml:space="preserve">Сумма гарантирования </w:t>
            </w:r>
          </w:p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FC011B" w:rsidRPr="00FC011B" w:rsidTr="005E19CA">
        <w:tc>
          <w:tcPr>
            <w:tcW w:w="814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107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2410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</w:tr>
      <w:tr w:rsidR="00FC011B" w:rsidRPr="00FC011B" w:rsidTr="005E19CA">
        <w:tc>
          <w:tcPr>
            <w:tcW w:w="814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8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0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3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410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11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8</w:t>
            </w:r>
          </w:p>
        </w:tc>
      </w:tr>
      <w:tr w:rsidR="00FC011B" w:rsidRPr="00FC011B" w:rsidTr="005E19CA">
        <w:tc>
          <w:tcPr>
            <w:tcW w:w="814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98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0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3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410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по возможным гарантийным случаям </w:t>
      </w:r>
      <w:r w:rsidRPr="00FC011B">
        <w:rPr>
          <w:rFonts w:eastAsia="Calibri"/>
          <w:b/>
          <w:sz w:val="21"/>
          <w:szCs w:val="21"/>
          <w:lang w:eastAsia="en-US"/>
        </w:rPr>
        <w:t>на 2022 год и плановый период 2023 и 2024 годов</w:t>
      </w:r>
    </w:p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iCs/>
          <w:sz w:val="21"/>
          <w:szCs w:val="21"/>
          <w:lang w:eastAsia="en-US"/>
        </w:rPr>
      </w:pPr>
    </w:p>
    <w:tbl>
      <w:tblPr>
        <w:tblStyle w:val="431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C011B" w:rsidRPr="00FC011B" w:rsidTr="005E19CA">
        <w:tc>
          <w:tcPr>
            <w:tcW w:w="675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 xml:space="preserve">Сумма гарантирования </w:t>
            </w:r>
          </w:p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 xml:space="preserve">Иные условия предоставления </w:t>
            </w:r>
            <w:r w:rsidRPr="00FC011B">
              <w:rPr>
                <w:rFonts w:eastAsia="Calibri"/>
                <w:iCs/>
                <w:spacing w:val="-14"/>
                <w:sz w:val="21"/>
                <w:szCs w:val="21"/>
                <w:lang w:eastAsia="en-US"/>
              </w:rPr>
              <w:t>муниципальны</w:t>
            </w: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 xml:space="preserve">х гарантий </w:t>
            </w:r>
          </w:p>
        </w:tc>
      </w:tr>
      <w:tr w:rsidR="00FC011B" w:rsidRPr="00FC011B" w:rsidTr="005E19CA">
        <w:tc>
          <w:tcPr>
            <w:tcW w:w="675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107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723" w:type="dxa"/>
            <w:vMerge/>
          </w:tcPr>
          <w:p w:rsidR="00FC011B" w:rsidRPr="00FC011B" w:rsidRDefault="00FC011B" w:rsidP="00FC011B">
            <w:pPr>
              <w:jc w:val="center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818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</w:tr>
      <w:tr w:rsidR="00FC011B" w:rsidRPr="00FC011B" w:rsidTr="005E19CA">
        <w:tc>
          <w:tcPr>
            <w:tcW w:w="67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8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0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23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3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41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8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12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9</w:t>
            </w:r>
          </w:p>
        </w:tc>
      </w:tr>
      <w:tr w:rsidR="00FC011B" w:rsidRPr="00FC011B" w:rsidTr="005E19CA">
        <w:tc>
          <w:tcPr>
            <w:tcW w:w="67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98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0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23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3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</w:tr>
      <w:tr w:rsidR="00FC011B" w:rsidRPr="00FC011B" w:rsidTr="005E19CA">
        <w:tc>
          <w:tcPr>
            <w:tcW w:w="675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</w:tcPr>
          <w:p w:rsidR="00FC011B" w:rsidRPr="00FC011B" w:rsidRDefault="00FC011B" w:rsidP="00FC011B">
            <w:pPr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210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23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3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18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7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ind w:left="5041"/>
        <w:jc w:val="both"/>
        <w:rPr>
          <w:bCs/>
          <w:lang w:eastAsia="en-US"/>
        </w:rPr>
      </w:pPr>
    </w:p>
    <w:p w:rsidR="00FC011B" w:rsidRPr="00FC011B" w:rsidRDefault="00FC011B" w:rsidP="00FC011B">
      <w:pPr>
        <w:tabs>
          <w:tab w:val="left" w:pos="6540"/>
        </w:tabs>
        <w:spacing w:after="200" w:line="276" w:lineRule="auto"/>
        <w:rPr>
          <w:lang w:eastAsia="en-US"/>
        </w:rPr>
      </w:pPr>
    </w:p>
    <w:p w:rsidR="00FC011B" w:rsidRPr="00FC011B" w:rsidRDefault="00FC011B" w:rsidP="00FC011B">
      <w:pPr>
        <w:tabs>
          <w:tab w:val="left" w:pos="6540"/>
        </w:tabs>
        <w:spacing w:after="200" w:line="276" w:lineRule="auto"/>
        <w:rPr>
          <w:lang w:eastAsia="en-US"/>
        </w:rPr>
        <w:sectPr w:rsidR="00FC011B" w:rsidRPr="00FC011B" w:rsidSect="008C64E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C011B" w:rsidRPr="00FC011B" w:rsidRDefault="00FC011B" w:rsidP="00FC011B">
      <w:pPr>
        <w:autoSpaceDE w:val="0"/>
        <w:autoSpaceDN w:val="0"/>
        <w:adjustRightInd w:val="0"/>
        <w:ind w:left="5245"/>
        <w:jc w:val="both"/>
        <w:rPr>
          <w:bCs/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lastRenderedPageBreak/>
        <w:t>Приложение 8</w:t>
      </w:r>
    </w:p>
    <w:p w:rsidR="00FC011B" w:rsidRPr="00FC011B" w:rsidRDefault="00FC011B" w:rsidP="00FC011B">
      <w:pPr>
        <w:autoSpaceDE w:val="0"/>
        <w:autoSpaceDN w:val="0"/>
        <w:adjustRightInd w:val="0"/>
        <w:ind w:left="5245"/>
        <w:jc w:val="both"/>
        <w:rPr>
          <w:sz w:val="22"/>
          <w:szCs w:val="22"/>
          <w:lang w:eastAsia="en-US"/>
        </w:rPr>
      </w:pPr>
      <w:r w:rsidRPr="00FC011B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FC011B">
        <w:rPr>
          <w:sz w:val="22"/>
          <w:szCs w:val="22"/>
          <w:lang w:eastAsia="en-US"/>
        </w:rPr>
        <w:t>муниципального округа Царицыно</w:t>
      </w:r>
    </w:p>
    <w:p w:rsidR="00FC011B" w:rsidRPr="00FC011B" w:rsidRDefault="00FC011B" w:rsidP="00FC011B">
      <w:pPr>
        <w:tabs>
          <w:tab w:val="left" w:pos="5246"/>
        </w:tabs>
        <w:autoSpaceDE w:val="0"/>
        <w:autoSpaceDN w:val="0"/>
        <w:adjustRightInd w:val="0"/>
        <w:rPr>
          <w:rFonts w:eastAsia="Calibri"/>
          <w:iCs/>
          <w:sz w:val="22"/>
          <w:szCs w:val="22"/>
          <w:lang w:eastAsia="en-US"/>
        </w:rPr>
      </w:pPr>
      <w:r w:rsidRPr="00FC011B">
        <w:rPr>
          <w:rFonts w:eastAsia="Calibri"/>
          <w:b/>
          <w:iCs/>
          <w:sz w:val="22"/>
          <w:szCs w:val="22"/>
          <w:lang w:eastAsia="en-US"/>
        </w:rPr>
        <w:tab/>
      </w:r>
      <w:r w:rsidRPr="00FC011B">
        <w:rPr>
          <w:rFonts w:eastAsia="Calibri"/>
          <w:iCs/>
          <w:sz w:val="22"/>
          <w:szCs w:val="22"/>
          <w:lang w:eastAsia="en-US"/>
        </w:rPr>
        <w:t>от 22 декабря 2021г. №ЦА-01-05-12/10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>Программа муниципальных внутренних заимствований в валюте Российской Федерации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b/>
          <w:sz w:val="21"/>
          <w:szCs w:val="21"/>
          <w:lang w:eastAsia="en-US"/>
        </w:rPr>
        <w:t>муниципального округа Царицыно</w:t>
      </w:r>
      <w:r w:rsidRPr="00FC011B">
        <w:rPr>
          <w:rFonts w:eastAsia="Calibri"/>
          <w:b/>
          <w:iCs/>
          <w:sz w:val="21"/>
          <w:szCs w:val="21"/>
          <w:lang w:eastAsia="en-US"/>
        </w:rPr>
        <w:t xml:space="preserve"> 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>на 2022 год и плановый период 2023 и 2024 годов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jc w:val="center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>1. Привлечение заимствований на 2022 год и плановый период 2022 и 2023 годов</w:t>
      </w:r>
    </w:p>
    <w:p w:rsidR="00FC011B" w:rsidRPr="00FC011B" w:rsidRDefault="00FC011B" w:rsidP="00FC01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1"/>
          <w:szCs w:val="21"/>
          <w:lang w:eastAsia="en-US"/>
        </w:rPr>
      </w:pPr>
    </w:p>
    <w:tbl>
      <w:tblPr>
        <w:tblStyle w:val="4311"/>
        <w:tblW w:w="836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FC011B" w:rsidRPr="00FC011B" w:rsidTr="005E19CA">
        <w:trPr>
          <w:trHeight w:val="322"/>
        </w:trPr>
        <w:tc>
          <w:tcPr>
            <w:tcW w:w="709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 xml:space="preserve">Объем привлечения средств </w:t>
            </w:r>
          </w:p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(тыс. рублей)</w:t>
            </w:r>
          </w:p>
        </w:tc>
      </w:tr>
      <w:tr w:rsidR="00FC011B" w:rsidRPr="00FC011B" w:rsidTr="005E19CA">
        <w:trPr>
          <w:trHeight w:val="322"/>
        </w:trPr>
        <w:tc>
          <w:tcPr>
            <w:tcW w:w="709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2024 год</w:t>
            </w:r>
          </w:p>
        </w:tc>
      </w:tr>
      <w:tr w:rsidR="00FC011B" w:rsidRPr="00FC011B" w:rsidTr="005E19CA">
        <w:tc>
          <w:tcPr>
            <w:tcW w:w="70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6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sz w:val="21"/>
                <w:szCs w:val="21"/>
                <w:lang w:eastAsia="en-US"/>
              </w:rPr>
              <w:t>-</w:t>
            </w:r>
          </w:p>
        </w:tc>
      </w:tr>
      <w:tr w:rsidR="00FC011B" w:rsidRPr="00FC011B" w:rsidTr="005E19CA">
        <w:tc>
          <w:tcPr>
            <w:tcW w:w="70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</w:tcPr>
          <w:p w:rsidR="00FC011B" w:rsidRPr="00FC011B" w:rsidRDefault="00FC011B" w:rsidP="00FC011B">
            <w:pPr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</w:p>
    <w:p w:rsidR="00FC011B" w:rsidRPr="00FC011B" w:rsidRDefault="00FC011B" w:rsidP="00FC011B">
      <w:pPr>
        <w:autoSpaceDE w:val="0"/>
        <w:autoSpaceDN w:val="0"/>
        <w:adjustRightInd w:val="0"/>
        <w:outlineLvl w:val="0"/>
        <w:rPr>
          <w:rFonts w:eastAsia="Calibri"/>
          <w:b/>
          <w:iCs/>
          <w:sz w:val="21"/>
          <w:szCs w:val="21"/>
          <w:lang w:eastAsia="en-US"/>
        </w:rPr>
      </w:pPr>
      <w:r w:rsidRPr="00FC011B">
        <w:rPr>
          <w:rFonts w:eastAsia="Calibri"/>
          <w:b/>
          <w:iCs/>
          <w:sz w:val="21"/>
          <w:szCs w:val="21"/>
          <w:lang w:eastAsia="en-US"/>
        </w:rPr>
        <w:t>2. Погашение заимствований на 2022 год и плановый период 2023-2024 годов</w:t>
      </w:r>
    </w:p>
    <w:p w:rsidR="00FC011B" w:rsidRPr="00FC011B" w:rsidRDefault="00FC011B" w:rsidP="00FC011B">
      <w:pPr>
        <w:autoSpaceDE w:val="0"/>
        <w:autoSpaceDN w:val="0"/>
        <w:adjustRightInd w:val="0"/>
        <w:outlineLvl w:val="0"/>
        <w:rPr>
          <w:rFonts w:eastAsia="Calibri"/>
          <w:iCs/>
          <w:sz w:val="21"/>
          <w:szCs w:val="21"/>
          <w:lang w:eastAsia="en-US"/>
        </w:rPr>
      </w:pPr>
    </w:p>
    <w:tbl>
      <w:tblPr>
        <w:tblStyle w:val="4311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560"/>
        <w:gridCol w:w="1559"/>
        <w:gridCol w:w="1734"/>
      </w:tblGrid>
      <w:tr w:rsidR="00FC011B" w:rsidRPr="00FC011B" w:rsidTr="005E19CA">
        <w:tc>
          <w:tcPr>
            <w:tcW w:w="709" w:type="dxa"/>
            <w:vMerge w:val="restart"/>
          </w:tcPr>
          <w:p w:rsidR="00FC011B" w:rsidRPr="00FC011B" w:rsidRDefault="00FC011B" w:rsidP="00FC011B">
            <w:pPr>
              <w:ind w:left="-22"/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2801" w:type="dxa"/>
            <w:vMerge w:val="restart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Виды заимствований</w:t>
            </w:r>
          </w:p>
        </w:tc>
        <w:tc>
          <w:tcPr>
            <w:tcW w:w="4853" w:type="dxa"/>
            <w:gridSpan w:val="3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Объем погашения средств</w:t>
            </w:r>
          </w:p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(тыс. руб.)</w:t>
            </w:r>
          </w:p>
        </w:tc>
      </w:tr>
      <w:tr w:rsidR="00FC011B" w:rsidRPr="00FC011B" w:rsidTr="005E19CA">
        <w:tc>
          <w:tcPr>
            <w:tcW w:w="709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801" w:type="dxa"/>
            <w:vMerge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1734" w:type="dxa"/>
            <w:vAlign w:val="center"/>
          </w:tcPr>
          <w:p w:rsidR="00FC011B" w:rsidRPr="00FC011B" w:rsidRDefault="00FC011B" w:rsidP="00FC011B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2024 год</w:t>
            </w:r>
          </w:p>
        </w:tc>
      </w:tr>
      <w:tr w:rsidR="00FC011B" w:rsidRPr="00FC011B" w:rsidTr="005E19CA">
        <w:tc>
          <w:tcPr>
            <w:tcW w:w="70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01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34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</w:tr>
      <w:tr w:rsidR="00FC011B" w:rsidRPr="00FC011B" w:rsidTr="005E19CA">
        <w:tc>
          <w:tcPr>
            <w:tcW w:w="70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801" w:type="dxa"/>
          </w:tcPr>
          <w:p w:rsidR="00FC011B" w:rsidRPr="00FC011B" w:rsidRDefault="00FC011B" w:rsidP="00FC011B">
            <w:pPr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59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34" w:type="dxa"/>
          </w:tcPr>
          <w:p w:rsidR="00FC011B" w:rsidRPr="00FC011B" w:rsidRDefault="00FC011B" w:rsidP="00FC011B">
            <w:pPr>
              <w:jc w:val="center"/>
              <w:outlineLvl w:val="0"/>
              <w:rPr>
                <w:rFonts w:eastAsia="Calibri"/>
                <w:iCs/>
                <w:sz w:val="21"/>
                <w:szCs w:val="21"/>
                <w:lang w:eastAsia="en-US"/>
              </w:rPr>
            </w:pPr>
            <w:r w:rsidRPr="00FC011B">
              <w:rPr>
                <w:rFonts w:eastAsia="Calibri"/>
                <w:iCs/>
                <w:sz w:val="21"/>
                <w:szCs w:val="21"/>
                <w:lang w:eastAsia="en-US"/>
              </w:rPr>
              <w:t>-</w:t>
            </w:r>
          </w:p>
        </w:tc>
      </w:tr>
    </w:tbl>
    <w:p w:rsidR="00FC011B" w:rsidRPr="00FC011B" w:rsidRDefault="00FC011B" w:rsidP="00FC011B">
      <w:pPr>
        <w:autoSpaceDE w:val="0"/>
        <w:autoSpaceDN w:val="0"/>
        <w:adjustRightInd w:val="0"/>
        <w:jc w:val="both"/>
        <w:rPr>
          <w:rFonts w:eastAsia="Calibri"/>
          <w:iCs/>
          <w:sz w:val="21"/>
          <w:szCs w:val="21"/>
          <w:lang w:eastAsia="en-US"/>
        </w:rPr>
      </w:pPr>
    </w:p>
    <w:p w:rsidR="00FC011B" w:rsidRPr="00FC011B" w:rsidRDefault="00FC011B" w:rsidP="00FC011B">
      <w:pPr>
        <w:ind w:firstLine="142"/>
        <w:jc w:val="center"/>
        <w:rPr>
          <w:b/>
          <w:bCs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02" w:rsidRDefault="004B0A02" w:rsidP="00285CBF">
      <w:r>
        <w:separator/>
      </w:r>
    </w:p>
  </w:endnote>
  <w:endnote w:type="continuationSeparator" w:id="0">
    <w:p w:rsidR="004B0A02" w:rsidRDefault="004B0A0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02" w:rsidRDefault="004B0A02" w:rsidP="00285CBF">
      <w:r>
        <w:separator/>
      </w:r>
    </w:p>
  </w:footnote>
  <w:footnote w:type="continuationSeparator" w:id="0">
    <w:p w:rsidR="004B0A02" w:rsidRDefault="004B0A02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B0A02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11B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6131">
    <w:name w:val="Сетка таблицы16131"/>
    <w:basedOn w:val="a1"/>
    <w:next w:val="af0"/>
    <w:uiPriority w:val="59"/>
    <w:rsid w:val="00F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f0"/>
    <w:uiPriority w:val="59"/>
    <w:rsid w:val="00F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f0"/>
    <w:uiPriority w:val="59"/>
    <w:rsid w:val="00F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f0"/>
    <w:uiPriority w:val="59"/>
    <w:rsid w:val="00FC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f0"/>
    <w:uiPriority w:val="59"/>
    <w:rsid w:val="00F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0"/>
    <w:uiPriority w:val="59"/>
    <w:rsid w:val="00FC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0"/>
    <w:uiPriority w:val="59"/>
    <w:rsid w:val="00FC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FF00-CD62-4AC9-9700-6E8E496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2021-12-21T12:53:00Z</dcterms:modified>
</cp:coreProperties>
</file>