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10.10.2013 №МЦА-03-14/</w:t>
      </w:r>
      <w:r w:rsidR="00FC150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934816" w:rsidRDefault="00934816" w:rsidP="00934816"/>
    <w:p w:rsidR="00934816" w:rsidRDefault="00934816" w:rsidP="00934816">
      <w:pPr>
        <w:pStyle w:val="Default"/>
        <w:tabs>
          <w:tab w:val="left" w:pos="5529"/>
        </w:tabs>
        <w:ind w:right="39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согласовании адресного перечня  работ по устройству наружного освещения в муниципальном округе  Царицыно в 2014 году</w:t>
      </w:r>
    </w:p>
    <w:p w:rsidR="00934816" w:rsidRDefault="00934816" w:rsidP="009348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816" w:rsidRPr="00D37189" w:rsidRDefault="00934816" w:rsidP="00934816">
      <w:pPr>
        <w:pStyle w:val="Default"/>
        <w:tabs>
          <w:tab w:val="left" w:pos="5529"/>
        </w:tabs>
        <w:ind w:right="-1"/>
        <w:jc w:val="both"/>
        <w:rPr>
          <w:sz w:val="28"/>
          <w:szCs w:val="28"/>
        </w:rPr>
      </w:pPr>
      <w:r>
        <w:t xml:space="preserve">           </w:t>
      </w:r>
      <w:proofErr w:type="gramStart"/>
      <w:r>
        <w:rPr>
          <w:sz w:val="28"/>
          <w:szCs w:val="28"/>
        </w:rPr>
        <w:t>В соответствии с</w:t>
      </w:r>
      <w:r w:rsidRPr="00D3718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37189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Москвы от </w:t>
      </w:r>
      <w:r w:rsidRPr="00D37189">
        <w:rPr>
          <w:sz w:val="28"/>
          <w:szCs w:val="28"/>
        </w:rPr>
        <w:t xml:space="preserve">11 июля 2012 года </w:t>
      </w:r>
      <w:r>
        <w:rPr>
          <w:sz w:val="28"/>
          <w:szCs w:val="28"/>
        </w:rPr>
        <w:t xml:space="preserve">                   </w:t>
      </w:r>
      <w:r w:rsidRPr="00D37189">
        <w:rPr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  <w:szCs w:val="28"/>
        </w:rPr>
        <w:t xml:space="preserve">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 и </w:t>
      </w:r>
      <w:r w:rsidR="009D7491">
        <w:rPr>
          <w:sz w:val="28"/>
          <w:szCs w:val="28"/>
        </w:rPr>
        <w:t>принимая во внимание согласование главы</w:t>
      </w:r>
      <w:proofErr w:type="gramEnd"/>
      <w:r w:rsidR="009D7491">
        <w:rPr>
          <w:sz w:val="28"/>
          <w:szCs w:val="28"/>
        </w:rPr>
        <w:t xml:space="preserve"> управы района Царицыно города Москвы</w:t>
      </w:r>
    </w:p>
    <w:p w:rsidR="00934816" w:rsidRDefault="00934816" w:rsidP="00934816">
      <w:pPr>
        <w:pStyle w:val="Default"/>
        <w:ind w:firstLine="700"/>
        <w:jc w:val="both"/>
        <w:rPr>
          <w:b/>
          <w:bCs/>
          <w:sz w:val="28"/>
          <w:szCs w:val="28"/>
        </w:rPr>
      </w:pPr>
    </w:p>
    <w:p w:rsidR="00934816" w:rsidRDefault="00934816" w:rsidP="00934816">
      <w:pPr>
        <w:pStyle w:val="Default"/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934816" w:rsidRDefault="00934816" w:rsidP="009348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189">
        <w:rPr>
          <w:rFonts w:ascii="Times New Roman" w:hAnsi="Times New Roman" w:cs="Times New Roman"/>
          <w:sz w:val="28"/>
          <w:szCs w:val="28"/>
        </w:rPr>
        <w:t xml:space="preserve">1. Согласовать адресный перечень </w:t>
      </w:r>
      <w:r>
        <w:rPr>
          <w:rFonts w:ascii="Times New Roman" w:hAnsi="Times New Roman" w:cs="Times New Roman"/>
          <w:sz w:val="28"/>
          <w:szCs w:val="28"/>
        </w:rPr>
        <w:t xml:space="preserve">работ по устройству наружного освещения в муниципальном округе Царицыно в 2014 году </w:t>
      </w:r>
      <w:r w:rsidRPr="00D37189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37189">
        <w:rPr>
          <w:rFonts w:ascii="Times New Roman" w:hAnsi="Times New Roman" w:cs="Times New Roman"/>
          <w:sz w:val="28"/>
          <w:szCs w:val="28"/>
        </w:rPr>
        <w:t>).</w:t>
      </w:r>
    </w:p>
    <w:p w:rsidR="00934816" w:rsidRPr="00D37189" w:rsidRDefault="00934816" w:rsidP="009348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7189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территориальных органов исполнительной власти города Москвы, в префектуру Южного административного округа города Москвы и в </w:t>
      </w:r>
      <w:r w:rsidRPr="00D37189">
        <w:rPr>
          <w:rFonts w:ascii="Times New Roman" w:hAnsi="Times New Roman" w:cs="Times New Roman"/>
          <w:sz w:val="28"/>
          <w:szCs w:val="28"/>
        </w:rPr>
        <w:t>управу района Царицыно города Москвы.</w:t>
      </w:r>
      <w:r w:rsidRPr="00047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4816" w:rsidRPr="00D37189" w:rsidRDefault="00934816" w:rsidP="009348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718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D37189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Царицыно в информационно-телекоммуникационной сети Интернет.</w:t>
      </w:r>
    </w:p>
    <w:p w:rsidR="00934816" w:rsidRPr="00D37189" w:rsidRDefault="00934816" w:rsidP="009348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7189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934816" w:rsidRPr="00D37189" w:rsidRDefault="00934816" w:rsidP="009348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7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7189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D3718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3718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34816" w:rsidRDefault="00934816" w:rsidP="009348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4816" w:rsidRDefault="00934816" w:rsidP="009348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4816" w:rsidRDefault="00934816" w:rsidP="009348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4816" w:rsidRDefault="00934816" w:rsidP="009348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34816" w:rsidRPr="00904415" w:rsidRDefault="00934816" w:rsidP="00934816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07006C" w:rsidRDefault="0007006C" w:rsidP="00934816"/>
    <w:p w:rsidR="00961CEE" w:rsidRDefault="00961CEE" w:rsidP="00934816"/>
    <w:tbl>
      <w:tblPr>
        <w:tblpPr w:leftFromText="180" w:rightFromText="180" w:horzAnchor="page" w:tblpX="393" w:tblpY="-1135"/>
        <w:tblW w:w="11448" w:type="dxa"/>
        <w:tblLayout w:type="fixed"/>
        <w:tblLook w:val="04A0"/>
      </w:tblPr>
      <w:tblGrid>
        <w:gridCol w:w="534"/>
        <w:gridCol w:w="1559"/>
        <w:gridCol w:w="567"/>
        <w:gridCol w:w="283"/>
        <w:gridCol w:w="284"/>
        <w:gridCol w:w="425"/>
        <w:gridCol w:w="284"/>
        <w:gridCol w:w="283"/>
        <w:gridCol w:w="425"/>
        <w:gridCol w:w="426"/>
        <w:gridCol w:w="283"/>
        <w:gridCol w:w="284"/>
        <w:gridCol w:w="283"/>
        <w:gridCol w:w="425"/>
        <w:gridCol w:w="284"/>
        <w:gridCol w:w="283"/>
        <w:gridCol w:w="2410"/>
        <w:gridCol w:w="425"/>
        <w:gridCol w:w="284"/>
        <w:gridCol w:w="425"/>
        <w:gridCol w:w="992"/>
      </w:tblGrid>
      <w:tr w:rsidR="00961CEE" w:rsidRPr="004F4433" w:rsidTr="001E1BF9">
        <w:trPr>
          <w:trHeight w:val="1276"/>
        </w:trPr>
        <w:tc>
          <w:tcPr>
            <w:tcW w:w="114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CEE" w:rsidRDefault="00961CEE" w:rsidP="001E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61CEE" w:rsidRPr="00966059" w:rsidRDefault="00961CEE" w:rsidP="001E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961CEE" w:rsidRPr="00966059" w:rsidRDefault="00961CEE" w:rsidP="0096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61CEE" w:rsidRDefault="00961CEE" w:rsidP="0096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6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к решению Совета депутатов</w:t>
            </w:r>
          </w:p>
          <w:p w:rsidR="00961CEE" w:rsidRDefault="00961CEE" w:rsidP="009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округа Ца</w:t>
            </w:r>
            <w:r w:rsidR="00F627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рицыно от 10.10.2013 №МЦА-03-14/3</w:t>
            </w:r>
            <w:r w:rsidRPr="004F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61CEE" w:rsidRPr="004F4433" w:rsidRDefault="00961CEE" w:rsidP="0096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Адресный перечень работ по устройству наружного освещения в мун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4F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ципальном округе Царицыно в 2014 году</w:t>
            </w:r>
          </w:p>
        </w:tc>
      </w:tr>
      <w:tr w:rsidR="00961CEE" w:rsidRPr="004F4433" w:rsidTr="001E1BF9">
        <w:trPr>
          <w:trHeight w:val="8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Детские площадки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Спортивные площадки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Придомовая территория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Пешеходные дорожки, подъездные дороги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объекта  (кол-во объектов на деньги экономии/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Потребность (шт.)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 работ (тыс</w:t>
            </w:r>
            <w:proofErr w:type="gramStart"/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уб.)</w:t>
            </w:r>
          </w:p>
        </w:tc>
      </w:tr>
      <w:tr w:rsidR="00961CEE" w:rsidRPr="004F4433" w:rsidTr="001E1BF9">
        <w:trPr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Царицыно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61CEE" w:rsidRPr="00F47067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4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1CEE" w:rsidRPr="004F4433" w:rsidTr="001E1BF9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Бехтерева д. 51 </w:t>
            </w: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площадка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Кавказский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« Аллеи ветеранов»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Кавказский д.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дет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128,70  </w:t>
            </w:r>
          </w:p>
        </w:tc>
      </w:tr>
      <w:tr w:rsidR="00961CEE" w:rsidRPr="004F4433" w:rsidTr="001E1BF9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 д. 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дет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4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Кантемировская д. 33 </w:t>
            </w: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Дорожка к метро «Кантемировская»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дет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128,70  </w:t>
            </w:r>
          </w:p>
        </w:tc>
      </w:tr>
      <w:tr w:rsidR="00961CEE" w:rsidRPr="004F4433" w:rsidTr="001E1BF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Каспийская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детской площадки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2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Медиков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Ветеранский дворик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128,70  </w:t>
            </w:r>
          </w:p>
        </w:tc>
      </w:tr>
      <w:tr w:rsidR="00961CEE" w:rsidRPr="004F4433" w:rsidTr="001E1BF9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Медиков д. 14 </w:t>
            </w: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дет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7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Медиков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Дорожка между </w:t>
            </w: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вышеуказ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Домами 5,7,9 по 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Кавказскому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б-ру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4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Севанская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Напротив 8 подъезда</w:t>
            </w: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проезд к 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Веселой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Севанская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дет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128,70  </w:t>
            </w:r>
          </w:p>
        </w:tc>
      </w:tr>
      <w:tr w:rsidR="00961CEE" w:rsidRPr="004F4433" w:rsidTr="001E1BF9">
        <w:trPr>
          <w:trHeight w:val="5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Пролетарский, д.37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4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Пролетарский д. 16 кор.3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домом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Пролетарский д. 23 д.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дет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128,70  </w:t>
            </w:r>
          </w:p>
        </w:tc>
      </w:tr>
      <w:tr w:rsidR="00961CEE" w:rsidRPr="004F4433" w:rsidTr="001E1BF9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Пролетарский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дет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5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Севанская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дет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128,70  </w:t>
            </w:r>
          </w:p>
        </w:tc>
      </w:tr>
      <w:tr w:rsidR="00961CEE" w:rsidRPr="004F4433" w:rsidTr="001E1BF9">
        <w:trPr>
          <w:trHeight w:val="3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Севанская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25/31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дет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128,70  </w:t>
            </w:r>
          </w:p>
        </w:tc>
      </w:tr>
      <w:tr w:rsidR="00961CEE" w:rsidRPr="004F4433" w:rsidTr="001E1BF9">
        <w:trPr>
          <w:trHeight w:val="4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 д. 5 кор.2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Ветеранский дворик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3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детс.полик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3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Бакинская,</w:t>
            </w: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еррит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128,70  </w:t>
            </w:r>
          </w:p>
        </w:tc>
      </w:tr>
      <w:tr w:rsidR="00961CEE" w:rsidRPr="004F4433" w:rsidTr="001E1BF9">
        <w:trPr>
          <w:trHeight w:val="1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Бакинская, </w:t>
            </w: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еррит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128,70  </w:t>
            </w:r>
          </w:p>
        </w:tc>
      </w:tr>
      <w:tr w:rsidR="00961CEE" w:rsidRPr="004F4433" w:rsidTr="001E1BF9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386,11  </w:t>
            </w:r>
          </w:p>
        </w:tc>
      </w:tr>
      <w:tr w:rsidR="00961CEE" w:rsidRPr="004F4433" w:rsidTr="001E1BF9">
        <w:trPr>
          <w:trHeight w:val="5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.17-1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386,11  </w:t>
            </w:r>
          </w:p>
        </w:tc>
      </w:tr>
      <w:tr w:rsidR="00961CEE" w:rsidRPr="004F4433" w:rsidTr="001E1BF9">
        <w:trPr>
          <w:trHeight w:val="4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386,11  </w:t>
            </w:r>
          </w:p>
        </w:tc>
      </w:tr>
      <w:tr w:rsidR="00961CEE" w:rsidRPr="004F4433" w:rsidTr="001E1BF9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Каспийская.2/2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оликлиника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128,70  </w:t>
            </w:r>
          </w:p>
        </w:tc>
      </w:tr>
      <w:tr w:rsidR="00961CEE" w:rsidRPr="004F4433" w:rsidTr="001E1BF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Медиков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д.22-3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128,70  </w:t>
            </w:r>
          </w:p>
        </w:tc>
      </w:tr>
      <w:tr w:rsidR="00961CEE" w:rsidRPr="004F4433" w:rsidTr="001E1BF9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Луганская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еррит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4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Пролетарский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д.33-3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дорожка к метро кантемировская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5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ГМЗ "Царицыно"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6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Пролетарский, д.39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Пешеходные дорожки, подъездные дороги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Пешеходные дорожки, подъездные дороги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Веселая,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Пешеходные дорожки, подъездные дороги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Веселая, д.33-4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Пешеходные дорожки, подъездные дороги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Бакинская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Пешеходные дорожки, подъездные дороги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128,70  </w:t>
            </w:r>
          </w:p>
        </w:tc>
      </w:tr>
      <w:tr w:rsidR="00961CEE" w:rsidRPr="004F4433" w:rsidTr="001E1BF9">
        <w:trPr>
          <w:trHeight w:val="8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ехтерева, д.45, к.2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тротуарная дорожка ведущая к д.13, к.2 по </w:t>
            </w: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№868)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386,11  </w:t>
            </w:r>
          </w:p>
        </w:tc>
      </w:tr>
      <w:tr w:rsidR="00961CEE" w:rsidRPr="004F4433" w:rsidTr="001E1BF9">
        <w:trPr>
          <w:trHeight w:val="21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38-94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реванская, д.17, стр.1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 "Аптека"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5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4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парковка около кафе "</w:t>
            </w: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Даяна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693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Бехтерева, д.49, к.2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тротуарная дорожка между д.45,к.2 и д.49, к.2 по ул. Бехтерева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69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тротуарная дорожка от авт. Ост.</w:t>
            </w: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Севанская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 до д.17 по </w:t>
            </w: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тротуарная дорожка сзади дома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386,11  </w:t>
            </w:r>
          </w:p>
        </w:tc>
      </w:tr>
      <w:tr w:rsidR="00961CEE" w:rsidRPr="004F4433" w:rsidTr="001E1B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386,11  </w:t>
            </w:r>
          </w:p>
        </w:tc>
      </w:tr>
      <w:tr w:rsidR="00961CEE" w:rsidRPr="004F4433" w:rsidTr="001E1BF9">
        <w:trPr>
          <w:trHeight w:val="19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тротуарная дорожка вдоль стом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ол.№62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128,70  </w:t>
            </w:r>
          </w:p>
        </w:tc>
      </w:tr>
      <w:tr w:rsidR="00961CEE" w:rsidRPr="004F4433" w:rsidTr="001E1B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реванская, д.6, к.2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257,41  </w:t>
            </w:r>
          </w:p>
        </w:tc>
      </w:tr>
      <w:tr w:rsidR="00961CEE" w:rsidRPr="004F4433" w:rsidTr="001E1BF9">
        <w:trPr>
          <w:trHeight w:val="409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тротуарная дорожка (аллея)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386,11  </w:t>
            </w:r>
          </w:p>
        </w:tc>
      </w:tr>
      <w:tr w:rsidR="00961CEE" w:rsidRPr="004F4433" w:rsidTr="001E1BF9">
        <w:trPr>
          <w:trHeight w:val="37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тротуарная дорожка (лестница)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128,70  </w:t>
            </w:r>
          </w:p>
        </w:tc>
      </w:tr>
      <w:tr w:rsidR="00961CEE" w:rsidRPr="004F4433" w:rsidTr="001E1BF9">
        <w:trPr>
          <w:trHeight w:val="60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акинская, д.21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тротуарная дорожка вдоль </w:t>
            </w:r>
            <w:proofErr w:type="spell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</w:t>
            </w:r>
            <w:proofErr w:type="gramStart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лощадки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CEE" w:rsidRPr="004F4433" w:rsidRDefault="00961CEE" w:rsidP="001E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386,11  </w:t>
            </w:r>
          </w:p>
        </w:tc>
      </w:tr>
    </w:tbl>
    <w:p w:rsidR="00961CEE" w:rsidRPr="00F47067" w:rsidRDefault="00961CEE" w:rsidP="00961CEE">
      <w:pPr>
        <w:rPr>
          <w:rFonts w:ascii="Times New Roman" w:hAnsi="Times New Roman" w:cs="Times New Roman"/>
          <w:b/>
          <w:sz w:val="24"/>
          <w:szCs w:val="24"/>
        </w:rPr>
      </w:pPr>
      <w:r w:rsidRPr="00F47067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47067">
        <w:rPr>
          <w:rFonts w:ascii="Times New Roman" w:hAnsi="Times New Roman" w:cs="Times New Roman"/>
          <w:b/>
          <w:sz w:val="24"/>
          <w:szCs w:val="24"/>
        </w:rPr>
        <w:t>В.С. Козлов</w:t>
      </w:r>
    </w:p>
    <w:p w:rsidR="00961CEE" w:rsidRPr="00934816" w:rsidRDefault="00961CEE" w:rsidP="00934816"/>
    <w:sectPr w:rsidR="00961CEE" w:rsidRPr="00934816" w:rsidSect="00961C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FC" w:rsidRDefault="00141AFC" w:rsidP="0007006C">
      <w:pPr>
        <w:spacing w:after="0" w:line="240" w:lineRule="auto"/>
      </w:pPr>
      <w:r>
        <w:separator/>
      </w:r>
    </w:p>
  </w:endnote>
  <w:endnote w:type="continuationSeparator" w:id="0">
    <w:p w:rsidR="00141AFC" w:rsidRDefault="00141AF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FC" w:rsidRDefault="00141AFC" w:rsidP="0007006C">
      <w:pPr>
        <w:spacing w:after="0" w:line="240" w:lineRule="auto"/>
      </w:pPr>
      <w:r>
        <w:separator/>
      </w:r>
    </w:p>
  </w:footnote>
  <w:footnote w:type="continuationSeparator" w:id="0">
    <w:p w:rsidR="00141AFC" w:rsidRDefault="00141AF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C40E-6FBF-4CED-959D-9405B328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10</cp:revision>
  <cp:lastPrinted>2013-10-14T13:05:00Z</cp:lastPrinted>
  <dcterms:created xsi:type="dcterms:W3CDTF">2013-10-11T06:16:00Z</dcterms:created>
  <dcterms:modified xsi:type="dcterms:W3CDTF">2013-10-14T13:05:00Z</dcterms:modified>
</cp:coreProperties>
</file>