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E5EF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E5EF8" w:rsidRPr="009E5EF8" w:rsidTr="009E5EF8">
        <w:tc>
          <w:tcPr>
            <w:tcW w:w="4785" w:type="dxa"/>
            <w:hideMark/>
          </w:tcPr>
          <w:p w:rsidR="009E5EF8" w:rsidRDefault="009E5EF8" w:rsidP="009E5E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5EF8" w:rsidRPr="009E5EF8" w:rsidRDefault="009E5EF8" w:rsidP="009E5E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 обращении в Контрольно-счетную палату Москвы</w:t>
            </w:r>
          </w:p>
        </w:tc>
        <w:tc>
          <w:tcPr>
            <w:tcW w:w="4785" w:type="dxa"/>
          </w:tcPr>
          <w:p w:rsidR="009E5EF8" w:rsidRPr="009E5EF8" w:rsidRDefault="009E5EF8" w:rsidP="009E5E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E5EF8" w:rsidRPr="009E5EF8" w:rsidRDefault="009E5EF8" w:rsidP="009E5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EF8" w:rsidRPr="009E5EF8" w:rsidRDefault="009E5EF8" w:rsidP="009E5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E5EF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12 статьи 3 Федерального закона от 7 февраля        2011 года № 6-ФЗ «Об общих принципах организации и деятельности контрольно-счетных органов субъектов Российской Федерации и                         муниципальных образований», статьей 26.1 Закона города Москвы                        от 30 июня 2010 № 30 «О Контрольно-счетной палате Москвы» и Соглашением о передаче Контрольно-счетной палате Москвы полномочий   по осуществлению внешнего муниципального финансового контроля в муниципальном округе</w:t>
      </w:r>
      <w:proofErr w:type="gramEnd"/>
      <w:r w:rsidRPr="009E5EF8">
        <w:rPr>
          <w:rFonts w:ascii="Times New Roman" w:eastAsia="Times New Roman" w:hAnsi="Times New Roman" w:cs="Times New Roman"/>
          <w:sz w:val="28"/>
          <w:szCs w:val="28"/>
        </w:rPr>
        <w:t xml:space="preserve"> Царицыно от 23 ноября 2011 года № 54/109/01-14 </w:t>
      </w:r>
    </w:p>
    <w:p w:rsidR="009E5EF8" w:rsidRPr="009E5EF8" w:rsidRDefault="009E5EF8" w:rsidP="009E5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9E5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5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5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E5EF8">
        <w:rPr>
          <w:rFonts w:ascii="Times New Roman" w:eastAsia="Times New Roman" w:hAnsi="Times New Roman" w:cs="Times New Roman"/>
          <w:sz w:val="28"/>
          <w:szCs w:val="28"/>
        </w:rPr>
        <w:t xml:space="preserve">Просить Контрольно-счетную палату Москвы осуществить внешнюю финансовую проверку годового отчета об исполнении муниципального бюджета в муниципальном округе Царицыно за 2014 года. </w:t>
      </w:r>
    </w:p>
    <w:p w:rsidR="009E5EF8" w:rsidRPr="009E5EF8" w:rsidRDefault="009E5EF8" w:rsidP="009E5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Контрольно-счетную палату Москвы.</w:t>
      </w:r>
    </w:p>
    <w:p w:rsidR="00312011" w:rsidRPr="00C85E6F" w:rsidRDefault="00CC1B6F" w:rsidP="0031201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011" w:rsidRPr="00C85E6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E5EF8" w:rsidRPr="009E5EF8" w:rsidRDefault="00CC1B6F" w:rsidP="009E5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E5EF8" w:rsidRPr="009E5EF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9E5EF8" w:rsidRPr="009E5EF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9E5EF8" w:rsidRPr="009E5EF8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</w:p>
    <w:p w:rsidR="009E5EF8" w:rsidRDefault="009E5EF8" w:rsidP="009E5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C1B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5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E5EF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E5EF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E5EF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9E5EF8" w:rsidRDefault="009E5EF8" w:rsidP="009E5E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EF8" w:rsidRPr="009E5EF8" w:rsidRDefault="009E5EF8" w:rsidP="009E5E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E5EF8" w:rsidRPr="009E5EF8" w:rsidRDefault="009E5EF8" w:rsidP="009E5E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9E5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E5EF8" w:rsidRPr="009E5EF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DD" w:rsidRDefault="00C877DD" w:rsidP="0007006C">
      <w:pPr>
        <w:spacing w:after="0" w:line="240" w:lineRule="auto"/>
      </w:pPr>
      <w:r>
        <w:separator/>
      </w:r>
    </w:p>
  </w:endnote>
  <w:endnote w:type="continuationSeparator" w:id="0">
    <w:p w:rsidR="00C877DD" w:rsidRDefault="00C877D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DD" w:rsidRDefault="00C877DD" w:rsidP="0007006C">
      <w:pPr>
        <w:spacing w:after="0" w:line="240" w:lineRule="auto"/>
      </w:pPr>
      <w:r>
        <w:separator/>
      </w:r>
    </w:p>
  </w:footnote>
  <w:footnote w:type="continuationSeparator" w:id="0">
    <w:p w:rsidR="00C877DD" w:rsidRDefault="00C877D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72A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011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EF8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2989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7DD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6F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C461-84FC-41DF-833B-D1FC1046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2014-10-08T13:46:00Z</dcterms:modified>
</cp:coreProperties>
</file>