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bookmarkStart w:id="0" w:name="_GoBack"/>
      <w:bookmarkEnd w:id="0"/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755185" w:rsidRDefault="00755185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951CFA">
        <w:rPr>
          <w:rFonts w:ascii="Times New Roman" w:hAnsi="Times New Roman"/>
          <w:b/>
          <w:bCs/>
          <w:kern w:val="36"/>
          <w:sz w:val="44"/>
          <w:szCs w:val="44"/>
        </w:rPr>
        <w:t>ОТЧЕТ</w:t>
      </w:r>
    </w:p>
    <w:p w:rsidR="005B0A84" w:rsidRPr="00951CFA" w:rsidRDefault="005B0A84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313005" w:rsidRPr="00951CFA" w:rsidRDefault="00755185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51CFA">
        <w:rPr>
          <w:rFonts w:ascii="Times New Roman" w:hAnsi="Times New Roman"/>
          <w:b/>
          <w:bCs/>
          <w:kern w:val="36"/>
          <w:sz w:val="28"/>
          <w:szCs w:val="28"/>
        </w:rPr>
        <w:t>ГЛАВЫ УПРАВ</w:t>
      </w:r>
      <w:r w:rsidR="00313005" w:rsidRPr="00951CFA">
        <w:rPr>
          <w:rFonts w:ascii="Times New Roman" w:hAnsi="Times New Roman"/>
          <w:b/>
          <w:bCs/>
          <w:kern w:val="36"/>
          <w:sz w:val="28"/>
          <w:szCs w:val="28"/>
        </w:rPr>
        <w:t>Ы</w:t>
      </w:r>
    </w:p>
    <w:p w:rsidR="00313005" w:rsidRPr="00951CFA" w:rsidRDefault="00313005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51CFA">
        <w:rPr>
          <w:rFonts w:ascii="Times New Roman" w:hAnsi="Times New Roman"/>
          <w:b/>
          <w:bCs/>
          <w:kern w:val="36"/>
          <w:sz w:val="28"/>
          <w:szCs w:val="28"/>
        </w:rPr>
        <w:t xml:space="preserve">РАЙОНА </w:t>
      </w:r>
      <w:r w:rsidR="002751AC">
        <w:rPr>
          <w:rFonts w:ascii="Times New Roman" w:hAnsi="Times New Roman"/>
          <w:b/>
          <w:bCs/>
          <w:kern w:val="36"/>
          <w:sz w:val="28"/>
          <w:szCs w:val="28"/>
        </w:rPr>
        <w:t xml:space="preserve">ЦАРИЦЫНО </w:t>
      </w:r>
      <w:r w:rsidRPr="00951CFA">
        <w:rPr>
          <w:rFonts w:ascii="Times New Roman" w:hAnsi="Times New Roman"/>
          <w:b/>
          <w:bCs/>
          <w:kern w:val="36"/>
          <w:sz w:val="28"/>
          <w:szCs w:val="28"/>
        </w:rPr>
        <w:t>ГОРОДА МОСКВЫ</w:t>
      </w:r>
    </w:p>
    <w:p w:rsidR="00313005" w:rsidRPr="00951CFA" w:rsidRDefault="002751AC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БЕЛОВА СЕРГЕЯ АЛЕКСАНДРОВИЧА</w:t>
      </w:r>
    </w:p>
    <w:p w:rsidR="009D6156" w:rsidRDefault="00755185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51CFA">
        <w:rPr>
          <w:rFonts w:ascii="Times New Roman" w:hAnsi="Times New Roman"/>
          <w:b/>
          <w:bCs/>
          <w:kern w:val="36"/>
          <w:sz w:val="28"/>
          <w:szCs w:val="28"/>
        </w:rPr>
        <w:t>О РЕЗУЛЬТАТАХ ДЕЯТЕЛЬНОСТИ УПРАВЫ РАЙОНА В 201</w:t>
      </w:r>
      <w:r w:rsidR="000F7D20" w:rsidRPr="000F7D20">
        <w:rPr>
          <w:rFonts w:ascii="Times New Roman" w:hAnsi="Times New Roman"/>
          <w:b/>
          <w:bCs/>
          <w:kern w:val="36"/>
          <w:sz w:val="28"/>
          <w:szCs w:val="28"/>
        </w:rPr>
        <w:t>8</w:t>
      </w:r>
      <w:r w:rsidRPr="00951CFA">
        <w:rPr>
          <w:rFonts w:ascii="Times New Roman" w:hAnsi="Times New Roman"/>
          <w:b/>
          <w:bCs/>
          <w:kern w:val="36"/>
          <w:sz w:val="28"/>
          <w:szCs w:val="28"/>
        </w:rPr>
        <w:t xml:space="preserve"> ГОДУ</w:t>
      </w:r>
    </w:p>
    <w:p w:rsidR="00B65DA0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br w:type="page"/>
      </w:r>
      <w:r w:rsidR="00E73B70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СОДЕРЖАНИЕ ОТЧЕТА</w:t>
      </w:r>
    </w:p>
    <w:p w:rsidR="00E73B70" w:rsidRDefault="00E73B70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6646C" w:rsidRPr="00C306EE" w:rsidRDefault="007C4FC6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/>
          <w:bCs/>
          <w:kern w:val="36"/>
          <w:sz w:val="24"/>
          <w:szCs w:val="28"/>
        </w:rPr>
      </w:pPr>
      <w:hyperlink w:anchor="всутпление" w:history="1">
        <w:r w:rsidR="0036646C" w:rsidRPr="00C306EE">
          <w:rPr>
            <w:rStyle w:val="af0"/>
            <w:rFonts w:ascii="Times New Roman" w:hAnsi="Times New Roman"/>
            <w:b/>
            <w:bCs/>
            <w:color w:val="auto"/>
            <w:kern w:val="36"/>
            <w:sz w:val="24"/>
            <w:szCs w:val="28"/>
            <w:u w:val="none"/>
          </w:rPr>
          <w:t>Вступление, информация о районе</w:t>
        </w:r>
      </w:hyperlink>
      <w:r w:rsidR="005B1FA1">
        <w:rPr>
          <w:rFonts w:ascii="Times New Roman" w:hAnsi="Times New Roman"/>
          <w:bCs/>
          <w:kern w:val="36"/>
          <w:sz w:val="24"/>
          <w:szCs w:val="28"/>
        </w:rPr>
        <w:tab/>
      </w:r>
      <w:r w:rsidR="0036646C" w:rsidRPr="00C306EE">
        <w:rPr>
          <w:rFonts w:ascii="Times New Roman" w:hAnsi="Times New Roman"/>
          <w:bCs/>
          <w:kern w:val="36"/>
          <w:sz w:val="24"/>
          <w:szCs w:val="28"/>
        </w:rPr>
        <w:t>3</w:t>
      </w:r>
    </w:p>
    <w:p w:rsidR="00FC7FB6" w:rsidRPr="00C306EE" w:rsidRDefault="00FC7FB6" w:rsidP="00D11588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/>
          <w:b/>
          <w:bCs/>
          <w:kern w:val="36"/>
          <w:sz w:val="24"/>
          <w:szCs w:val="28"/>
        </w:rPr>
      </w:pPr>
      <w:r w:rsidRPr="00C306EE">
        <w:rPr>
          <w:rFonts w:ascii="Times New Roman" w:hAnsi="Times New Roman"/>
          <w:b/>
          <w:bCs/>
          <w:kern w:val="36"/>
          <w:sz w:val="24"/>
          <w:szCs w:val="28"/>
        </w:rPr>
        <w:t>Сведения об основных направлениях деятельности управы района за отчетный год:</w:t>
      </w:r>
    </w:p>
    <w:p w:rsidR="00A85174" w:rsidRPr="00C306EE" w:rsidRDefault="00A85174" w:rsidP="00D11588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/>
          <w:bCs/>
          <w:kern w:val="36"/>
          <w:sz w:val="24"/>
          <w:szCs w:val="28"/>
        </w:rPr>
      </w:pPr>
      <w:r w:rsidRPr="00C306EE">
        <w:rPr>
          <w:rFonts w:ascii="Times New Roman" w:hAnsi="Times New Roman"/>
          <w:bCs/>
          <w:kern w:val="36"/>
          <w:sz w:val="24"/>
          <w:szCs w:val="28"/>
        </w:rPr>
        <w:t xml:space="preserve">1. </w:t>
      </w:r>
      <w:r w:rsidR="0033493A" w:rsidRPr="00C306EE">
        <w:rPr>
          <w:rFonts w:ascii="Times New Roman" w:hAnsi="Times New Roman"/>
          <w:bCs/>
          <w:kern w:val="36"/>
          <w:sz w:val="24"/>
          <w:szCs w:val="28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</w:t>
      </w:r>
    </w:p>
    <w:p w:rsidR="00F430B7" w:rsidRPr="00C306EE" w:rsidRDefault="00980949" w:rsidP="00B12DE5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Cs/>
          <w:sz w:val="24"/>
          <w:szCs w:val="28"/>
        </w:rPr>
      </w:pPr>
      <w:r w:rsidRPr="00C306EE">
        <w:rPr>
          <w:rFonts w:ascii="Times New Roman" w:hAnsi="Times New Roman"/>
          <w:i/>
          <w:sz w:val="24"/>
          <w:szCs w:val="28"/>
        </w:rPr>
        <w:t>1.1. Благоустройство дворовых территорий, зон отдыха и территорий образовательных учреждений</w:t>
      </w:r>
      <w:r w:rsidR="005B1FA1">
        <w:rPr>
          <w:rFonts w:ascii="Times New Roman" w:hAnsi="Times New Roman"/>
          <w:i/>
          <w:sz w:val="24"/>
          <w:szCs w:val="28"/>
        </w:rPr>
        <w:tab/>
      </w:r>
      <w:r w:rsidR="001B3016">
        <w:rPr>
          <w:rFonts w:ascii="Times New Roman" w:hAnsi="Times New Roman"/>
          <w:bCs/>
          <w:i/>
          <w:iCs/>
          <w:sz w:val="24"/>
          <w:szCs w:val="28"/>
        </w:rPr>
        <w:t>4</w:t>
      </w:r>
    </w:p>
    <w:p w:rsidR="00E305F6" w:rsidRPr="00691B2B" w:rsidRDefault="00980949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E4FE4">
        <w:rPr>
          <w:rFonts w:ascii="Times New Roman" w:hAnsi="Times New Roman"/>
          <w:bCs/>
          <w:i/>
          <w:iCs/>
          <w:sz w:val="24"/>
          <w:szCs w:val="28"/>
        </w:rPr>
        <w:t>1.</w:t>
      </w:r>
      <w:r w:rsidR="00E83E5E">
        <w:rPr>
          <w:rFonts w:ascii="Times New Roman" w:hAnsi="Times New Roman"/>
          <w:bCs/>
          <w:i/>
          <w:iCs/>
          <w:sz w:val="24"/>
          <w:szCs w:val="28"/>
        </w:rPr>
        <w:t>2</w:t>
      </w:r>
      <w:r w:rsidRPr="00BE4FE4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E305F6" w:rsidRPr="00E305F6">
        <w:rPr>
          <w:b/>
          <w:i/>
          <w:sz w:val="28"/>
          <w:szCs w:val="28"/>
        </w:rPr>
        <w:t xml:space="preserve"> </w:t>
      </w:r>
      <w:r w:rsidR="00691B2B">
        <w:rPr>
          <w:rFonts w:ascii="Times New Roman" w:hAnsi="Times New Roman"/>
          <w:i/>
          <w:sz w:val="24"/>
          <w:szCs w:val="24"/>
        </w:rPr>
        <w:t>Содержание и уборка территории</w:t>
      </w:r>
      <w:r w:rsidR="005B1FA1">
        <w:rPr>
          <w:rFonts w:ascii="Times New Roman" w:hAnsi="Times New Roman"/>
          <w:i/>
          <w:sz w:val="24"/>
          <w:szCs w:val="24"/>
        </w:rPr>
        <w:tab/>
      </w:r>
      <w:r w:rsidR="00691B2B">
        <w:rPr>
          <w:rFonts w:ascii="Times New Roman" w:hAnsi="Times New Roman"/>
          <w:i/>
          <w:sz w:val="24"/>
          <w:szCs w:val="24"/>
        </w:rPr>
        <w:t>7</w:t>
      </w:r>
    </w:p>
    <w:p w:rsidR="009263C0" w:rsidRDefault="00E305F6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1.3.</w:t>
      </w:r>
      <w:r w:rsidR="00980949" w:rsidRPr="00BE4FE4">
        <w:rPr>
          <w:rFonts w:ascii="Times New Roman" w:hAnsi="Times New Roman"/>
          <w:bCs/>
          <w:i/>
          <w:iCs/>
          <w:sz w:val="24"/>
          <w:szCs w:val="28"/>
        </w:rPr>
        <w:t>Озеленение территории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8</w:t>
      </w:r>
    </w:p>
    <w:p w:rsidR="00691B2B" w:rsidRDefault="00691B2B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1.4</w:t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.</w:t>
      </w:r>
      <w:r>
        <w:rPr>
          <w:rFonts w:ascii="Times New Roman" w:hAnsi="Times New Roman"/>
          <w:bCs/>
          <w:i/>
          <w:iCs/>
          <w:sz w:val="24"/>
          <w:szCs w:val="28"/>
        </w:rPr>
        <w:t xml:space="preserve"> Содержание и ремонт </w:t>
      </w:r>
      <w:r w:rsidR="00C50395" w:rsidRPr="00C50395">
        <w:rPr>
          <w:rFonts w:ascii="Times New Roman" w:hAnsi="Times New Roman"/>
          <w:bCs/>
          <w:i/>
          <w:iCs/>
          <w:color w:val="000000"/>
          <w:sz w:val="24"/>
          <w:szCs w:val="24"/>
        </w:rPr>
        <w:t>контейнерных площадок</w:t>
      </w:r>
      <w:r w:rsidR="005B1FA1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 w:rsidR="00897AA5">
        <w:rPr>
          <w:rFonts w:ascii="Times New Roman" w:hAnsi="Times New Roman"/>
          <w:bCs/>
          <w:i/>
          <w:iCs/>
          <w:color w:val="000000"/>
          <w:sz w:val="24"/>
          <w:szCs w:val="24"/>
        </w:rPr>
        <w:t>8</w:t>
      </w:r>
    </w:p>
    <w:p w:rsidR="009263C0" w:rsidRDefault="00980949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BE4FE4">
        <w:rPr>
          <w:rFonts w:ascii="Times New Roman" w:hAnsi="Times New Roman"/>
          <w:bCs/>
          <w:i/>
          <w:iCs/>
          <w:sz w:val="24"/>
          <w:szCs w:val="28"/>
        </w:rPr>
        <w:t>1.</w:t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5</w:t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BE4FE4">
        <w:rPr>
          <w:rFonts w:ascii="Times New Roman" w:hAnsi="Times New Roman"/>
          <w:bCs/>
          <w:i/>
          <w:iCs/>
          <w:sz w:val="24"/>
          <w:szCs w:val="28"/>
        </w:rPr>
        <w:t xml:space="preserve"> Подготовка к сезонной эксплуатации объектов жилищного фонда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8</w:t>
      </w:r>
    </w:p>
    <w:p w:rsidR="009263C0" w:rsidRDefault="00980949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BE4FE4">
        <w:rPr>
          <w:rFonts w:ascii="Times New Roman" w:hAnsi="Times New Roman"/>
          <w:bCs/>
          <w:i/>
          <w:iCs/>
          <w:sz w:val="24"/>
          <w:szCs w:val="28"/>
        </w:rPr>
        <w:t>1.</w:t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6</w:t>
      </w:r>
      <w:r w:rsidRPr="00BE4FE4">
        <w:rPr>
          <w:rFonts w:ascii="Times New Roman" w:hAnsi="Times New Roman"/>
          <w:bCs/>
          <w:i/>
          <w:iCs/>
          <w:sz w:val="24"/>
          <w:szCs w:val="28"/>
        </w:rPr>
        <w:t>. Ремонт многоквартирных домов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9</w:t>
      </w:r>
    </w:p>
    <w:p w:rsidR="001B3016" w:rsidRPr="009263C0" w:rsidRDefault="001B3016" w:rsidP="005B0A8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1B3016">
        <w:rPr>
          <w:rFonts w:ascii="Times New Roman" w:hAnsi="Times New Roman"/>
          <w:bCs/>
          <w:i/>
          <w:iCs/>
          <w:sz w:val="24"/>
          <w:szCs w:val="28"/>
        </w:rPr>
        <w:t>1.</w:t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7</w:t>
      </w:r>
      <w:r w:rsidR="00E83E5E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5F4B29">
        <w:rPr>
          <w:rFonts w:ascii="Times New Roman" w:hAnsi="Times New Roman"/>
          <w:bCs/>
          <w:i/>
          <w:iCs/>
          <w:sz w:val="24"/>
          <w:szCs w:val="28"/>
        </w:rPr>
        <w:t xml:space="preserve"> </w:t>
      </w:r>
      <w:r w:rsidR="00E83E5E">
        <w:rPr>
          <w:rFonts w:ascii="Times New Roman" w:hAnsi="Times New Roman"/>
          <w:bCs/>
          <w:i/>
          <w:iCs/>
          <w:sz w:val="24"/>
          <w:szCs w:val="28"/>
        </w:rPr>
        <w:t>Работа с управляющими организациями многоквартирных домов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9</w:t>
      </w:r>
    </w:p>
    <w:p w:rsidR="00980949" w:rsidRPr="00C306EE" w:rsidRDefault="00980949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 w:rsidRPr="00C306EE">
        <w:rPr>
          <w:rFonts w:ascii="Times New Roman" w:hAnsi="Times New Roman"/>
          <w:bCs/>
          <w:iCs/>
          <w:sz w:val="24"/>
          <w:szCs w:val="28"/>
        </w:rPr>
        <w:t>2. В сфере экономической политики, торговли и услуг</w:t>
      </w:r>
    </w:p>
    <w:p w:rsidR="009263C0" w:rsidRDefault="00980949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2.1. </w:t>
      </w:r>
      <w:r w:rsidR="00E83E5E">
        <w:rPr>
          <w:rFonts w:ascii="Times New Roman" w:hAnsi="Times New Roman"/>
          <w:bCs/>
          <w:i/>
          <w:iCs/>
          <w:sz w:val="24"/>
          <w:szCs w:val="28"/>
        </w:rPr>
        <w:t>Работа с торговыми объектами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10</w:t>
      </w:r>
    </w:p>
    <w:p w:rsidR="009263C0" w:rsidRDefault="00980949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2.2.</w:t>
      </w:r>
      <w:hyperlink w:anchor="несанкция" w:history="1">
        <w:r w:rsidRPr="00C306EE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 xml:space="preserve"> Пресечение несанкционированной торговли</w:t>
        </w:r>
      </w:hyperlink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897AA5">
        <w:rPr>
          <w:rFonts w:ascii="Times New Roman" w:hAnsi="Times New Roman"/>
          <w:bCs/>
          <w:i/>
          <w:iCs/>
          <w:sz w:val="24"/>
          <w:szCs w:val="28"/>
        </w:rPr>
        <w:t>11</w:t>
      </w:r>
    </w:p>
    <w:p w:rsidR="00980949" w:rsidRPr="00AC21BF" w:rsidRDefault="00980949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color w:val="000000" w:themeColor="text1"/>
          <w:sz w:val="24"/>
          <w:szCs w:val="28"/>
        </w:rPr>
      </w:pPr>
      <w:r w:rsidRPr="00AC21BF">
        <w:rPr>
          <w:rFonts w:ascii="Times New Roman" w:hAnsi="Times New Roman"/>
          <w:bCs/>
          <w:iCs/>
          <w:color w:val="000000" w:themeColor="text1"/>
          <w:sz w:val="24"/>
          <w:szCs w:val="28"/>
        </w:rPr>
        <w:t>3. В сфере градостроительной деятельности, строительства, предотвращения и противодействия самовольному строительству</w:t>
      </w:r>
    </w:p>
    <w:p w:rsidR="00980949" w:rsidRPr="00AC21BF" w:rsidRDefault="000B45D5" w:rsidP="00B12DE5">
      <w:pPr>
        <w:shd w:val="clear" w:color="auto" w:fill="FFFFFF"/>
        <w:tabs>
          <w:tab w:val="right" w:leader="dot" w:pos="9356"/>
        </w:tabs>
        <w:spacing w:after="0" w:line="240" w:lineRule="auto"/>
        <w:ind w:hanging="284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AC21BF">
        <w:rPr>
          <w:rFonts w:ascii="Times New Roman" w:hAnsi="Times New Roman"/>
          <w:i/>
          <w:color w:val="000000" w:themeColor="text1"/>
          <w:sz w:val="24"/>
          <w:szCs w:val="24"/>
        </w:rPr>
        <w:t>3.1. Реализация Программы реновации жилищного фонда в районе Царицыно</w:t>
      </w:r>
      <w:r w:rsidR="005B1FA1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500610" w:rsidRPr="00AC21B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1</w:t>
      </w:r>
      <w:r w:rsidR="0030715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2</w:t>
      </w:r>
    </w:p>
    <w:p w:rsidR="000B45D5" w:rsidRPr="00AC21BF" w:rsidRDefault="000B45D5" w:rsidP="00B12DE5">
      <w:pPr>
        <w:shd w:val="clear" w:color="auto" w:fill="FFFFFF"/>
        <w:tabs>
          <w:tab w:val="right" w:leader="dot" w:pos="9356"/>
        </w:tabs>
        <w:spacing w:after="0" w:line="240" w:lineRule="auto"/>
        <w:ind w:hanging="284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AC21BF">
        <w:rPr>
          <w:rFonts w:ascii="Times New Roman" w:hAnsi="Times New Roman"/>
          <w:i/>
          <w:color w:val="000000" w:themeColor="text1"/>
          <w:sz w:val="24"/>
          <w:szCs w:val="24"/>
        </w:rPr>
        <w:t>3.2. В сфере градостроительной деятельности, строительства и реконструкции</w:t>
      </w:r>
      <w:r w:rsidR="005B1FA1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AC21BF">
        <w:rPr>
          <w:rFonts w:ascii="Times New Roman" w:hAnsi="Times New Roman"/>
          <w:i/>
          <w:color w:val="000000" w:themeColor="text1"/>
          <w:sz w:val="24"/>
          <w:szCs w:val="24"/>
        </w:rPr>
        <w:t>13</w:t>
      </w:r>
    </w:p>
    <w:p w:rsidR="00980949" w:rsidRPr="00AC21BF" w:rsidRDefault="00C306EE" w:rsidP="00B12DE5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</w:pPr>
      <w:r w:rsidRPr="00AC21BF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3.</w:t>
      </w:r>
      <w:r w:rsidR="000B45D5" w:rsidRPr="00AC21BF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3</w:t>
      </w:r>
      <w:r w:rsidRPr="00AC21BF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. Выявление незаконно р</w:t>
      </w:r>
      <w:r w:rsidR="00371859" w:rsidRPr="00AC21BF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азмещенных объектов, не являющих</w:t>
      </w:r>
      <w:r w:rsidRPr="00AC21BF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ся объектами капитального строительства</w:t>
      </w:r>
      <w:r w:rsidR="005B1FA1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ab/>
      </w:r>
      <w:r w:rsidR="001B3016" w:rsidRPr="00AC21BF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1</w:t>
      </w:r>
      <w:r w:rsidR="00307152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4</w:t>
      </w:r>
    </w:p>
    <w:p w:rsidR="00C306EE" w:rsidRPr="00AC21BF" w:rsidRDefault="00AC21BF" w:rsidP="00D1158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iCs/>
          <w:color w:val="000000" w:themeColor="text1"/>
          <w:sz w:val="24"/>
          <w:szCs w:val="28"/>
        </w:rPr>
      </w:pPr>
      <w:r w:rsidRPr="00AC21BF">
        <w:rPr>
          <w:rFonts w:ascii="Times New Roman" w:hAnsi="Times New Roman"/>
          <w:bCs/>
          <w:iCs/>
          <w:color w:val="000000" w:themeColor="text1"/>
          <w:sz w:val="24"/>
          <w:szCs w:val="28"/>
        </w:rPr>
        <w:t>4</w:t>
      </w:r>
      <w:r w:rsidR="00C306EE" w:rsidRPr="00AC21BF">
        <w:rPr>
          <w:rFonts w:ascii="Times New Roman" w:hAnsi="Times New Roman"/>
          <w:bCs/>
          <w:iCs/>
          <w:color w:val="000000" w:themeColor="text1"/>
          <w:sz w:val="24"/>
          <w:szCs w:val="28"/>
        </w:rPr>
        <w:t>. В сфере транспорта и дорожно-транспортной инфраструктуры</w:t>
      </w:r>
    </w:p>
    <w:p w:rsidR="00926A5F" w:rsidRDefault="00AC21BF" w:rsidP="00B12DE5">
      <w:pPr>
        <w:shd w:val="clear" w:color="auto" w:fill="FFFFFF"/>
        <w:tabs>
          <w:tab w:val="right" w:leader="dot" w:pos="9356"/>
        </w:tabs>
        <w:spacing w:after="0" w:line="240" w:lineRule="auto"/>
        <w:ind w:hanging="284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920642">
        <w:rPr>
          <w:rFonts w:ascii="Times New Roman" w:hAnsi="Times New Roman"/>
          <w:i/>
          <w:color w:val="000000" w:themeColor="text1"/>
          <w:sz w:val="24"/>
          <w:szCs w:val="24"/>
        </w:rPr>
        <w:t>4.1. В сфере развития и улучшения дорожно-транспортной сети</w:t>
      </w:r>
      <w:r w:rsidR="005B1FA1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176A29" w:rsidRPr="0092064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1</w:t>
      </w:r>
      <w:r w:rsidR="0030715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4</w:t>
      </w:r>
    </w:p>
    <w:p w:rsidR="00307152" w:rsidRDefault="00926A5F" w:rsidP="00926A5F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26A5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4.2. Организация работы с брошенным разукомплектованным автомобильным </w:t>
      </w:r>
    </w:p>
    <w:p w:rsidR="00926A5F" w:rsidRPr="00926A5F" w:rsidRDefault="00B12DE5" w:rsidP="00B12DE5">
      <w:pPr>
        <w:shd w:val="clear" w:color="auto" w:fill="FFFFFF"/>
        <w:tabs>
          <w:tab w:val="right" w:leader="dot" w:pos="9356"/>
        </w:tabs>
        <w:spacing w:after="0" w:line="240" w:lineRule="auto"/>
        <w:ind w:hanging="284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926A5F">
        <w:rPr>
          <w:rFonts w:ascii="Times New Roman" w:hAnsi="Times New Roman"/>
          <w:bCs/>
          <w:i/>
          <w:iCs/>
          <w:color w:val="000000"/>
          <w:sz w:val="24"/>
          <w:szCs w:val="24"/>
        </w:rPr>
        <w:t>Т</w:t>
      </w:r>
      <w:r w:rsidR="00926A5F" w:rsidRPr="00926A5F">
        <w:rPr>
          <w:rFonts w:ascii="Times New Roman" w:hAnsi="Times New Roman"/>
          <w:bCs/>
          <w:i/>
          <w:iCs/>
          <w:color w:val="000000"/>
          <w:sz w:val="24"/>
          <w:szCs w:val="24"/>
        </w:rPr>
        <w:t>ранспортом</w:t>
      </w:r>
      <w:r w:rsidR="005B1FA1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 w:rsidR="00926A5F">
        <w:rPr>
          <w:rFonts w:ascii="Times New Roman" w:hAnsi="Times New Roman"/>
          <w:bCs/>
          <w:i/>
          <w:iCs/>
          <w:color w:val="000000"/>
          <w:sz w:val="24"/>
          <w:szCs w:val="24"/>
        </w:rPr>
        <w:t>15</w:t>
      </w:r>
    </w:p>
    <w:p w:rsidR="003935A2" w:rsidRPr="00C306EE" w:rsidRDefault="00920642" w:rsidP="00D1158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5</w:t>
      </w:r>
      <w:r w:rsidR="00C306EE" w:rsidRPr="00C306EE">
        <w:rPr>
          <w:rFonts w:ascii="Times New Roman" w:hAnsi="Times New Roman"/>
          <w:bCs/>
          <w:iCs/>
          <w:sz w:val="24"/>
          <w:szCs w:val="28"/>
        </w:rPr>
        <w:t>.</w:t>
      </w:r>
      <w:r w:rsidR="003935A2" w:rsidRPr="00C306EE">
        <w:rPr>
          <w:rFonts w:ascii="Times New Roman" w:hAnsi="Times New Roman"/>
          <w:bCs/>
          <w:iCs/>
          <w:sz w:val="24"/>
          <w:szCs w:val="28"/>
        </w:rPr>
        <w:t xml:space="preserve"> В</w:t>
      </w:r>
      <w:r w:rsidR="00C306EE" w:rsidRPr="00C306EE">
        <w:rPr>
          <w:rFonts w:ascii="Times New Roman" w:hAnsi="Times New Roman"/>
          <w:bCs/>
          <w:iCs/>
          <w:sz w:val="24"/>
          <w:szCs w:val="28"/>
        </w:rPr>
        <w:t xml:space="preserve"> сфере социальной политик</w:t>
      </w:r>
      <w:r w:rsidR="007F6FFA">
        <w:rPr>
          <w:rFonts w:ascii="Times New Roman" w:hAnsi="Times New Roman"/>
          <w:bCs/>
          <w:iCs/>
          <w:sz w:val="24"/>
          <w:szCs w:val="28"/>
        </w:rPr>
        <w:t>и</w:t>
      </w:r>
      <w:r w:rsidR="003935A2" w:rsidRPr="00C306EE">
        <w:rPr>
          <w:rFonts w:ascii="Times New Roman" w:hAnsi="Times New Roman"/>
          <w:bCs/>
          <w:iCs/>
          <w:sz w:val="24"/>
          <w:szCs w:val="28"/>
        </w:rPr>
        <w:t>:</w:t>
      </w:r>
    </w:p>
    <w:p w:rsidR="003935A2" w:rsidRPr="00C306EE" w:rsidRDefault="00920642" w:rsidP="00B12DE5">
      <w:pPr>
        <w:shd w:val="clear" w:color="auto" w:fill="FFFFFF"/>
        <w:tabs>
          <w:tab w:val="right" w:leader="dot" w:pos="9356"/>
        </w:tabs>
        <w:spacing w:after="0" w:line="240" w:lineRule="auto"/>
        <w:ind w:left="-284" w:right="709"/>
        <w:jc w:val="both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5</w:t>
      </w:r>
      <w:r w:rsidR="003935A2" w:rsidRPr="00BE4FE4">
        <w:rPr>
          <w:rFonts w:ascii="Times New Roman" w:hAnsi="Times New Roman"/>
          <w:i/>
          <w:sz w:val="24"/>
          <w:szCs w:val="28"/>
        </w:rPr>
        <w:t xml:space="preserve">.1. </w:t>
      </w:r>
      <w:r w:rsidR="001B3016" w:rsidRPr="00BE4FE4">
        <w:rPr>
          <w:rFonts w:ascii="Times New Roman" w:hAnsi="Times New Roman"/>
          <w:i/>
          <w:sz w:val="24"/>
          <w:szCs w:val="28"/>
        </w:rPr>
        <w:t>Оказание адресной социальной помощи</w:t>
      </w:r>
      <w:r w:rsidR="005B1FA1">
        <w:rPr>
          <w:rFonts w:ascii="Times New Roman" w:hAnsi="Times New Roman"/>
          <w:i/>
          <w:sz w:val="24"/>
          <w:szCs w:val="28"/>
        </w:rPr>
        <w:tab/>
      </w:r>
      <w:r w:rsidR="00500610">
        <w:rPr>
          <w:rFonts w:ascii="Times New Roman" w:hAnsi="Times New Roman"/>
          <w:bCs/>
          <w:i/>
          <w:iCs/>
          <w:sz w:val="24"/>
          <w:szCs w:val="28"/>
        </w:rPr>
        <w:t>1</w:t>
      </w:r>
      <w:r w:rsidR="006B799D">
        <w:rPr>
          <w:rFonts w:ascii="Times New Roman" w:hAnsi="Times New Roman"/>
          <w:bCs/>
          <w:i/>
          <w:iCs/>
          <w:sz w:val="24"/>
          <w:szCs w:val="28"/>
        </w:rPr>
        <w:t>6</w:t>
      </w:r>
    </w:p>
    <w:p w:rsidR="009263C0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5</w:t>
      </w:r>
      <w:r w:rsidR="00C306EE" w:rsidRPr="00BE4FE4">
        <w:rPr>
          <w:rFonts w:ascii="Times New Roman" w:hAnsi="Times New Roman"/>
          <w:bCs/>
          <w:i/>
          <w:iCs/>
          <w:sz w:val="24"/>
          <w:szCs w:val="28"/>
        </w:rPr>
        <w:t>.2. Организация досуговой, социально-воспитательной, физкультурно-оздоровительной и спортивной работы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500610">
        <w:rPr>
          <w:rFonts w:ascii="Times New Roman" w:hAnsi="Times New Roman"/>
          <w:bCs/>
          <w:i/>
          <w:iCs/>
          <w:sz w:val="24"/>
          <w:szCs w:val="28"/>
        </w:rPr>
        <w:t>1</w:t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7</w:t>
      </w:r>
    </w:p>
    <w:p w:rsidR="00426FAA" w:rsidRPr="009263C0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5</w:t>
      </w:r>
      <w:r w:rsidR="00426FAA">
        <w:rPr>
          <w:rFonts w:ascii="Times New Roman" w:hAnsi="Times New Roman"/>
          <w:bCs/>
          <w:i/>
          <w:iCs/>
          <w:sz w:val="24"/>
          <w:szCs w:val="28"/>
        </w:rPr>
        <w:t>.3. Организация работы Комиссии по делам несовершеннолетних</w:t>
      </w:r>
      <w:r w:rsidR="007A4E07">
        <w:rPr>
          <w:rFonts w:ascii="Times New Roman" w:hAnsi="Times New Roman"/>
          <w:bCs/>
          <w:i/>
          <w:iCs/>
          <w:sz w:val="24"/>
          <w:szCs w:val="28"/>
        </w:rPr>
        <w:t xml:space="preserve"> и защите их прав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BE4FE4">
        <w:rPr>
          <w:rFonts w:ascii="Times New Roman" w:hAnsi="Times New Roman"/>
          <w:bCs/>
          <w:i/>
          <w:iCs/>
          <w:sz w:val="24"/>
          <w:szCs w:val="28"/>
        </w:rPr>
        <w:t>1</w:t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8</w:t>
      </w:r>
    </w:p>
    <w:p w:rsidR="00C306EE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6</w:t>
      </w:r>
      <w:r w:rsidR="00C306EE" w:rsidRPr="00C306EE">
        <w:rPr>
          <w:rFonts w:ascii="Times New Roman" w:hAnsi="Times New Roman"/>
          <w:bCs/>
          <w:iCs/>
          <w:sz w:val="24"/>
          <w:szCs w:val="28"/>
        </w:rPr>
        <w:t>. В сфере взаимодействия с государственными органами, органами местного самоуправления</w:t>
      </w:r>
    </w:p>
    <w:p w:rsidR="00E83E5E" w:rsidRDefault="00920642" w:rsidP="005B0A8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E83E5E">
        <w:rPr>
          <w:rFonts w:ascii="Times New Roman" w:hAnsi="Times New Roman"/>
          <w:bCs/>
          <w:i/>
          <w:iCs/>
          <w:sz w:val="24"/>
          <w:szCs w:val="28"/>
        </w:rPr>
        <w:t>.1.</w:t>
      </w:r>
      <w:r w:rsidR="00B61CD6" w:rsidRPr="00B61CD6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="00B61CD6" w:rsidRPr="00307152">
        <w:rPr>
          <w:rFonts w:ascii="Times New Roman" w:hAnsi="Times New Roman"/>
          <w:bCs/>
          <w:i/>
          <w:iCs/>
          <w:sz w:val="24"/>
          <w:szCs w:val="24"/>
        </w:rPr>
        <w:t xml:space="preserve">Взаимодействие с органом местного </w:t>
      </w:r>
      <w:r w:rsidR="00307152" w:rsidRPr="00307152">
        <w:rPr>
          <w:rFonts w:ascii="Times New Roman" w:hAnsi="Times New Roman"/>
          <w:bCs/>
          <w:i/>
          <w:iCs/>
          <w:sz w:val="24"/>
          <w:szCs w:val="24"/>
        </w:rPr>
        <w:t>с</w:t>
      </w:r>
      <w:r w:rsidR="00B61CD6" w:rsidRPr="00307152">
        <w:rPr>
          <w:rFonts w:ascii="Times New Roman" w:hAnsi="Times New Roman"/>
          <w:bCs/>
          <w:i/>
          <w:iCs/>
          <w:sz w:val="24"/>
          <w:szCs w:val="24"/>
        </w:rPr>
        <w:t>амоуправления</w:t>
      </w:r>
      <w:r w:rsidR="005B1FA1">
        <w:rPr>
          <w:rFonts w:ascii="Times New Roman" w:hAnsi="Times New Roman"/>
          <w:bCs/>
          <w:i/>
          <w:iCs/>
          <w:sz w:val="24"/>
          <w:szCs w:val="24"/>
        </w:rPr>
        <w:tab/>
      </w:r>
      <w:r w:rsidR="006B799D">
        <w:rPr>
          <w:rFonts w:ascii="Times New Roman" w:hAnsi="Times New Roman"/>
          <w:bCs/>
          <w:i/>
          <w:iCs/>
          <w:sz w:val="24"/>
          <w:szCs w:val="28"/>
        </w:rPr>
        <w:t>2</w:t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0</w:t>
      </w:r>
    </w:p>
    <w:p w:rsidR="00E83E5E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E83E5E">
        <w:rPr>
          <w:rFonts w:ascii="Times New Roman" w:hAnsi="Times New Roman"/>
          <w:bCs/>
          <w:i/>
          <w:iCs/>
          <w:sz w:val="24"/>
          <w:szCs w:val="28"/>
        </w:rPr>
        <w:t>.2.</w:t>
      </w:r>
      <w:r w:rsidR="00B61CD6" w:rsidRPr="00B61CD6">
        <w:rPr>
          <w:b/>
          <w:i/>
          <w:sz w:val="28"/>
          <w:szCs w:val="28"/>
        </w:rPr>
        <w:t xml:space="preserve"> </w:t>
      </w:r>
      <w:r w:rsidR="00B61CD6" w:rsidRPr="00307152">
        <w:rPr>
          <w:rFonts w:ascii="Times New Roman" w:hAnsi="Times New Roman"/>
          <w:i/>
          <w:sz w:val="24"/>
          <w:szCs w:val="24"/>
        </w:rPr>
        <w:t>Составление списков кандидатов в присяжные заседатели для судебных органов</w:t>
      </w:r>
      <w:r w:rsidR="005B1FA1">
        <w:rPr>
          <w:rFonts w:ascii="Times New Roman" w:hAnsi="Times New Roman"/>
          <w:i/>
          <w:sz w:val="24"/>
          <w:szCs w:val="24"/>
        </w:rPr>
        <w:tab/>
      </w:r>
      <w:r w:rsidR="006B799D">
        <w:rPr>
          <w:rFonts w:ascii="Times New Roman" w:hAnsi="Times New Roman"/>
          <w:bCs/>
          <w:i/>
          <w:iCs/>
          <w:sz w:val="24"/>
          <w:szCs w:val="28"/>
        </w:rPr>
        <w:t>2</w:t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1</w:t>
      </w:r>
    </w:p>
    <w:p w:rsidR="00C306EE" w:rsidRPr="00C306EE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2D6A6C">
        <w:rPr>
          <w:rFonts w:ascii="Times New Roman" w:hAnsi="Times New Roman"/>
          <w:bCs/>
          <w:i/>
          <w:iCs/>
          <w:sz w:val="24"/>
          <w:szCs w:val="28"/>
        </w:rPr>
        <w:t>3</w:t>
      </w:r>
      <w:r w:rsid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 w:rsidR="00B61CD6" w:rsidRPr="00307152">
        <w:rPr>
          <w:rFonts w:ascii="Times New Roman" w:hAnsi="Times New Roman"/>
          <w:i/>
          <w:sz w:val="24"/>
          <w:szCs w:val="24"/>
        </w:rPr>
        <w:t>Подготовка и проведение призыва граждан на военную службу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6B799D">
        <w:rPr>
          <w:rFonts w:ascii="Times New Roman" w:hAnsi="Times New Roman"/>
          <w:bCs/>
          <w:i/>
          <w:iCs/>
          <w:sz w:val="24"/>
          <w:szCs w:val="28"/>
        </w:rPr>
        <w:t>2</w:t>
      </w:r>
      <w:r w:rsidR="007B6DE3">
        <w:rPr>
          <w:rFonts w:ascii="Times New Roman" w:hAnsi="Times New Roman"/>
          <w:bCs/>
          <w:i/>
          <w:iCs/>
          <w:sz w:val="24"/>
          <w:szCs w:val="28"/>
        </w:rPr>
        <w:t>1</w:t>
      </w:r>
    </w:p>
    <w:p w:rsidR="00307152" w:rsidRPr="00C306EE" w:rsidRDefault="00920642" w:rsidP="00307152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2D6A6C">
        <w:rPr>
          <w:rFonts w:ascii="Times New Roman" w:hAnsi="Times New Roman"/>
          <w:bCs/>
          <w:i/>
          <w:iCs/>
          <w:sz w:val="24"/>
          <w:szCs w:val="28"/>
        </w:rPr>
        <w:t>4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Взаимодействие с уголовно-исполнительной инспекцией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307152">
        <w:rPr>
          <w:rFonts w:ascii="Times New Roman" w:hAnsi="Times New Roman"/>
          <w:bCs/>
          <w:i/>
          <w:iCs/>
          <w:sz w:val="24"/>
          <w:szCs w:val="28"/>
        </w:rPr>
        <w:t>2</w:t>
      </w:r>
      <w:r w:rsidR="007B6DE3">
        <w:rPr>
          <w:rFonts w:ascii="Times New Roman" w:hAnsi="Times New Roman"/>
          <w:bCs/>
          <w:i/>
          <w:iCs/>
          <w:sz w:val="24"/>
          <w:szCs w:val="28"/>
        </w:rPr>
        <w:t>1</w:t>
      </w:r>
    </w:p>
    <w:p w:rsidR="007B6DE3" w:rsidRDefault="007B6DE3" w:rsidP="007B6DE3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>.</w:t>
      </w:r>
      <w:r>
        <w:rPr>
          <w:rFonts w:ascii="Times New Roman" w:hAnsi="Times New Roman"/>
          <w:bCs/>
          <w:i/>
          <w:iCs/>
          <w:sz w:val="24"/>
          <w:szCs w:val="28"/>
        </w:rPr>
        <w:t>5.</w:t>
      </w:r>
      <w:r w:rsidRPr="007B6DE3">
        <w:rPr>
          <w:rFonts w:ascii="Times New Roman" w:hAnsi="Times New Roman"/>
          <w:i/>
          <w:sz w:val="24"/>
          <w:szCs w:val="24"/>
        </w:rPr>
        <w:t>Взаимодействие с общественными организациями района</w:t>
      </w:r>
      <w:r w:rsidR="005B1FA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8"/>
        </w:rPr>
        <w:t>22</w:t>
      </w:r>
    </w:p>
    <w:p w:rsidR="007B6DE3" w:rsidRPr="007B6DE3" w:rsidRDefault="0030715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6.6.</w:t>
      </w:r>
      <w:r w:rsidR="007B6DE3" w:rsidRPr="007B6D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6DE3" w:rsidRPr="007B6DE3">
        <w:rPr>
          <w:rFonts w:ascii="Times New Roman" w:hAnsi="Times New Roman"/>
          <w:i/>
          <w:sz w:val="24"/>
          <w:szCs w:val="24"/>
        </w:rPr>
        <w:t>Работа с молодежной палатой района Царицыно</w:t>
      </w:r>
      <w:r w:rsidR="005B1FA1">
        <w:rPr>
          <w:rFonts w:ascii="Times New Roman" w:hAnsi="Times New Roman"/>
          <w:i/>
          <w:sz w:val="24"/>
          <w:szCs w:val="24"/>
        </w:rPr>
        <w:tab/>
      </w:r>
      <w:r w:rsidR="007B6DE3">
        <w:rPr>
          <w:rFonts w:ascii="Times New Roman" w:hAnsi="Times New Roman"/>
          <w:i/>
          <w:sz w:val="24"/>
          <w:szCs w:val="24"/>
        </w:rPr>
        <w:t>22</w:t>
      </w:r>
    </w:p>
    <w:p w:rsidR="002D6A6C" w:rsidRPr="00C306EE" w:rsidRDefault="007B6DE3" w:rsidP="007B6DE3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6.7.</w:t>
      </w:r>
      <w:r w:rsidR="00C306EE">
        <w:rPr>
          <w:rFonts w:ascii="Times New Roman" w:hAnsi="Times New Roman"/>
          <w:bCs/>
          <w:i/>
          <w:iCs/>
          <w:sz w:val="24"/>
          <w:szCs w:val="28"/>
        </w:rPr>
        <w:t>М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>атериально-техническое</w:t>
      </w:r>
      <w:r w:rsidR="00C306EE">
        <w:rPr>
          <w:rFonts w:ascii="Times New Roman" w:hAnsi="Times New Roman"/>
          <w:bCs/>
          <w:i/>
          <w:iCs/>
          <w:sz w:val="24"/>
          <w:szCs w:val="28"/>
        </w:rPr>
        <w:t xml:space="preserve"> обеспечение проведения выборов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BE4FE4">
        <w:rPr>
          <w:rFonts w:ascii="Times New Roman" w:hAnsi="Times New Roman"/>
          <w:bCs/>
          <w:i/>
          <w:iCs/>
          <w:sz w:val="24"/>
          <w:szCs w:val="28"/>
        </w:rPr>
        <w:t>2</w:t>
      </w:r>
      <w:r>
        <w:rPr>
          <w:rFonts w:ascii="Times New Roman" w:hAnsi="Times New Roman"/>
          <w:bCs/>
          <w:i/>
          <w:iCs/>
          <w:sz w:val="24"/>
          <w:szCs w:val="28"/>
        </w:rPr>
        <w:t>3</w:t>
      </w:r>
    </w:p>
    <w:p w:rsidR="005B0A84" w:rsidRDefault="00920642" w:rsidP="005B0A8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7B6DE3">
        <w:rPr>
          <w:rFonts w:ascii="Times New Roman" w:hAnsi="Times New Roman"/>
          <w:bCs/>
          <w:i/>
          <w:iCs/>
          <w:sz w:val="24"/>
          <w:szCs w:val="28"/>
        </w:rPr>
        <w:t>8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>. Выполнение мероприятий по гражданской обороне и предупреждению и ликвидации чрезвычайных ситуаций, об</w:t>
      </w:r>
      <w:r w:rsidR="00C306EE">
        <w:rPr>
          <w:rFonts w:ascii="Times New Roman" w:hAnsi="Times New Roman"/>
          <w:bCs/>
          <w:i/>
          <w:iCs/>
          <w:sz w:val="24"/>
          <w:szCs w:val="28"/>
        </w:rPr>
        <w:t>еспечению пожарной безопасности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995311">
        <w:rPr>
          <w:rFonts w:ascii="Times New Roman" w:hAnsi="Times New Roman"/>
          <w:bCs/>
          <w:i/>
          <w:iCs/>
          <w:sz w:val="24"/>
          <w:szCs w:val="28"/>
        </w:rPr>
        <w:t>2</w:t>
      </w:r>
      <w:r w:rsidR="007B6DE3">
        <w:rPr>
          <w:rFonts w:ascii="Times New Roman" w:hAnsi="Times New Roman"/>
          <w:bCs/>
          <w:i/>
          <w:iCs/>
          <w:sz w:val="24"/>
          <w:szCs w:val="28"/>
        </w:rPr>
        <w:t>3</w:t>
      </w:r>
    </w:p>
    <w:p w:rsidR="005B0A84" w:rsidRPr="005B0A84" w:rsidRDefault="00920642" w:rsidP="005B0A8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7B6DE3">
        <w:rPr>
          <w:rFonts w:ascii="Times New Roman" w:hAnsi="Times New Roman"/>
          <w:bCs/>
          <w:i/>
          <w:iCs/>
          <w:sz w:val="24"/>
          <w:szCs w:val="28"/>
        </w:rPr>
        <w:t>9</w:t>
      </w:r>
      <w:r w:rsidR="00C306EE"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 w:rsidR="00C306EE" w:rsidRPr="005B0A84">
        <w:rPr>
          <w:rFonts w:ascii="Times New Roman" w:hAnsi="Times New Roman"/>
          <w:bCs/>
          <w:i/>
          <w:iCs/>
          <w:sz w:val="24"/>
          <w:szCs w:val="28"/>
        </w:rPr>
        <w:t xml:space="preserve">Организация работы </w:t>
      </w:r>
      <w:r w:rsidR="00371859" w:rsidRPr="005B0A84">
        <w:rPr>
          <w:rFonts w:ascii="Times New Roman" w:hAnsi="Times New Roman"/>
          <w:bCs/>
          <w:i/>
          <w:iCs/>
          <w:sz w:val="24"/>
          <w:szCs w:val="28"/>
        </w:rPr>
        <w:t>А</w:t>
      </w:r>
      <w:r w:rsidR="00C306EE" w:rsidRPr="005B0A84">
        <w:rPr>
          <w:rFonts w:ascii="Times New Roman" w:hAnsi="Times New Roman"/>
          <w:bCs/>
          <w:i/>
          <w:iCs/>
          <w:sz w:val="24"/>
          <w:szCs w:val="28"/>
        </w:rPr>
        <w:t>нтитеррористической комиссии района</w:t>
      </w:r>
      <w:r w:rsidR="005B0A84" w:rsidRPr="005B0A84">
        <w:rPr>
          <w:rFonts w:ascii="Times New Roman" w:hAnsi="Times New Roman"/>
          <w:bCs/>
          <w:i/>
          <w:iCs/>
          <w:sz w:val="24"/>
          <w:szCs w:val="28"/>
        </w:rPr>
        <w:t xml:space="preserve"> </w:t>
      </w:r>
      <w:r w:rsidR="005B0A84" w:rsidRPr="005B0A84">
        <w:rPr>
          <w:rFonts w:ascii="Times New Roman" w:hAnsi="Times New Roman"/>
          <w:i/>
          <w:sz w:val="24"/>
          <w:szCs w:val="24"/>
        </w:rPr>
        <w:t>Царицыно и комиссии по предупреждению и ликвидации  чрезвычайных ситуаций на территории района</w:t>
      </w:r>
      <w:r w:rsidR="005B1FA1">
        <w:rPr>
          <w:rFonts w:ascii="Times New Roman" w:hAnsi="Times New Roman"/>
          <w:i/>
          <w:sz w:val="24"/>
          <w:szCs w:val="24"/>
        </w:rPr>
        <w:tab/>
      </w:r>
      <w:r w:rsidR="005B0A84">
        <w:rPr>
          <w:rFonts w:ascii="Times New Roman" w:hAnsi="Times New Roman"/>
          <w:i/>
          <w:sz w:val="24"/>
          <w:szCs w:val="24"/>
        </w:rPr>
        <w:t>24</w:t>
      </w:r>
    </w:p>
    <w:p w:rsidR="00C306EE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7</w:t>
      </w:r>
      <w:r w:rsidR="00C306EE" w:rsidRPr="00C306EE">
        <w:rPr>
          <w:rFonts w:ascii="Times New Roman" w:hAnsi="Times New Roman"/>
          <w:bCs/>
          <w:iCs/>
          <w:sz w:val="24"/>
          <w:szCs w:val="28"/>
        </w:rPr>
        <w:t xml:space="preserve">. В сфере взаимодействия с населением, общественными объединениями граждан, </w:t>
      </w:r>
      <w:r w:rsidR="009263C0">
        <w:rPr>
          <w:rFonts w:ascii="Times New Roman" w:hAnsi="Times New Roman"/>
          <w:bCs/>
          <w:iCs/>
          <w:sz w:val="24"/>
          <w:szCs w:val="28"/>
        </w:rPr>
        <w:t>СМИ</w:t>
      </w:r>
    </w:p>
    <w:p w:rsidR="001B3016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7</w:t>
      </w:r>
      <w:r w:rsidR="001B3016">
        <w:rPr>
          <w:rFonts w:ascii="Times New Roman" w:hAnsi="Times New Roman"/>
          <w:bCs/>
          <w:i/>
          <w:iCs/>
          <w:sz w:val="24"/>
          <w:szCs w:val="28"/>
        </w:rPr>
        <w:t>.1. Информирование населения</w:t>
      </w:r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447089">
        <w:rPr>
          <w:rFonts w:ascii="Times New Roman" w:hAnsi="Times New Roman"/>
          <w:bCs/>
          <w:i/>
          <w:iCs/>
          <w:sz w:val="24"/>
          <w:szCs w:val="28"/>
        </w:rPr>
        <w:t>2</w:t>
      </w:r>
      <w:r w:rsidR="005B0A84">
        <w:rPr>
          <w:rFonts w:ascii="Times New Roman" w:hAnsi="Times New Roman"/>
          <w:bCs/>
          <w:i/>
          <w:iCs/>
          <w:sz w:val="24"/>
          <w:szCs w:val="28"/>
        </w:rPr>
        <w:t>6</w:t>
      </w:r>
    </w:p>
    <w:p w:rsidR="00F430B7" w:rsidRPr="004B0B1C" w:rsidRDefault="00920642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7</w:t>
      </w:r>
      <w:r w:rsidR="004B0B1C" w:rsidRPr="004B0B1C">
        <w:rPr>
          <w:rFonts w:ascii="Times New Roman" w:hAnsi="Times New Roman"/>
          <w:bCs/>
          <w:i/>
          <w:iCs/>
          <w:sz w:val="24"/>
          <w:szCs w:val="28"/>
        </w:rPr>
        <w:t>.</w:t>
      </w:r>
      <w:hyperlink w:anchor="обращения" w:history="1">
        <w:r w:rsidR="001B3016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2</w:t>
        </w:r>
        <w:r w:rsidR="003B3405"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.</w:t>
        </w:r>
        <w:r w:rsidR="00F430B7"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 xml:space="preserve"> </w:t>
        </w:r>
        <w:r w:rsidR="007D2846"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О</w:t>
        </w:r>
        <w:r w:rsidR="00F430B7"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бращени</w:t>
        </w:r>
        <w:r w:rsidR="00B50A93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я</w:t>
        </w:r>
        <w:r w:rsidR="00F430B7"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 xml:space="preserve"> граждан</w:t>
        </w:r>
        <w:r w:rsidR="003B3405"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, встречи главы управы с населением</w:t>
        </w:r>
      </w:hyperlink>
      <w:r w:rsidR="005B1FA1">
        <w:rPr>
          <w:rFonts w:ascii="Times New Roman" w:hAnsi="Times New Roman"/>
          <w:bCs/>
          <w:i/>
          <w:iCs/>
          <w:sz w:val="24"/>
          <w:szCs w:val="28"/>
        </w:rPr>
        <w:tab/>
      </w:r>
      <w:r w:rsidR="00447089">
        <w:rPr>
          <w:rFonts w:ascii="Times New Roman" w:hAnsi="Times New Roman"/>
          <w:bCs/>
          <w:i/>
          <w:iCs/>
          <w:sz w:val="24"/>
          <w:szCs w:val="28"/>
        </w:rPr>
        <w:t>2</w:t>
      </w:r>
      <w:r w:rsidR="005B0A84">
        <w:rPr>
          <w:rFonts w:ascii="Times New Roman" w:hAnsi="Times New Roman"/>
          <w:bCs/>
          <w:i/>
          <w:iCs/>
          <w:sz w:val="24"/>
          <w:szCs w:val="28"/>
        </w:rPr>
        <w:t>6</w:t>
      </w:r>
    </w:p>
    <w:p w:rsidR="005B0A84" w:rsidRDefault="00920642" w:rsidP="00B12DE5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7</w:t>
      </w:r>
      <w:r w:rsidR="004B0B1C" w:rsidRPr="004B0B1C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2D6A6C">
        <w:rPr>
          <w:rFonts w:ascii="Times New Roman" w:hAnsi="Times New Roman"/>
          <w:bCs/>
          <w:i/>
          <w:iCs/>
          <w:sz w:val="24"/>
          <w:szCs w:val="28"/>
        </w:rPr>
        <w:t>3</w:t>
      </w:r>
      <w:r w:rsidR="005B0A84">
        <w:rPr>
          <w:rFonts w:ascii="Times New Roman" w:hAnsi="Times New Roman"/>
          <w:bCs/>
          <w:i/>
          <w:iCs/>
          <w:sz w:val="24"/>
          <w:szCs w:val="28"/>
        </w:rPr>
        <w:t>.</w:t>
      </w:r>
      <w:r w:rsidR="005B0A84" w:rsidRPr="005B0A84">
        <w:rPr>
          <w:rFonts w:ascii="Times New Roman" w:hAnsi="Times New Roman"/>
          <w:b/>
          <w:i/>
          <w:sz w:val="28"/>
          <w:szCs w:val="28"/>
          <w:u w:color="000000"/>
        </w:rPr>
        <w:t xml:space="preserve"> </w:t>
      </w:r>
      <w:r w:rsidR="005B0A84" w:rsidRPr="005B0A84">
        <w:rPr>
          <w:rFonts w:ascii="Times New Roman" w:hAnsi="Times New Roman"/>
          <w:i/>
          <w:sz w:val="24"/>
          <w:szCs w:val="24"/>
          <w:u w:color="000000"/>
        </w:rPr>
        <w:t>Работа с общественными советниками</w:t>
      </w:r>
      <w:r w:rsidR="005B1FA1">
        <w:rPr>
          <w:rFonts w:ascii="Times New Roman" w:hAnsi="Times New Roman"/>
          <w:i/>
          <w:sz w:val="24"/>
          <w:szCs w:val="24"/>
          <w:u w:color="000000"/>
        </w:rPr>
        <w:tab/>
      </w:r>
      <w:r w:rsidR="005B0A84">
        <w:rPr>
          <w:rFonts w:ascii="Times New Roman" w:hAnsi="Times New Roman"/>
          <w:i/>
          <w:sz w:val="24"/>
          <w:szCs w:val="24"/>
          <w:u w:color="000000"/>
        </w:rPr>
        <w:t>28</w:t>
      </w:r>
      <w:r w:rsidR="002D6A6C">
        <w:rPr>
          <w:rFonts w:ascii="Times New Roman" w:hAnsi="Times New Roman"/>
          <w:bCs/>
          <w:i/>
          <w:iCs/>
          <w:sz w:val="24"/>
          <w:szCs w:val="28"/>
        </w:rPr>
        <w:t xml:space="preserve"> </w:t>
      </w:r>
    </w:p>
    <w:p w:rsidR="00A85174" w:rsidRPr="001B3016" w:rsidRDefault="005B0A84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7.4.</w:t>
      </w:r>
      <w:r w:rsidR="002D6A6C">
        <w:rPr>
          <w:rFonts w:ascii="Times New Roman" w:hAnsi="Times New Roman"/>
          <w:bCs/>
          <w:i/>
          <w:iCs/>
          <w:sz w:val="24"/>
          <w:szCs w:val="28"/>
        </w:rPr>
        <w:t>Публичные слушания</w:t>
      </w:r>
      <w:r w:rsidR="005B1FA1">
        <w:rPr>
          <w:rFonts w:ascii="Times New Roman" w:hAnsi="Times New Roman"/>
          <w:bCs/>
          <w:iCs/>
          <w:sz w:val="24"/>
          <w:szCs w:val="28"/>
        </w:rPr>
        <w:tab/>
      </w:r>
      <w:r w:rsidRPr="005B1FA1">
        <w:rPr>
          <w:rFonts w:ascii="Times New Roman" w:hAnsi="Times New Roman"/>
          <w:bCs/>
          <w:i/>
          <w:iCs/>
          <w:sz w:val="24"/>
          <w:szCs w:val="28"/>
        </w:rPr>
        <w:t>29</w:t>
      </w:r>
    </w:p>
    <w:p w:rsidR="003B3405" w:rsidRPr="00C306EE" w:rsidRDefault="007C4FC6" w:rsidP="00D11588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hyperlink w:anchor="часть3" w:history="1">
        <w:r w:rsidR="003B3405" w:rsidRPr="00C306EE">
          <w:rPr>
            <w:rStyle w:val="af0"/>
            <w:rFonts w:ascii="Times New Roman" w:hAnsi="Times New Roman"/>
            <w:b/>
            <w:color w:val="auto"/>
            <w:sz w:val="24"/>
            <w:szCs w:val="28"/>
            <w:u w:val="none"/>
          </w:rPr>
          <w:t xml:space="preserve">Ответы на вопросы, поставленные в письменном виде </w:t>
        </w:r>
        <w:r w:rsidR="00526247" w:rsidRPr="00C306EE">
          <w:rPr>
            <w:rStyle w:val="af0"/>
            <w:rFonts w:ascii="Times New Roman" w:hAnsi="Times New Roman"/>
            <w:b/>
            <w:color w:val="auto"/>
            <w:sz w:val="24"/>
            <w:szCs w:val="28"/>
            <w:u w:val="none"/>
          </w:rPr>
          <w:t>С</w:t>
        </w:r>
        <w:r w:rsidR="003B3405" w:rsidRPr="00C306EE">
          <w:rPr>
            <w:rStyle w:val="af0"/>
            <w:rFonts w:ascii="Times New Roman" w:hAnsi="Times New Roman"/>
            <w:b/>
            <w:color w:val="auto"/>
            <w:sz w:val="24"/>
            <w:szCs w:val="28"/>
            <w:u w:val="none"/>
          </w:rPr>
          <w:t>оветом депутатов в управу района</w:t>
        </w:r>
      </w:hyperlink>
      <w:r w:rsidR="005B1FA1">
        <w:rPr>
          <w:rFonts w:ascii="Times New Roman" w:hAnsi="Times New Roman"/>
          <w:sz w:val="24"/>
          <w:szCs w:val="28"/>
        </w:rPr>
        <w:tab/>
      </w:r>
    </w:p>
    <w:p w:rsidR="002D6A6C" w:rsidRDefault="002D6A6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1" w:name="всутпление"/>
      <w:bookmarkEnd w:id="1"/>
    </w:p>
    <w:p w:rsidR="002D6A6C" w:rsidRDefault="002D6A6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6A6C" w:rsidRDefault="002D6A6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6A6C" w:rsidRDefault="002D6A6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6A6C" w:rsidRDefault="002D6A6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61422" w:rsidRDefault="00C61422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0642" w:rsidRDefault="00920642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0642" w:rsidRDefault="00920642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898" w:rsidRDefault="00B32898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2898">
        <w:rPr>
          <w:rFonts w:ascii="Times New Roman" w:hAnsi="Times New Roman"/>
          <w:b/>
          <w:sz w:val="28"/>
          <w:szCs w:val="28"/>
        </w:rPr>
        <w:t>Уважаемые депутаты</w:t>
      </w:r>
      <w:r w:rsidR="00AC6D13">
        <w:rPr>
          <w:rFonts w:ascii="Times New Roman" w:hAnsi="Times New Roman"/>
          <w:b/>
          <w:sz w:val="28"/>
          <w:szCs w:val="28"/>
        </w:rPr>
        <w:t xml:space="preserve"> </w:t>
      </w:r>
      <w:r w:rsidR="00AC6D13">
        <w:rPr>
          <w:rFonts w:ascii="Times New Roman" w:hAnsi="Times New Roman"/>
          <w:b/>
          <w:sz w:val="28"/>
          <w:szCs w:val="28"/>
        </w:rPr>
        <w:br/>
        <w:t xml:space="preserve">Совета депутатов муниципального округа </w:t>
      </w:r>
      <w:r w:rsidR="002751AC">
        <w:rPr>
          <w:rFonts w:ascii="Times New Roman" w:hAnsi="Times New Roman"/>
          <w:b/>
          <w:sz w:val="28"/>
          <w:szCs w:val="28"/>
        </w:rPr>
        <w:t>Царицыно</w:t>
      </w:r>
      <w:r w:rsidRPr="00B32898">
        <w:rPr>
          <w:rFonts w:ascii="Times New Roman" w:hAnsi="Times New Roman"/>
          <w:b/>
          <w:sz w:val="28"/>
          <w:szCs w:val="28"/>
        </w:rPr>
        <w:t>!</w:t>
      </w:r>
    </w:p>
    <w:p w:rsidR="00980949" w:rsidRPr="00B32898" w:rsidRDefault="00980949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693A" w:rsidRPr="00951CFA" w:rsidRDefault="0083693A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постановления Правительства Москвы от 24 февраля 2010 года № 157-ПП «О полномочиях территориальных органов исполнительной власти города Москвы», в соответствии с постановлением Правительства Москвы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</w:t>
      </w:r>
      <w:r w:rsidR="004519FC">
        <w:rPr>
          <w:rFonts w:ascii="Times New Roman" w:hAnsi="Times New Roman"/>
          <w:sz w:val="28"/>
          <w:szCs w:val="28"/>
        </w:rPr>
        <w:t>отчет</w:t>
      </w:r>
      <w:r w:rsidRPr="00951CFA">
        <w:rPr>
          <w:rFonts w:ascii="Times New Roman" w:hAnsi="Times New Roman"/>
          <w:sz w:val="28"/>
          <w:szCs w:val="28"/>
        </w:rPr>
        <w:t xml:space="preserve"> о результатах деятельности управы </w:t>
      </w:r>
      <w:r w:rsidR="007C074C">
        <w:rPr>
          <w:rFonts w:ascii="Times New Roman" w:hAnsi="Times New Roman"/>
          <w:sz w:val="28"/>
          <w:szCs w:val="28"/>
        </w:rPr>
        <w:t xml:space="preserve">района </w:t>
      </w:r>
      <w:r w:rsidR="002751AC">
        <w:rPr>
          <w:rFonts w:ascii="Times New Roman" w:hAnsi="Times New Roman"/>
          <w:sz w:val="28"/>
          <w:szCs w:val="28"/>
        </w:rPr>
        <w:t xml:space="preserve">Царицыно </w:t>
      </w:r>
      <w:r w:rsidR="007C074C">
        <w:rPr>
          <w:rFonts w:ascii="Times New Roman" w:hAnsi="Times New Roman"/>
          <w:sz w:val="28"/>
          <w:szCs w:val="28"/>
        </w:rPr>
        <w:t xml:space="preserve">города Москвы за </w:t>
      </w:r>
      <w:r w:rsidRPr="00951CFA">
        <w:rPr>
          <w:rFonts w:ascii="Times New Roman" w:hAnsi="Times New Roman"/>
          <w:sz w:val="28"/>
          <w:szCs w:val="28"/>
        </w:rPr>
        <w:t>201</w:t>
      </w:r>
      <w:r w:rsidR="007C074C">
        <w:rPr>
          <w:rFonts w:ascii="Times New Roman" w:hAnsi="Times New Roman"/>
          <w:sz w:val="28"/>
          <w:szCs w:val="28"/>
        </w:rPr>
        <w:t>8</w:t>
      </w:r>
      <w:r w:rsidRPr="00951CFA">
        <w:rPr>
          <w:rFonts w:ascii="Times New Roman" w:hAnsi="Times New Roman"/>
          <w:sz w:val="28"/>
          <w:szCs w:val="28"/>
        </w:rPr>
        <w:t xml:space="preserve"> год.</w:t>
      </w:r>
    </w:p>
    <w:p w:rsidR="005C6F9F" w:rsidRDefault="005C6F9F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9FC" w:rsidRPr="00531712" w:rsidRDefault="004519FC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12">
        <w:rPr>
          <w:rFonts w:ascii="Times New Roman" w:hAnsi="Times New Roman"/>
          <w:sz w:val="28"/>
          <w:szCs w:val="28"/>
        </w:rPr>
        <w:t>Краткая информация о районе:</w:t>
      </w:r>
    </w:p>
    <w:p w:rsidR="0083693A" w:rsidRPr="00951CFA" w:rsidRDefault="0083693A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Общая численность населения</w:t>
      </w:r>
      <w:r w:rsidR="004519FC">
        <w:rPr>
          <w:rFonts w:ascii="Times New Roman" w:hAnsi="Times New Roman"/>
          <w:sz w:val="28"/>
          <w:szCs w:val="28"/>
        </w:rPr>
        <w:t xml:space="preserve"> </w:t>
      </w:r>
      <w:r w:rsidRPr="00951CFA">
        <w:rPr>
          <w:rFonts w:ascii="Times New Roman" w:hAnsi="Times New Roman"/>
          <w:sz w:val="28"/>
          <w:szCs w:val="28"/>
        </w:rPr>
        <w:t>– </w:t>
      </w:r>
      <w:r w:rsidR="00EF14E4">
        <w:rPr>
          <w:rFonts w:ascii="Times New Roman" w:hAnsi="Times New Roman"/>
          <w:sz w:val="28"/>
          <w:szCs w:val="28"/>
        </w:rPr>
        <w:t xml:space="preserve">128 303 </w:t>
      </w:r>
      <w:r w:rsidRPr="004519FC">
        <w:rPr>
          <w:rFonts w:ascii="Times New Roman" w:hAnsi="Times New Roman"/>
          <w:sz w:val="28"/>
          <w:szCs w:val="28"/>
        </w:rPr>
        <w:t>чел</w:t>
      </w:r>
      <w:r w:rsidRPr="00951CFA">
        <w:rPr>
          <w:rFonts w:ascii="Times New Roman" w:hAnsi="Times New Roman"/>
          <w:sz w:val="28"/>
          <w:szCs w:val="28"/>
        </w:rPr>
        <w:t>.</w:t>
      </w:r>
    </w:p>
    <w:p w:rsidR="004519FC" w:rsidRPr="004519FC" w:rsidRDefault="004519FC" w:rsidP="00D1158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519FC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9FC">
        <w:rPr>
          <w:rFonts w:ascii="Times New Roman" w:hAnsi="Times New Roman"/>
          <w:sz w:val="28"/>
          <w:szCs w:val="28"/>
        </w:rPr>
        <w:t xml:space="preserve">— </w:t>
      </w:r>
      <w:r w:rsidR="00EF14E4">
        <w:rPr>
          <w:rFonts w:ascii="Times New Roman" w:hAnsi="Times New Roman"/>
          <w:sz w:val="28"/>
          <w:szCs w:val="28"/>
        </w:rPr>
        <w:t>843</w:t>
      </w:r>
      <w:r w:rsidRPr="004519FC">
        <w:rPr>
          <w:rFonts w:ascii="Times New Roman" w:hAnsi="Times New Roman"/>
          <w:sz w:val="28"/>
          <w:szCs w:val="28"/>
        </w:rPr>
        <w:t>,</w:t>
      </w:r>
      <w:r w:rsidR="00EF14E4">
        <w:rPr>
          <w:rFonts w:ascii="Times New Roman" w:hAnsi="Times New Roman"/>
          <w:sz w:val="28"/>
          <w:szCs w:val="28"/>
        </w:rPr>
        <w:t>4</w:t>
      </w:r>
      <w:r w:rsidRPr="004519FC">
        <w:rPr>
          <w:rFonts w:ascii="Times New Roman" w:hAnsi="Times New Roman"/>
          <w:sz w:val="28"/>
          <w:szCs w:val="28"/>
        </w:rPr>
        <w:t xml:space="preserve"> га. </w:t>
      </w:r>
    </w:p>
    <w:p w:rsidR="007C7585" w:rsidRDefault="0083693A" w:rsidP="00D1158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519FC">
        <w:rPr>
          <w:rFonts w:ascii="Times New Roman" w:hAnsi="Times New Roman"/>
          <w:sz w:val="28"/>
          <w:szCs w:val="28"/>
        </w:rPr>
        <w:t>Жилой фонд</w:t>
      </w:r>
      <w:r w:rsidR="004519FC">
        <w:rPr>
          <w:rFonts w:ascii="Times New Roman" w:hAnsi="Times New Roman"/>
          <w:sz w:val="28"/>
          <w:szCs w:val="28"/>
        </w:rPr>
        <w:t xml:space="preserve"> района</w:t>
      </w:r>
      <w:r w:rsidRPr="004519FC">
        <w:rPr>
          <w:rFonts w:ascii="Times New Roman" w:hAnsi="Times New Roman"/>
          <w:sz w:val="28"/>
          <w:szCs w:val="28"/>
        </w:rPr>
        <w:t xml:space="preserve"> составляет </w:t>
      </w:r>
      <w:r w:rsidR="00EF14E4">
        <w:rPr>
          <w:rFonts w:ascii="Times New Roman" w:hAnsi="Times New Roman"/>
          <w:sz w:val="28"/>
          <w:szCs w:val="28"/>
        </w:rPr>
        <w:t>33</w:t>
      </w:r>
      <w:r w:rsidR="00961B80">
        <w:rPr>
          <w:rFonts w:ascii="Times New Roman" w:hAnsi="Times New Roman"/>
          <w:sz w:val="28"/>
          <w:szCs w:val="28"/>
        </w:rPr>
        <w:t>7</w:t>
      </w:r>
      <w:r w:rsidR="007A4E07">
        <w:rPr>
          <w:rFonts w:ascii="Times New Roman" w:hAnsi="Times New Roman"/>
          <w:bCs/>
          <w:sz w:val="28"/>
          <w:szCs w:val="28"/>
        </w:rPr>
        <w:t xml:space="preserve"> жилых</w:t>
      </w:r>
      <w:r w:rsidRPr="004519FC">
        <w:rPr>
          <w:rFonts w:ascii="Times New Roman" w:hAnsi="Times New Roman"/>
          <w:bCs/>
          <w:sz w:val="28"/>
          <w:szCs w:val="28"/>
        </w:rPr>
        <w:t> </w:t>
      </w:r>
      <w:r w:rsidRPr="004519FC">
        <w:rPr>
          <w:rFonts w:ascii="Times New Roman" w:hAnsi="Times New Roman"/>
          <w:sz w:val="28"/>
          <w:szCs w:val="28"/>
        </w:rPr>
        <w:t>дом</w:t>
      </w:r>
      <w:r w:rsidR="007A4E07">
        <w:rPr>
          <w:rFonts w:ascii="Times New Roman" w:hAnsi="Times New Roman"/>
          <w:sz w:val="28"/>
          <w:szCs w:val="28"/>
        </w:rPr>
        <w:t>а</w:t>
      </w:r>
      <w:r w:rsidR="00961B80">
        <w:rPr>
          <w:rFonts w:ascii="Times New Roman" w:hAnsi="Times New Roman"/>
          <w:sz w:val="28"/>
          <w:szCs w:val="28"/>
        </w:rPr>
        <w:t xml:space="preserve">, из них 2 дома частные </w:t>
      </w:r>
      <w:r w:rsidR="007C7585">
        <w:rPr>
          <w:rFonts w:ascii="Times New Roman" w:hAnsi="Times New Roman"/>
          <w:sz w:val="28"/>
          <w:szCs w:val="28"/>
        </w:rPr>
        <w:t xml:space="preserve"> </w:t>
      </w:r>
      <w:r w:rsidR="004519FC" w:rsidRPr="004519FC">
        <w:rPr>
          <w:rFonts w:ascii="Times New Roman" w:hAnsi="Times New Roman"/>
          <w:sz w:val="28"/>
          <w:szCs w:val="28"/>
        </w:rPr>
        <w:t xml:space="preserve">и </w:t>
      </w:r>
      <w:r w:rsidR="00EF14E4" w:rsidRPr="0076451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519FC" w:rsidRPr="00764519">
        <w:rPr>
          <w:rFonts w:ascii="Times New Roman" w:hAnsi="Times New Roman"/>
          <w:color w:val="000000" w:themeColor="text1"/>
          <w:sz w:val="28"/>
          <w:szCs w:val="28"/>
        </w:rPr>
        <w:t xml:space="preserve"> общежити</w:t>
      </w:r>
      <w:r w:rsidR="00EF14E4" w:rsidRPr="0076451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64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4519" w:rsidRPr="00863D19">
        <w:rPr>
          <w:rFonts w:ascii="Times New Roman" w:hAnsi="Times New Roman"/>
          <w:sz w:val="28"/>
          <w:szCs w:val="28"/>
        </w:rPr>
        <w:t>МГИМО и Министерства обороны</w:t>
      </w:r>
      <w:r w:rsidRPr="004519FC">
        <w:rPr>
          <w:rFonts w:ascii="Times New Roman" w:hAnsi="Times New Roman"/>
          <w:sz w:val="28"/>
          <w:szCs w:val="28"/>
        </w:rPr>
        <w:t xml:space="preserve">. </w:t>
      </w:r>
    </w:p>
    <w:p w:rsidR="0083693A" w:rsidRDefault="00413E84" w:rsidP="00D1158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ТСЖ</w:t>
      </w:r>
      <w:r w:rsidR="004A6BEA">
        <w:rPr>
          <w:rFonts w:ascii="Times New Roman" w:hAnsi="Times New Roman"/>
          <w:sz w:val="28"/>
          <w:szCs w:val="28"/>
        </w:rPr>
        <w:t xml:space="preserve"> </w:t>
      </w:r>
      <w:r w:rsidR="004519FC">
        <w:rPr>
          <w:rFonts w:ascii="Times New Roman" w:hAnsi="Times New Roman"/>
          <w:sz w:val="28"/>
          <w:szCs w:val="28"/>
        </w:rPr>
        <w:t>–</w:t>
      </w:r>
      <w:r w:rsidR="0083693A" w:rsidRPr="00951CFA">
        <w:rPr>
          <w:rFonts w:ascii="Times New Roman" w:hAnsi="Times New Roman"/>
          <w:sz w:val="28"/>
          <w:szCs w:val="28"/>
        </w:rPr>
        <w:t> </w:t>
      </w:r>
      <w:r w:rsidR="009938B7">
        <w:rPr>
          <w:rFonts w:ascii="Times New Roman" w:hAnsi="Times New Roman"/>
          <w:sz w:val="28"/>
          <w:szCs w:val="28"/>
        </w:rPr>
        <w:t>1</w:t>
      </w:r>
      <w:r w:rsidR="0083693A" w:rsidRPr="004519FC">
        <w:rPr>
          <w:rFonts w:ascii="Times New Roman" w:hAnsi="Times New Roman"/>
          <w:sz w:val="28"/>
          <w:szCs w:val="28"/>
        </w:rPr>
        <w:t>.</w:t>
      </w:r>
    </w:p>
    <w:p w:rsidR="00413E84" w:rsidRDefault="00413E84" w:rsidP="00D1158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ЖСК – 3.</w:t>
      </w:r>
    </w:p>
    <w:p w:rsidR="004519FC" w:rsidRPr="00531712" w:rsidRDefault="004A6BEA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12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4519FC" w:rsidRPr="00531712">
        <w:rPr>
          <w:rFonts w:ascii="Times New Roman" w:hAnsi="Times New Roman"/>
          <w:sz w:val="28"/>
          <w:szCs w:val="28"/>
        </w:rPr>
        <w:t>расположен</w:t>
      </w:r>
      <w:r w:rsidRPr="00531712">
        <w:rPr>
          <w:rFonts w:ascii="Times New Roman" w:hAnsi="Times New Roman"/>
          <w:sz w:val="28"/>
          <w:szCs w:val="28"/>
        </w:rPr>
        <w:t>ы следующие значимые объекты социальной инфраструктуры</w:t>
      </w:r>
      <w:r w:rsidR="004519FC" w:rsidRPr="00531712">
        <w:rPr>
          <w:rFonts w:ascii="Times New Roman" w:hAnsi="Times New Roman"/>
          <w:sz w:val="28"/>
          <w:szCs w:val="28"/>
        </w:rPr>
        <w:t>:</w:t>
      </w:r>
    </w:p>
    <w:p w:rsidR="000631A4" w:rsidRPr="00FF3517" w:rsidRDefault="004519FC" w:rsidP="00D11588">
      <w:pPr>
        <w:widowControl w:val="0"/>
        <w:spacing w:after="0" w:line="240" w:lineRule="auto"/>
        <w:ind w:left="708" w:right="-9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51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C112E">
        <w:rPr>
          <w:rFonts w:ascii="Times New Roman" w:hAnsi="Times New Roman"/>
          <w:color w:val="000000" w:themeColor="text1"/>
          <w:sz w:val="28"/>
          <w:szCs w:val="28"/>
        </w:rPr>
        <w:t>435</w:t>
      </w:r>
      <w:r w:rsidR="00D253F4" w:rsidRPr="00FF3517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526247" w:rsidRPr="00FF3517">
        <w:rPr>
          <w:rFonts w:ascii="Times New Roman" w:hAnsi="Times New Roman"/>
          <w:color w:val="000000" w:themeColor="text1"/>
          <w:sz w:val="28"/>
          <w:szCs w:val="28"/>
        </w:rPr>
        <w:t>бъект</w:t>
      </w:r>
      <w:r w:rsidRPr="00FF351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26247" w:rsidRPr="00FF3517">
        <w:rPr>
          <w:rFonts w:ascii="Times New Roman" w:hAnsi="Times New Roman"/>
          <w:color w:val="000000" w:themeColor="text1"/>
          <w:sz w:val="28"/>
          <w:szCs w:val="28"/>
        </w:rPr>
        <w:t xml:space="preserve"> стационарной и нестационарной </w:t>
      </w:r>
      <w:r w:rsidRPr="00FF3517">
        <w:rPr>
          <w:rFonts w:ascii="Times New Roman" w:hAnsi="Times New Roman"/>
          <w:color w:val="000000" w:themeColor="text1"/>
          <w:sz w:val="28"/>
          <w:szCs w:val="28"/>
        </w:rPr>
        <w:t>торговли;</w:t>
      </w:r>
    </w:p>
    <w:p w:rsidR="00D11588" w:rsidRDefault="0068374D" w:rsidP="00D11588">
      <w:pPr>
        <w:widowControl w:val="0"/>
        <w:spacing w:after="0" w:line="240" w:lineRule="auto"/>
        <w:ind w:left="708" w:right="-9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374D">
        <w:rPr>
          <w:rFonts w:ascii="Times New Roman" w:hAnsi="Times New Roman"/>
          <w:color w:val="000000" w:themeColor="text1"/>
          <w:sz w:val="28"/>
          <w:szCs w:val="28"/>
        </w:rPr>
        <w:t xml:space="preserve">- 39 автостоянок в общей сложности на 27 692 машиноместа; </w:t>
      </w:r>
    </w:p>
    <w:p w:rsidR="000631A4" w:rsidRPr="00D11588" w:rsidRDefault="000631A4" w:rsidP="00D11588">
      <w:pPr>
        <w:widowControl w:val="0"/>
        <w:spacing w:after="0" w:line="240" w:lineRule="auto"/>
        <w:ind w:left="708" w:right="-9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- 5 образовательных центров, которые включают в себя 13 школ и 22 дошкольных учреждения;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1A4">
        <w:rPr>
          <w:rFonts w:ascii="Times New Roman" w:hAnsi="Times New Roman"/>
          <w:color w:val="000000" w:themeColor="text1"/>
          <w:sz w:val="28"/>
          <w:szCs w:val="28"/>
        </w:rPr>
        <w:t>- ГКОУ Центр инклюзивного образования  «Южный»;</w:t>
      </w:r>
    </w:p>
    <w:p w:rsidR="000631A4" w:rsidRDefault="000631A4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1A4">
        <w:rPr>
          <w:rFonts w:ascii="Times New Roman" w:hAnsi="Times New Roman"/>
          <w:color w:val="000000" w:themeColor="text1"/>
          <w:sz w:val="28"/>
          <w:szCs w:val="28"/>
        </w:rPr>
        <w:t>- Специальная коррекционная общеобразовательная школа № 869;</w:t>
      </w:r>
    </w:p>
    <w:p w:rsidR="00764519" w:rsidRDefault="0076451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C1E62">
        <w:rPr>
          <w:rFonts w:ascii="Times New Roman" w:hAnsi="Times New Roman"/>
          <w:sz w:val="28"/>
          <w:szCs w:val="28"/>
        </w:rPr>
        <w:t>некоммерческая среднеобразовательная школа «Живоносный источник»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- 37 спортивных площадок;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- 1 каток с искусственным  льдом;</w:t>
      </w:r>
    </w:p>
    <w:p w:rsid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3B4481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учреждений здравоохранения;</w:t>
      </w:r>
    </w:p>
    <w:p w:rsidR="00764519" w:rsidRPr="000631A4" w:rsidRDefault="00764519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E62">
        <w:rPr>
          <w:rFonts w:ascii="Times New Roman" w:hAnsi="Times New Roman"/>
          <w:sz w:val="28"/>
          <w:szCs w:val="28"/>
        </w:rPr>
        <w:t>городская станция переливания крови, подстанция скорой и неотложной помощи №31</w:t>
      </w:r>
      <w:r>
        <w:rPr>
          <w:rFonts w:ascii="Times New Roman" w:hAnsi="Times New Roman"/>
          <w:sz w:val="28"/>
          <w:szCs w:val="28"/>
        </w:rPr>
        <w:t>;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- 2 учреждения социальной защиты: районное управление социальной защиты населения и ТЦСО «Царицынский»;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- 4 библиотеки;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детская музыкальная школа № 4;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школа искусств «Родник»;</w:t>
      </w:r>
    </w:p>
    <w:p w:rsidR="000631A4" w:rsidRP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Центр детского творчества «Логос»;</w:t>
      </w:r>
    </w:p>
    <w:p w:rsidR="000631A4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631A4">
        <w:rPr>
          <w:rFonts w:ascii="Times New Roman" w:eastAsia="Calibri" w:hAnsi="Times New Roman"/>
          <w:color w:val="000000" w:themeColor="text1"/>
          <w:sz w:val="28"/>
          <w:szCs w:val="28"/>
        </w:rPr>
        <w:t>- Центр детского творчества Царицыно</w:t>
      </w:r>
      <w:r w:rsidR="00764519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3B4481" w:rsidRDefault="003B4481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E62">
        <w:rPr>
          <w:rFonts w:ascii="Times New Roman" w:hAnsi="Times New Roman"/>
          <w:sz w:val="28"/>
          <w:szCs w:val="28"/>
        </w:rPr>
        <w:t>Царицынский ЗАГС, 2 здания МФЦ «Мои документы» (Царицыно и Москворечье-Сабурово),</w:t>
      </w:r>
    </w:p>
    <w:p w:rsidR="00764519" w:rsidRDefault="0076451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A42C49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Pr="001C1E62">
        <w:rPr>
          <w:rFonts w:ascii="Times New Roman" w:hAnsi="Times New Roman"/>
          <w:sz w:val="28"/>
          <w:szCs w:val="28"/>
        </w:rPr>
        <w:t xml:space="preserve"> храмов и 1 часовня</w:t>
      </w:r>
      <w:r w:rsidR="00961B80">
        <w:rPr>
          <w:rFonts w:ascii="Times New Roman" w:hAnsi="Times New Roman"/>
          <w:sz w:val="28"/>
          <w:szCs w:val="28"/>
        </w:rPr>
        <w:t>;</w:t>
      </w:r>
    </w:p>
    <w:p w:rsidR="00961B80" w:rsidRPr="000631A4" w:rsidRDefault="00961B80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61B80">
        <w:rPr>
          <w:rFonts w:ascii="Times New Roman" w:hAnsi="Times New Roman"/>
          <w:sz w:val="28"/>
          <w:szCs w:val="28"/>
        </w:rPr>
        <w:t>кинотеатр «Эльбрус» (ведется реконструкция, сроки начала/окончания работ 2018-2020 г.г.)</w:t>
      </w:r>
      <w:r>
        <w:rPr>
          <w:rFonts w:ascii="Times New Roman" w:hAnsi="Times New Roman"/>
          <w:sz w:val="28"/>
          <w:szCs w:val="28"/>
        </w:rPr>
        <w:t>.</w:t>
      </w:r>
    </w:p>
    <w:p w:rsidR="0033493A" w:rsidRPr="000631A4" w:rsidRDefault="00764519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t xml:space="preserve">На территории района расположены 2 больших парка (Аршиновский и Сосенки), 2 народных парка: парк им. Надежды Рушевой и около </w:t>
      </w:r>
      <w:r w:rsidR="00A42C49">
        <w:rPr>
          <w:rFonts w:ascii="Times New Roman" w:hAnsi="Times New Roman"/>
          <w:sz w:val="28"/>
          <w:szCs w:val="28"/>
        </w:rPr>
        <w:t xml:space="preserve">бывшего </w:t>
      </w:r>
      <w:r w:rsidRPr="001C1E62">
        <w:rPr>
          <w:rFonts w:ascii="Times New Roman" w:hAnsi="Times New Roman"/>
          <w:sz w:val="28"/>
          <w:szCs w:val="28"/>
        </w:rPr>
        <w:t xml:space="preserve">кинотеатра Эльбрус, </w:t>
      </w:r>
      <w:r w:rsidR="005D5919">
        <w:rPr>
          <w:rFonts w:ascii="Times New Roman" w:hAnsi="Times New Roman"/>
          <w:sz w:val="28"/>
          <w:szCs w:val="28"/>
        </w:rPr>
        <w:t>«С</w:t>
      </w:r>
      <w:r w:rsidR="0068374D">
        <w:rPr>
          <w:rFonts w:ascii="Times New Roman" w:hAnsi="Times New Roman"/>
          <w:sz w:val="28"/>
          <w:szCs w:val="28"/>
        </w:rPr>
        <w:t>иреневый сквер</w:t>
      </w:r>
      <w:r w:rsidR="005D5919">
        <w:rPr>
          <w:rFonts w:ascii="Times New Roman" w:hAnsi="Times New Roman"/>
          <w:sz w:val="28"/>
          <w:szCs w:val="28"/>
        </w:rPr>
        <w:t>»</w:t>
      </w:r>
      <w:r w:rsidR="0068374D">
        <w:rPr>
          <w:rFonts w:ascii="Times New Roman" w:hAnsi="Times New Roman"/>
          <w:sz w:val="28"/>
          <w:szCs w:val="28"/>
        </w:rPr>
        <w:t xml:space="preserve"> на Пролетарском проспекте, сквер по ул.</w:t>
      </w:r>
      <w:r w:rsidR="00E42658">
        <w:rPr>
          <w:rFonts w:ascii="Times New Roman" w:hAnsi="Times New Roman"/>
          <w:sz w:val="28"/>
          <w:szCs w:val="28"/>
        </w:rPr>
        <w:t xml:space="preserve"> </w:t>
      </w:r>
      <w:r w:rsidR="0068374D">
        <w:rPr>
          <w:rFonts w:ascii="Times New Roman" w:hAnsi="Times New Roman"/>
          <w:sz w:val="28"/>
          <w:szCs w:val="28"/>
        </w:rPr>
        <w:t xml:space="preserve">Кантемировская, д. 14/49, </w:t>
      </w:r>
      <w:r w:rsidR="005D5919">
        <w:rPr>
          <w:rFonts w:ascii="Times New Roman" w:hAnsi="Times New Roman"/>
          <w:sz w:val="28"/>
          <w:szCs w:val="28"/>
        </w:rPr>
        <w:t>озелененная территория в районе реки Городня,</w:t>
      </w:r>
      <w:r w:rsidR="0068374D">
        <w:rPr>
          <w:rFonts w:ascii="Times New Roman" w:hAnsi="Times New Roman"/>
          <w:sz w:val="28"/>
          <w:szCs w:val="28"/>
        </w:rPr>
        <w:t xml:space="preserve"> </w:t>
      </w:r>
      <w:r w:rsidRPr="001C1E62">
        <w:rPr>
          <w:rFonts w:ascii="Times New Roman" w:hAnsi="Times New Roman"/>
          <w:sz w:val="28"/>
          <w:szCs w:val="28"/>
        </w:rPr>
        <w:t xml:space="preserve">Котляковское кладбище. В границы территории входит: 2 станции метро </w:t>
      </w:r>
      <w:r w:rsidR="003B4481">
        <w:rPr>
          <w:rFonts w:ascii="Times New Roman" w:hAnsi="Times New Roman"/>
          <w:sz w:val="28"/>
          <w:szCs w:val="28"/>
        </w:rPr>
        <w:t>«</w:t>
      </w:r>
      <w:r w:rsidRPr="001C1E62">
        <w:rPr>
          <w:rFonts w:ascii="Times New Roman" w:hAnsi="Times New Roman"/>
          <w:sz w:val="28"/>
          <w:szCs w:val="28"/>
        </w:rPr>
        <w:t>Царицыно</w:t>
      </w:r>
      <w:r w:rsidR="003B4481">
        <w:rPr>
          <w:rFonts w:ascii="Times New Roman" w:hAnsi="Times New Roman"/>
          <w:sz w:val="28"/>
          <w:szCs w:val="28"/>
        </w:rPr>
        <w:t>»</w:t>
      </w:r>
      <w:r w:rsidRPr="001C1E62">
        <w:rPr>
          <w:rFonts w:ascii="Times New Roman" w:hAnsi="Times New Roman"/>
          <w:sz w:val="28"/>
          <w:szCs w:val="28"/>
        </w:rPr>
        <w:t xml:space="preserve"> и </w:t>
      </w:r>
      <w:r w:rsidR="003B4481">
        <w:rPr>
          <w:rFonts w:ascii="Times New Roman" w:hAnsi="Times New Roman"/>
          <w:sz w:val="28"/>
          <w:szCs w:val="28"/>
        </w:rPr>
        <w:t>«</w:t>
      </w:r>
      <w:r w:rsidRPr="001C1E62">
        <w:rPr>
          <w:rFonts w:ascii="Times New Roman" w:hAnsi="Times New Roman"/>
          <w:sz w:val="28"/>
          <w:szCs w:val="28"/>
        </w:rPr>
        <w:t>Кантемировская</w:t>
      </w:r>
      <w:r w:rsidR="003B4481">
        <w:rPr>
          <w:rFonts w:ascii="Times New Roman" w:hAnsi="Times New Roman"/>
          <w:sz w:val="28"/>
          <w:szCs w:val="28"/>
        </w:rPr>
        <w:t>»</w:t>
      </w:r>
      <w:r w:rsidR="00E6000E">
        <w:rPr>
          <w:rFonts w:ascii="Times New Roman" w:hAnsi="Times New Roman"/>
          <w:sz w:val="28"/>
          <w:szCs w:val="28"/>
        </w:rPr>
        <w:t>гор</w:t>
      </w:r>
      <w:r w:rsidRPr="001C1E62">
        <w:rPr>
          <w:rFonts w:ascii="Times New Roman" w:hAnsi="Times New Roman"/>
          <w:sz w:val="28"/>
          <w:szCs w:val="28"/>
        </w:rPr>
        <w:t xml:space="preserve">, железная дорога Курского направления (станция </w:t>
      </w:r>
      <w:r w:rsidR="003B4481">
        <w:rPr>
          <w:rFonts w:ascii="Times New Roman" w:hAnsi="Times New Roman"/>
          <w:sz w:val="28"/>
          <w:szCs w:val="28"/>
        </w:rPr>
        <w:t>«</w:t>
      </w:r>
      <w:r w:rsidRPr="001C1E62">
        <w:rPr>
          <w:rFonts w:ascii="Times New Roman" w:hAnsi="Times New Roman"/>
          <w:sz w:val="28"/>
          <w:szCs w:val="28"/>
        </w:rPr>
        <w:t>Царицыно</w:t>
      </w:r>
      <w:r w:rsidR="003B4481">
        <w:rPr>
          <w:rFonts w:ascii="Times New Roman" w:hAnsi="Times New Roman"/>
          <w:sz w:val="28"/>
          <w:szCs w:val="28"/>
        </w:rPr>
        <w:t>»</w:t>
      </w:r>
      <w:r w:rsidRPr="001C1E62">
        <w:rPr>
          <w:rFonts w:ascii="Times New Roman" w:hAnsi="Times New Roman"/>
          <w:sz w:val="28"/>
          <w:szCs w:val="28"/>
        </w:rPr>
        <w:t xml:space="preserve">) и Павелецкого направления (станция </w:t>
      </w:r>
      <w:r w:rsidR="003B4481">
        <w:rPr>
          <w:rFonts w:ascii="Times New Roman" w:hAnsi="Times New Roman"/>
          <w:sz w:val="28"/>
          <w:szCs w:val="28"/>
        </w:rPr>
        <w:t>«</w:t>
      </w:r>
      <w:r w:rsidRPr="001C1E62">
        <w:rPr>
          <w:rFonts w:ascii="Times New Roman" w:hAnsi="Times New Roman"/>
          <w:sz w:val="28"/>
          <w:szCs w:val="28"/>
        </w:rPr>
        <w:t>Чертаново</w:t>
      </w:r>
      <w:r w:rsidR="003B4481">
        <w:rPr>
          <w:rFonts w:ascii="Times New Roman" w:hAnsi="Times New Roman"/>
          <w:sz w:val="28"/>
          <w:szCs w:val="28"/>
        </w:rPr>
        <w:t>»</w:t>
      </w:r>
      <w:r w:rsidRPr="001C1E62">
        <w:rPr>
          <w:rFonts w:ascii="Times New Roman" w:hAnsi="Times New Roman"/>
          <w:sz w:val="28"/>
          <w:szCs w:val="28"/>
        </w:rPr>
        <w:t>).</w:t>
      </w:r>
    </w:p>
    <w:p w:rsidR="0033493A" w:rsidRPr="000631A4" w:rsidRDefault="0033493A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538" w:rsidRDefault="007F6FFA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благ"/>
      <w:r>
        <w:rPr>
          <w:rFonts w:ascii="Times New Roman" w:hAnsi="Times New Roman"/>
          <w:sz w:val="28"/>
          <w:szCs w:val="28"/>
        </w:rPr>
        <w:t>Отчет о результатах деятельности управы района</w:t>
      </w:r>
      <w:r w:rsidR="000631A4">
        <w:rPr>
          <w:rFonts w:ascii="Times New Roman" w:hAnsi="Times New Roman"/>
          <w:sz w:val="28"/>
          <w:szCs w:val="28"/>
        </w:rPr>
        <w:t xml:space="preserve"> Царицыно</w:t>
      </w:r>
      <w:r>
        <w:rPr>
          <w:rFonts w:ascii="Times New Roman" w:hAnsi="Times New Roman"/>
          <w:sz w:val="28"/>
          <w:szCs w:val="28"/>
        </w:rPr>
        <w:t xml:space="preserve"> подготовлен в соответствии с основным</w:t>
      </w:r>
      <w:r w:rsidR="00426FAA">
        <w:rPr>
          <w:rFonts w:ascii="Times New Roman" w:hAnsi="Times New Roman"/>
          <w:sz w:val="28"/>
          <w:szCs w:val="28"/>
        </w:rPr>
        <w:t xml:space="preserve">и полномочиями, определенными постановлением Правительства Москвы </w:t>
      </w:r>
      <w:r w:rsidR="00426FAA" w:rsidRPr="00426FAA">
        <w:rPr>
          <w:rFonts w:ascii="Times New Roman" w:hAnsi="Times New Roman"/>
          <w:sz w:val="28"/>
          <w:szCs w:val="28"/>
        </w:rPr>
        <w:t xml:space="preserve">от 24.02.2010 </w:t>
      </w:r>
      <w:r w:rsidR="00426FAA">
        <w:rPr>
          <w:rFonts w:ascii="Times New Roman" w:hAnsi="Times New Roman"/>
          <w:sz w:val="28"/>
          <w:szCs w:val="28"/>
        </w:rPr>
        <w:t>№</w:t>
      </w:r>
      <w:r w:rsidR="00426FAA" w:rsidRPr="00426FAA">
        <w:rPr>
          <w:rFonts w:ascii="Times New Roman" w:hAnsi="Times New Roman"/>
          <w:sz w:val="28"/>
          <w:szCs w:val="28"/>
        </w:rPr>
        <w:t xml:space="preserve"> 157-ПП </w:t>
      </w:r>
      <w:r w:rsidR="00426FAA">
        <w:rPr>
          <w:rFonts w:ascii="Times New Roman" w:hAnsi="Times New Roman"/>
          <w:sz w:val="28"/>
          <w:szCs w:val="28"/>
        </w:rPr>
        <w:t>«</w:t>
      </w:r>
      <w:r w:rsidR="00426FAA" w:rsidRPr="00426FAA">
        <w:rPr>
          <w:rFonts w:ascii="Times New Roman" w:hAnsi="Times New Roman"/>
          <w:sz w:val="28"/>
          <w:szCs w:val="28"/>
        </w:rPr>
        <w:t>О полномочиях территориальных органов исполнительной власти города Москвы</w:t>
      </w:r>
      <w:r w:rsidR="00426FAA">
        <w:rPr>
          <w:rFonts w:ascii="Times New Roman" w:hAnsi="Times New Roman"/>
          <w:sz w:val="28"/>
          <w:szCs w:val="28"/>
        </w:rPr>
        <w:t xml:space="preserve">». </w:t>
      </w:r>
      <w:r w:rsidR="00426FAA">
        <w:rPr>
          <w:rFonts w:ascii="Times New Roman" w:hAnsi="Times New Roman"/>
          <w:sz w:val="28"/>
          <w:szCs w:val="28"/>
        </w:rPr>
        <w:br/>
        <w:t>Разделы отчета сформированы согласно полномочиям</w:t>
      </w:r>
      <w:r w:rsidR="00426FAA">
        <w:rPr>
          <w:rFonts w:ascii="Times New Roman" w:hAnsi="Times New Roman"/>
          <w:sz w:val="28"/>
          <w:szCs w:val="28"/>
        </w:rPr>
        <w:br/>
        <w:t xml:space="preserve"> в различных сферах деятельности.</w:t>
      </w:r>
    </w:p>
    <w:p w:rsidR="00147538" w:rsidRDefault="00147538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</w:p>
    <w:p w:rsidR="008F44FB" w:rsidRPr="00754DED" w:rsidRDefault="00067E5D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754DED">
        <w:rPr>
          <w:rFonts w:ascii="Times New Roman" w:hAnsi="Times New Roman"/>
          <w:b/>
          <w:bCs/>
          <w:iCs/>
          <w:sz w:val="32"/>
          <w:szCs w:val="28"/>
        </w:rPr>
        <w:t xml:space="preserve">1. </w:t>
      </w:r>
      <w:r w:rsidR="0011008D" w:rsidRPr="00754DED">
        <w:rPr>
          <w:rFonts w:ascii="Times New Roman" w:hAnsi="Times New Roman"/>
          <w:b/>
          <w:bCs/>
          <w:iCs/>
          <w:sz w:val="32"/>
          <w:szCs w:val="28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</w:t>
      </w:r>
    </w:p>
    <w:p w:rsidR="00FC7FB6" w:rsidRDefault="00FC7FB6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3" w:name="благ1"/>
      <w:bookmarkEnd w:id="2"/>
    </w:p>
    <w:p w:rsidR="007959C7" w:rsidRDefault="008F44FB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7E5D">
        <w:rPr>
          <w:rFonts w:ascii="Times New Roman" w:hAnsi="Times New Roman"/>
          <w:b/>
          <w:bCs/>
          <w:i/>
          <w:iCs/>
          <w:sz w:val="28"/>
          <w:szCs w:val="28"/>
        </w:rPr>
        <w:t>1.1. Благоустройство дворовых территорий</w:t>
      </w:r>
      <w:r w:rsidR="00067E5D" w:rsidRPr="00067E5D">
        <w:rPr>
          <w:rFonts w:ascii="Times New Roman" w:hAnsi="Times New Roman"/>
          <w:b/>
          <w:bCs/>
          <w:i/>
          <w:iCs/>
          <w:sz w:val="28"/>
          <w:szCs w:val="28"/>
        </w:rPr>
        <w:t>, зон отдыха и территорий образовательных учреждений</w:t>
      </w:r>
      <w:r w:rsidR="00754DE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54DED" w:rsidRPr="00067E5D" w:rsidRDefault="00754DED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bookmarkEnd w:id="3"/>
    <w:p w:rsidR="005074AB" w:rsidRPr="00067E5D" w:rsidRDefault="005074AB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E5D">
        <w:rPr>
          <w:rFonts w:ascii="Times New Roman" w:hAnsi="Times New Roman"/>
          <w:sz w:val="28"/>
          <w:szCs w:val="28"/>
        </w:rPr>
        <w:t>При формировании Программы на 201</w:t>
      </w:r>
      <w:r w:rsidR="0033493A">
        <w:rPr>
          <w:rFonts w:ascii="Times New Roman" w:hAnsi="Times New Roman"/>
          <w:sz w:val="28"/>
          <w:szCs w:val="28"/>
        </w:rPr>
        <w:t>8</w:t>
      </w:r>
      <w:r w:rsidRPr="00067E5D">
        <w:rPr>
          <w:rFonts w:ascii="Times New Roman" w:hAnsi="Times New Roman"/>
          <w:sz w:val="28"/>
          <w:szCs w:val="28"/>
        </w:rPr>
        <w:t xml:space="preserve"> год по благоустройству территорий </w:t>
      </w:r>
      <w:r w:rsidR="00154B60" w:rsidRPr="00067E5D">
        <w:rPr>
          <w:rFonts w:ascii="Times New Roman" w:hAnsi="Times New Roman"/>
          <w:sz w:val="28"/>
          <w:szCs w:val="28"/>
        </w:rPr>
        <w:t xml:space="preserve">основными целями </w:t>
      </w:r>
      <w:r w:rsidR="00067E5D" w:rsidRPr="00067E5D">
        <w:rPr>
          <w:rFonts w:ascii="Times New Roman" w:hAnsi="Times New Roman"/>
          <w:sz w:val="28"/>
          <w:szCs w:val="28"/>
        </w:rPr>
        <w:t xml:space="preserve">мы ставили перед собой </w:t>
      </w:r>
      <w:r w:rsidRPr="00067E5D">
        <w:rPr>
          <w:rFonts w:ascii="Times New Roman" w:hAnsi="Times New Roman"/>
          <w:sz w:val="28"/>
          <w:szCs w:val="28"/>
        </w:rPr>
        <w:t>реализацию следующих задач:</w:t>
      </w:r>
    </w:p>
    <w:p w:rsidR="005074AB" w:rsidRPr="00D11588" w:rsidRDefault="005074AB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588">
        <w:rPr>
          <w:rFonts w:ascii="Times New Roman" w:hAnsi="Times New Roman"/>
          <w:color w:val="000000" w:themeColor="text1"/>
          <w:sz w:val="28"/>
          <w:szCs w:val="28"/>
        </w:rPr>
        <w:t>- улучшение уровня благоустроенности дворовых территорий района</w:t>
      </w:r>
      <w:r w:rsidR="00C11070" w:rsidRPr="00D11588">
        <w:rPr>
          <w:rFonts w:ascii="Times New Roman" w:hAnsi="Times New Roman"/>
          <w:color w:val="000000" w:themeColor="text1"/>
          <w:sz w:val="28"/>
          <w:szCs w:val="28"/>
        </w:rPr>
        <w:t xml:space="preserve"> Царицыно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74AB" w:rsidRPr="00D11588" w:rsidRDefault="005074AB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588">
        <w:rPr>
          <w:rFonts w:ascii="Times New Roman" w:hAnsi="Times New Roman"/>
          <w:color w:val="000000" w:themeColor="text1"/>
          <w:sz w:val="28"/>
          <w:szCs w:val="28"/>
        </w:rPr>
        <w:t>- развитие инфраструктуры для отдыха детей и взрослого населения.</w:t>
      </w:r>
    </w:p>
    <w:p w:rsidR="00D11588" w:rsidRDefault="008F0018" w:rsidP="00D115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1588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программы по благоустройству дворовых территорий за счет средств стимулирования управ районов города Москвы в 2018 году в районе Царицыно благоустроенно </w:t>
      </w:r>
      <w:r w:rsidRPr="00D11588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 xml:space="preserve"> дворовых территорий на общую сумму </w:t>
      </w:r>
      <w:r w:rsidRPr="00D11588">
        <w:rPr>
          <w:rFonts w:ascii="Times New Roman" w:hAnsi="Times New Roman"/>
          <w:b/>
          <w:color w:val="000000" w:themeColor="text1"/>
          <w:sz w:val="28"/>
          <w:szCs w:val="28"/>
        </w:rPr>
        <w:t>62</w:t>
      </w:r>
      <w:r w:rsidR="00D115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15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840,20 </w:t>
      </w:r>
      <w:r w:rsidR="00A51CA5" w:rsidRPr="00D11588">
        <w:rPr>
          <w:rFonts w:ascii="Times New Roman" w:hAnsi="Times New Roman"/>
          <w:b/>
          <w:color w:val="000000" w:themeColor="text1"/>
          <w:sz w:val="28"/>
          <w:szCs w:val="28"/>
        </w:rPr>
        <w:t>(Шестьдесят два миллиона восемьсот сорок тысяч двести) рублей</w:t>
      </w:r>
      <w:r w:rsidR="00D1158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8F0018" w:rsidRPr="00D11588" w:rsidRDefault="008F0018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588">
        <w:rPr>
          <w:rFonts w:ascii="Times New Roman" w:hAnsi="Times New Roman"/>
          <w:color w:val="000000" w:themeColor="text1"/>
          <w:sz w:val="28"/>
          <w:szCs w:val="28"/>
        </w:rPr>
        <w:t>Из них выполнено благоустройство 6-ти детских площадок по адресам:</w:t>
      </w:r>
      <w:r w:rsidR="00D115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>ул. Кантемировская, д.</w:t>
      </w:r>
      <w:r w:rsidR="00FC002B" w:rsidRPr="00E600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>5, корп.</w:t>
      </w:r>
      <w:r w:rsidR="00FC002B" w:rsidRPr="00FC00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>4;</w:t>
      </w:r>
      <w:r w:rsidR="00A51CA5" w:rsidRPr="00D115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 xml:space="preserve">ул. Бакинская, д. 7; ул. Бакинская, д. 18; </w:t>
      </w:r>
      <w:r w:rsidR="00D11588" w:rsidRPr="00D115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>ул. Кантемировская, д. 33, корп.</w:t>
      </w:r>
      <w:r w:rsidR="00FC002B" w:rsidRPr="00E600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>2; ул. Медиков, д. 16; ул. Луганская, д.</w:t>
      </w:r>
      <w:r w:rsidR="00FC002B" w:rsidRPr="00E600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588">
        <w:rPr>
          <w:rFonts w:ascii="Times New Roman" w:hAnsi="Times New Roman"/>
          <w:color w:val="000000" w:themeColor="text1"/>
          <w:sz w:val="28"/>
          <w:szCs w:val="28"/>
        </w:rPr>
        <w:t xml:space="preserve">3, корп. 1. </w:t>
      </w:r>
    </w:p>
    <w:p w:rsidR="00D11588" w:rsidRDefault="008F0018" w:rsidP="00D11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A0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п</w:t>
      </w:r>
      <w:r w:rsidRPr="005F6BA0">
        <w:rPr>
          <w:rFonts w:ascii="Times New Roman" w:hAnsi="Times New Roman"/>
          <w:sz w:val="28"/>
          <w:szCs w:val="28"/>
        </w:rPr>
        <w:t xml:space="preserve">лощадок включало в себя устройство </w:t>
      </w:r>
      <w:r>
        <w:rPr>
          <w:rFonts w:ascii="Times New Roman" w:hAnsi="Times New Roman"/>
          <w:sz w:val="28"/>
          <w:szCs w:val="28"/>
        </w:rPr>
        <w:t xml:space="preserve">резинового покрытия </w:t>
      </w:r>
      <w:r w:rsidRPr="005F6BA0">
        <w:rPr>
          <w:rFonts w:ascii="Times New Roman" w:hAnsi="Times New Roman"/>
          <w:sz w:val="28"/>
          <w:szCs w:val="28"/>
        </w:rPr>
        <w:t xml:space="preserve">с установкой бортового камня, </w:t>
      </w:r>
      <w:r w:rsidR="00A51CA5" w:rsidRPr="008C112E">
        <w:rPr>
          <w:rFonts w:ascii="Times New Roman" w:hAnsi="Times New Roman"/>
          <w:sz w:val="28"/>
          <w:szCs w:val="28"/>
        </w:rPr>
        <w:t>ремонтом газона</w:t>
      </w:r>
      <w:r w:rsidR="00A51CA5">
        <w:rPr>
          <w:rFonts w:ascii="Times New Roman" w:hAnsi="Times New Roman"/>
          <w:sz w:val="28"/>
          <w:szCs w:val="28"/>
        </w:rPr>
        <w:t xml:space="preserve">, </w:t>
      </w:r>
      <w:r w:rsidRPr="005F6BA0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у</w:t>
      </w:r>
      <w:r w:rsidRPr="005F6BA0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>ых</w:t>
      </w:r>
      <w:r w:rsidRPr="005F6BA0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ов</w:t>
      </w:r>
      <w:r w:rsidRPr="005F6BA0">
        <w:rPr>
          <w:rFonts w:ascii="Times New Roman" w:hAnsi="Times New Roman"/>
          <w:sz w:val="28"/>
          <w:szCs w:val="28"/>
        </w:rPr>
        <w:t>, малых архитектурных форм</w:t>
      </w:r>
      <w:r w:rsidR="00A51CA5">
        <w:rPr>
          <w:rFonts w:ascii="Times New Roman" w:hAnsi="Times New Roman"/>
          <w:sz w:val="28"/>
          <w:szCs w:val="28"/>
        </w:rPr>
        <w:t xml:space="preserve">, установку опор освещения, а также </w:t>
      </w:r>
      <w:r w:rsidR="00A51CA5" w:rsidRPr="008C112E">
        <w:rPr>
          <w:rFonts w:ascii="Times New Roman" w:hAnsi="Times New Roman"/>
          <w:sz w:val="28"/>
          <w:szCs w:val="28"/>
        </w:rPr>
        <w:t>установк</w:t>
      </w:r>
      <w:r w:rsidR="00A51CA5">
        <w:rPr>
          <w:rFonts w:ascii="Times New Roman" w:hAnsi="Times New Roman"/>
          <w:sz w:val="28"/>
          <w:szCs w:val="28"/>
        </w:rPr>
        <w:t>у</w:t>
      </w:r>
      <w:r w:rsidR="00A51CA5" w:rsidRPr="008C112E">
        <w:rPr>
          <w:rFonts w:ascii="Times New Roman" w:hAnsi="Times New Roman"/>
          <w:sz w:val="28"/>
          <w:szCs w:val="28"/>
        </w:rPr>
        <w:t xml:space="preserve"> лавочек</w:t>
      </w:r>
      <w:r w:rsidR="00A51CA5">
        <w:rPr>
          <w:rFonts w:ascii="Times New Roman" w:hAnsi="Times New Roman"/>
          <w:sz w:val="28"/>
          <w:szCs w:val="28"/>
        </w:rPr>
        <w:t xml:space="preserve"> и урн.</w:t>
      </w:r>
    </w:p>
    <w:p w:rsidR="00154B60" w:rsidRDefault="00154B60" w:rsidP="00D11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A0">
        <w:rPr>
          <w:rFonts w:ascii="Times New Roman" w:hAnsi="Times New Roman"/>
          <w:sz w:val="28"/>
          <w:szCs w:val="28"/>
        </w:rPr>
        <w:t>По итогам голосования на портале «Активный гражданин»</w:t>
      </w:r>
      <w:r>
        <w:rPr>
          <w:rFonts w:ascii="Times New Roman" w:hAnsi="Times New Roman"/>
          <w:sz w:val="28"/>
          <w:szCs w:val="28"/>
        </w:rPr>
        <w:t>,</w:t>
      </w:r>
      <w:r w:rsidRPr="005F6BA0">
        <w:rPr>
          <w:rFonts w:ascii="Times New Roman" w:hAnsi="Times New Roman"/>
          <w:sz w:val="28"/>
          <w:szCs w:val="28"/>
        </w:rPr>
        <w:t xml:space="preserve"> в рамках программы было выполнено комплексное благоустройство </w:t>
      </w:r>
      <w:r>
        <w:rPr>
          <w:rFonts w:ascii="Times New Roman" w:hAnsi="Times New Roman"/>
          <w:sz w:val="28"/>
          <w:szCs w:val="28"/>
        </w:rPr>
        <w:t xml:space="preserve">5-ти </w:t>
      </w:r>
      <w:r w:rsidRPr="005F6BA0">
        <w:rPr>
          <w:rFonts w:ascii="Times New Roman" w:hAnsi="Times New Roman"/>
          <w:sz w:val="28"/>
          <w:szCs w:val="28"/>
        </w:rPr>
        <w:t>дворовых территорий по адресам:</w:t>
      </w:r>
    </w:p>
    <w:p w:rsidR="00154B60" w:rsidRPr="005F6BA0" w:rsidRDefault="00154B60" w:rsidP="00D11588">
      <w:pPr>
        <w:pStyle w:val="a4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54B60">
        <w:rPr>
          <w:rFonts w:ascii="Times New Roman" w:hAnsi="Times New Roman"/>
          <w:b/>
          <w:sz w:val="28"/>
          <w:szCs w:val="28"/>
        </w:rPr>
        <w:t>ул</w:t>
      </w:r>
      <w:r w:rsidRPr="00154B60">
        <w:rPr>
          <w:rFonts w:ascii="Times New Roman" w:hAnsi="Times New Roman"/>
          <w:sz w:val="28"/>
          <w:szCs w:val="28"/>
        </w:rPr>
        <w:t xml:space="preserve">. </w:t>
      </w:r>
      <w:r w:rsidRPr="00154B60">
        <w:rPr>
          <w:rFonts w:ascii="Times New Roman" w:hAnsi="Times New Roman"/>
          <w:b/>
          <w:sz w:val="28"/>
          <w:szCs w:val="28"/>
        </w:rPr>
        <w:t>Севанская, д.</w:t>
      </w:r>
      <w:r w:rsidR="00FA558A">
        <w:rPr>
          <w:rFonts w:ascii="Times New Roman" w:hAnsi="Times New Roman"/>
          <w:b/>
          <w:sz w:val="28"/>
          <w:szCs w:val="28"/>
        </w:rPr>
        <w:t xml:space="preserve"> </w:t>
      </w:r>
      <w:r w:rsidRPr="00154B60">
        <w:rPr>
          <w:rFonts w:ascii="Times New Roman" w:hAnsi="Times New Roman"/>
          <w:b/>
          <w:sz w:val="28"/>
          <w:szCs w:val="28"/>
        </w:rPr>
        <w:t>52, к</w:t>
      </w:r>
      <w:r w:rsidR="00FA558A">
        <w:rPr>
          <w:rFonts w:ascii="Times New Roman" w:hAnsi="Times New Roman"/>
          <w:b/>
          <w:sz w:val="28"/>
          <w:szCs w:val="28"/>
        </w:rPr>
        <w:t>орп</w:t>
      </w:r>
      <w:r w:rsidRPr="00154B60">
        <w:rPr>
          <w:rFonts w:ascii="Times New Roman" w:hAnsi="Times New Roman"/>
          <w:b/>
          <w:sz w:val="28"/>
          <w:szCs w:val="28"/>
        </w:rPr>
        <w:t>.</w:t>
      </w:r>
      <w:r w:rsidR="00FA558A">
        <w:rPr>
          <w:rFonts w:ascii="Times New Roman" w:hAnsi="Times New Roman"/>
          <w:b/>
          <w:sz w:val="28"/>
          <w:szCs w:val="28"/>
        </w:rPr>
        <w:t xml:space="preserve"> </w:t>
      </w:r>
      <w:r w:rsidRPr="00154B60">
        <w:rPr>
          <w:rFonts w:ascii="Times New Roman" w:hAnsi="Times New Roman"/>
          <w:b/>
          <w:sz w:val="28"/>
          <w:szCs w:val="28"/>
        </w:rPr>
        <w:t>2</w:t>
      </w:r>
      <w:r w:rsidR="00FA558A">
        <w:rPr>
          <w:rFonts w:ascii="Times New Roman" w:hAnsi="Times New Roman"/>
          <w:b/>
          <w:sz w:val="28"/>
          <w:szCs w:val="28"/>
        </w:rPr>
        <w:t>, п</w:t>
      </w:r>
      <w:r w:rsidRPr="005F6BA0">
        <w:rPr>
          <w:rFonts w:ascii="Times New Roman" w:hAnsi="Times New Roman"/>
          <w:sz w:val="28"/>
          <w:szCs w:val="28"/>
        </w:rPr>
        <w:t>роведено комплексное благоустройство дворовой территории со следующими видами работ:</w:t>
      </w:r>
    </w:p>
    <w:p w:rsidR="00FA558A" w:rsidRDefault="00154B60" w:rsidP="00D11588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BA0">
        <w:rPr>
          <w:rFonts w:ascii="Times New Roman" w:hAnsi="Times New Roman"/>
          <w:sz w:val="28"/>
          <w:szCs w:val="28"/>
        </w:rPr>
        <w:t>ремонт асфальтобетонного покрытия с заменой бортового</w:t>
      </w:r>
      <w:r w:rsidR="00FA5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камня;</w:t>
      </w:r>
    </w:p>
    <w:p w:rsidR="00FA558A" w:rsidRDefault="00FA558A" w:rsidP="00D11588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58A">
        <w:rPr>
          <w:rFonts w:ascii="Times New Roman" w:hAnsi="Times New Roman"/>
          <w:sz w:val="28"/>
          <w:szCs w:val="28"/>
        </w:rPr>
        <w:t xml:space="preserve"> </w:t>
      </w:r>
      <w:r w:rsidR="008677C5" w:rsidRPr="005F6BA0">
        <w:rPr>
          <w:rFonts w:ascii="Times New Roman" w:hAnsi="Times New Roman"/>
          <w:sz w:val="28"/>
          <w:szCs w:val="28"/>
        </w:rPr>
        <w:t>благоустройство детской площадки с обустройством синтетического покрытия</w:t>
      </w:r>
      <w:r w:rsidRPr="00FA558A">
        <w:rPr>
          <w:rFonts w:ascii="Times New Roman" w:hAnsi="Times New Roman"/>
          <w:sz w:val="28"/>
          <w:szCs w:val="28"/>
        </w:rPr>
        <w:t>;</w:t>
      </w:r>
    </w:p>
    <w:p w:rsidR="00FA558A" w:rsidRPr="00FA558A" w:rsidRDefault="00FA558A" w:rsidP="00D11588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58A">
        <w:rPr>
          <w:rFonts w:ascii="Times New Roman" w:hAnsi="Times New Roman"/>
          <w:sz w:val="28"/>
          <w:szCs w:val="28"/>
        </w:rPr>
        <w:lastRenderedPageBreak/>
        <w:t>установка игрового оборудования, малых архитектурных форм и игровых комплексов;</w:t>
      </w:r>
    </w:p>
    <w:p w:rsidR="00FA558A" w:rsidRDefault="00FA558A" w:rsidP="00D11588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58A">
        <w:rPr>
          <w:rFonts w:ascii="Times New Roman" w:hAnsi="Times New Roman"/>
          <w:sz w:val="28"/>
          <w:szCs w:val="28"/>
        </w:rPr>
        <w:t xml:space="preserve"> установка 16-ти опор освещения </w:t>
      </w:r>
      <w:r>
        <w:rPr>
          <w:rFonts w:ascii="Times New Roman" w:hAnsi="Times New Roman"/>
          <w:sz w:val="28"/>
          <w:szCs w:val="28"/>
        </w:rPr>
        <w:t>(</w:t>
      </w:r>
      <w:r w:rsidR="008677C5">
        <w:rPr>
          <w:rFonts w:ascii="Times New Roman" w:hAnsi="Times New Roman"/>
          <w:sz w:val="28"/>
          <w:szCs w:val="28"/>
        </w:rPr>
        <w:t xml:space="preserve">на </w:t>
      </w:r>
      <w:r w:rsidRPr="00FA558A">
        <w:rPr>
          <w:rFonts w:ascii="Times New Roman" w:hAnsi="Times New Roman"/>
          <w:sz w:val="28"/>
          <w:szCs w:val="28"/>
        </w:rPr>
        <w:t>общ</w:t>
      </w:r>
      <w:r w:rsidR="008677C5">
        <w:rPr>
          <w:rFonts w:ascii="Times New Roman" w:hAnsi="Times New Roman"/>
          <w:sz w:val="28"/>
          <w:szCs w:val="28"/>
        </w:rPr>
        <w:t>ую</w:t>
      </w:r>
      <w:r w:rsidRPr="00FA5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</w:t>
      </w:r>
      <w:r w:rsidR="008677C5">
        <w:rPr>
          <w:rFonts w:ascii="Times New Roman" w:hAnsi="Times New Roman"/>
          <w:sz w:val="28"/>
          <w:szCs w:val="28"/>
        </w:rPr>
        <w:t>у</w:t>
      </w:r>
      <w:r w:rsidRPr="00FA558A">
        <w:rPr>
          <w:rFonts w:ascii="Times New Roman" w:hAnsi="Times New Roman"/>
          <w:sz w:val="28"/>
          <w:szCs w:val="28"/>
        </w:rPr>
        <w:t xml:space="preserve"> </w:t>
      </w:r>
      <w:r w:rsidRPr="005A007F">
        <w:rPr>
          <w:rFonts w:ascii="Times New Roman" w:hAnsi="Times New Roman"/>
          <w:b/>
          <w:sz w:val="28"/>
          <w:szCs w:val="28"/>
        </w:rPr>
        <w:t>15 416,45</w:t>
      </w:r>
      <w:r w:rsidR="005A007F" w:rsidRPr="005A007F">
        <w:rPr>
          <w:rFonts w:ascii="Times New Roman" w:hAnsi="Times New Roman"/>
          <w:b/>
          <w:sz w:val="28"/>
          <w:szCs w:val="28"/>
        </w:rPr>
        <w:t xml:space="preserve"> </w:t>
      </w:r>
      <w:r w:rsidR="005A007F" w:rsidRPr="00FA558A">
        <w:rPr>
          <w:rFonts w:ascii="Times New Roman" w:hAnsi="Times New Roman"/>
          <w:b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>).</w:t>
      </w:r>
    </w:p>
    <w:p w:rsidR="00FA558A" w:rsidRPr="00FA558A" w:rsidRDefault="00FA558A" w:rsidP="00D11588">
      <w:pPr>
        <w:pStyle w:val="a4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A558A">
        <w:rPr>
          <w:rFonts w:ascii="Times New Roman" w:hAnsi="Times New Roman"/>
          <w:sz w:val="28"/>
          <w:szCs w:val="28"/>
        </w:rPr>
        <w:t xml:space="preserve"> </w:t>
      </w:r>
    </w:p>
    <w:p w:rsidR="00FA558A" w:rsidRPr="00FC002B" w:rsidRDefault="00154B60" w:rsidP="00FC002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02B">
        <w:rPr>
          <w:rFonts w:ascii="Times New Roman" w:hAnsi="Times New Roman"/>
          <w:b/>
          <w:sz w:val="28"/>
          <w:szCs w:val="28"/>
        </w:rPr>
        <w:t>ул</w:t>
      </w:r>
      <w:r w:rsidRPr="00FC002B">
        <w:rPr>
          <w:rFonts w:ascii="Times New Roman" w:hAnsi="Times New Roman"/>
          <w:sz w:val="28"/>
          <w:szCs w:val="28"/>
        </w:rPr>
        <w:t xml:space="preserve">. </w:t>
      </w:r>
      <w:r w:rsidRPr="00FC002B">
        <w:rPr>
          <w:rFonts w:ascii="Times New Roman" w:hAnsi="Times New Roman"/>
          <w:b/>
          <w:sz w:val="28"/>
          <w:szCs w:val="28"/>
        </w:rPr>
        <w:t>Кантемировская, д.</w:t>
      </w:r>
      <w:r w:rsidR="00FA558A" w:rsidRPr="00FC002B">
        <w:rPr>
          <w:rFonts w:ascii="Times New Roman" w:hAnsi="Times New Roman"/>
          <w:b/>
          <w:sz w:val="28"/>
          <w:szCs w:val="28"/>
        </w:rPr>
        <w:t xml:space="preserve"> </w:t>
      </w:r>
      <w:r w:rsidRPr="00FC002B">
        <w:rPr>
          <w:rFonts w:ascii="Times New Roman" w:hAnsi="Times New Roman"/>
          <w:b/>
          <w:sz w:val="28"/>
          <w:szCs w:val="28"/>
        </w:rPr>
        <w:t>29, к</w:t>
      </w:r>
      <w:r w:rsidR="00FA558A" w:rsidRPr="00FC002B">
        <w:rPr>
          <w:rFonts w:ascii="Times New Roman" w:hAnsi="Times New Roman"/>
          <w:b/>
          <w:sz w:val="28"/>
          <w:szCs w:val="28"/>
        </w:rPr>
        <w:t>орп</w:t>
      </w:r>
      <w:r w:rsidRPr="00FC002B">
        <w:rPr>
          <w:rFonts w:ascii="Times New Roman" w:hAnsi="Times New Roman"/>
          <w:b/>
          <w:sz w:val="28"/>
          <w:szCs w:val="28"/>
        </w:rPr>
        <w:t>.</w:t>
      </w:r>
      <w:r w:rsidR="00FA558A" w:rsidRPr="00FC002B">
        <w:rPr>
          <w:rFonts w:ascii="Times New Roman" w:hAnsi="Times New Roman"/>
          <w:b/>
          <w:sz w:val="28"/>
          <w:szCs w:val="28"/>
        </w:rPr>
        <w:t xml:space="preserve"> </w:t>
      </w:r>
      <w:r w:rsidRPr="00FC002B">
        <w:rPr>
          <w:rFonts w:ascii="Times New Roman" w:hAnsi="Times New Roman"/>
          <w:b/>
          <w:sz w:val="28"/>
          <w:szCs w:val="28"/>
        </w:rPr>
        <w:t>1:</w:t>
      </w:r>
      <w:r w:rsidR="00FA558A" w:rsidRPr="00FC002B">
        <w:rPr>
          <w:rFonts w:ascii="Times New Roman" w:hAnsi="Times New Roman"/>
          <w:b/>
          <w:sz w:val="28"/>
          <w:szCs w:val="28"/>
        </w:rPr>
        <w:t xml:space="preserve"> </w:t>
      </w:r>
      <w:r w:rsidR="00FA558A" w:rsidRPr="00FC002B">
        <w:rPr>
          <w:rFonts w:ascii="Times New Roman" w:hAnsi="Times New Roman"/>
          <w:sz w:val="28"/>
          <w:szCs w:val="28"/>
        </w:rPr>
        <w:t xml:space="preserve">проведено комплексное благоустройство дворовой территории со следующими видами работ:  </w:t>
      </w:r>
    </w:p>
    <w:p w:rsidR="00E42658" w:rsidRPr="008677C5" w:rsidRDefault="00154B60" w:rsidP="00D11588">
      <w:pPr>
        <w:pStyle w:val="a4"/>
        <w:numPr>
          <w:ilvl w:val="3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FA558A">
        <w:rPr>
          <w:rFonts w:ascii="Times New Roman" w:hAnsi="Times New Roman"/>
          <w:sz w:val="28"/>
          <w:szCs w:val="28"/>
        </w:rPr>
        <w:t>замена бортового камня, устройство пешехо</w:t>
      </w:r>
      <w:r w:rsidR="005A007F">
        <w:rPr>
          <w:rFonts w:ascii="Times New Roman" w:hAnsi="Times New Roman"/>
          <w:sz w:val="28"/>
          <w:szCs w:val="28"/>
        </w:rPr>
        <w:t xml:space="preserve">дного тротуара, ремонт газона, </w:t>
      </w:r>
      <w:r w:rsidRPr="00FA558A">
        <w:rPr>
          <w:rFonts w:ascii="Times New Roman" w:hAnsi="Times New Roman"/>
          <w:sz w:val="28"/>
          <w:szCs w:val="28"/>
        </w:rPr>
        <w:t>установка ограждения</w:t>
      </w:r>
      <w:r w:rsidR="008677C5">
        <w:rPr>
          <w:rFonts w:ascii="Times New Roman" w:hAnsi="Times New Roman"/>
          <w:sz w:val="28"/>
          <w:szCs w:val="28"/>
        </w:rPr>
        <w:t>;</w:t>
      </w:r>
    </w:p>
    <w:p w:rsidR="008677C5" w:rsidRPr="00E42658" w:rsidRDefault="008677C5" w:rsidP="00D11588">
      <w:pPr>
        <w:pStyle w:val="a4"/>
        <w:numPr>
          <w:ilvl w:val="3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5F6BA0">
        <w:rPr>
          <w:rFonts w:ascii="Times New Roman" w:hAnsi="Times New Roman"/>
          <w:sz w:val="28"/>
          <w:szCs w:val="28"/>
        </w:rPr>
        <w:t>благоустройство детской площадки с обустройством синтетического покрытия</w:t>
      </w:r>
      <w:r>
        <w:rPr>
          <w:rFonts w:ascii="Times New Roman" w:hAnsi="Times New Roman"/>
          <w:sz w:val="28"/>
          <w:szCs w:val="28"/>
        </w:rPr>
        <w:t>;</w:t>
      </w:r>
    </w:p>
    <w:p w:rsidR="00E42658" w:rsidRPr="00E42658" w:rsidRDefault="00154B60" w:rsidP="00D11588">
      <w:pPr>
        <w:pStyle w:val="a4"/>
        <w:numPr>
          <w:ilvl w:val="3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FA558A">
        <w:rPr>
          <w:rFonts w:ascii="Times New Roman" w:hAnsi="Times New Roman"/>
          <w:sz w:val="28"/>
          <w:szCs w:val="28"/>
        </w:rPr>
        <w:t>установка игрового комплекса, установка 4</w:t>
      </w:r>
      <w:r w:rsidR="008677C5">
        <w:rPr>
          <w:rFonts w:ascii="Times New Roman" w:hAnsi="Times New Roman"/>
          <w:sz w:val="28"/>
          <w:szCs w:val="28"/>
        </w:rPr>
        <w:t>-х</w:t>
      </w:r>
      <w:r w:rsidRPr="00FA558A">
        <w:rPr>
          <w:rFonts w:ascii="Times New Roman" w:hAnsi="Times New Roman"/>
          <w:sz w:val="28"/>
          <w:szCs w:val="28"/>
        </w:rPr>
        <w:t xml:space="preserve"> </w:t>
      </w:r>
      <w:r w:rsidR="008677C5" w:rsidRPr="005F6BA0">
        <w:rPr>
          <w:rFonts w:ascii="Times New Roman" w:hAnsi="Times New Roman"/>
          <w:sz w:val="28"/>
          <w:szCs w:val="28"/>
        </w:rPr>
        <w:t xml:space="preserve">малых архитектурных форм </w:t>
      </w:r>
      <w:r w:rsidRPr="00FA558A">
        <w:rPr>
          <w:rFonts w:ascii="Times New Roman" w:hAnsi="Times New Roman"/>
          <w:sz w:val="28"/>
          <w:szCs w:val="28"/>
        </w:rPr>
        <w:t xml:space="preserve">на детской площадке, </w:t>
      </w:r>
      <w:r w:rsidR="008677C5">
        <w:rPr>
          <w:rFonts w:ascii="Times New Roman" w:hAnsi="Times New Roman"/>
          <w:sz w:val="28"/>
          <w:szCs w:val="28"/>
        </w:rPr>
        <w:t xml:space="preserve"> </w:t>
      </w:r>
    </w:p>
    <w:p w:rsidR="00154B60" w:rsidRPr="005A007F" w:rsidRDefault="00E42658" w:rsidP="00D11588">
      <w:pPr>
        <w:pStyle w:val="a4"/>
        <w:numPr>
          <w:ilvl w:val="3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4 – х. </w:t>
      </w:r>
      <w:r w:rsidRPr="00FA558A">
        <w:rPr>
          <w:rFonts w:ascii="Times New Roman" w:hAnsi="Times New Roman"/>
          <w:sz w:val="28"/>
          <w:szCs w:val="28"/>
        </w:rPr>
        <w:t>опор освещения,</w:t>
      </w:r>
      <w:r w:rsidR="00154B60" w:rsidRPr="00FA558A">
        <w:rPr>
          <w:rFonts w:ascii="Times New Roman" w:hAnsi="Times New Roman"/>
          <w:sz w:val="28"/>
          <w:szCs w:val="28"/>
        </w:rPr>
        <w:t xml:space="preserve"> установка лавочек</w:t>
      </w:r>
      <w:r w:rsidR="00537379">
        <w:rPr>
          <w:rFonts w:ascii="Times New Roman" w:hAnsi="Times New Roman"/>
          <w:sz w:val="28"/>
          <w:szCs w:val="28"/>
        </w:rPr>
        <w:t xml:space="preserve"> и</w:t>
      </w:r>
      <w:r w:rsidR="00154B60" w:rsidRPr="00FA558A">
        <w:rPr>
          <w:rFonts w:ascii="Times New Roman" w:hAnsi="Times New Roman"/>
          <w:sz w:val="28"/>
          <w:szCs w:val="28"/>
        </w:rPr>
        <w:t xml:space="preserve"> урн </w:t>
      </w:r>
      <w:r>
        <w:rPr>
          <w:rFonts w:ascii="Times New Roman" w:hAnsi="Times New Roman"/>
          <w:sz w:val="28"/>
          <w:szCs w:val="28"/>
        </w:rPr>
        <w:t>(</w:t>
      </w:r>
      <w:r w:rsidR="008677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общ</w:t>
      </w:r>
      <w:r w:rsidR="008677C5">
        <w:rPr>
          <w:rFonts w:ascii="Times New Roman" w:hAnsi="Times New Roman"/>
          <w:sz w:val="28"/>
          <w:szCs w:val="28"/>
        </w:rPr>
        <w:t>ую</w:t>
      </w:r>
      <w:r w:rsidR="00154B60" w:rsidRPr="00FA558A">
        <w:rPr>
          <w:rFonts w:ascii="Times New Roman" w:hAnsi="Times New Roman"/>
          <w:sz w:val="28"/>
          <w:szCs w:val="28"/>
        </w:rPr>
        <w:t xml:space="preserve"> сумм</w:t>
      </w:r>
      <w:r w:rsidR="008677C5">
        <w:rPr>
          <w:rFonts w:ascii="Times New Roman" w:hAnsi="Times New Roman"/>
          <w:sz w:val="28"/>
          <w:szCs w:val="28"/>
        </w:rPr>
        <w:t>у</w:t>
      </w:r>
      <w:r w:rsidR="00154B60" w:rsidRPr="00FA558A">
        <w:rPr>
          <w:rFonts w:ascii="Times New Roman" w:hAnsi="Times New Roman"/>
          <w:sz w:val="28"/>
          <w:szCs w:val="28"/>
        </w:rPr>
        <w:t xml:space="preserve">: </w:t>
      </w:r>
      <w:r w:rsidR="00154B60" w:rsidRPr="00FA558A">
        <w:rPr>
          <w:rFonts w:ascii="Times New Roman" w:hAnsi="Times New Roman"/>
          <w:b/>
          <w:sz w:val="28"/>
          <w:szCs w:val="28"/>
        </w:rPr>
        <w:t>11</w:t>
      </w:r>
      <w:r w:rsidR="005A007F">
        <w:rPr>
          <w:rFonts w:ascii="Times New Roman" w:hAnsi="Times New Roman"/>
          <w:b/>
          <w:sz w:val="28"/>
          <w:szCs w:val="28"/>
        </w:rPr>
        <w:t xml:space="preserve"> </w:t>
      </w:r>
      <w:r w:rsidR="00154B60" w:rsidRPr="00FA558A">
        <w:rPr>
          <w:rFonts w:ascii="Times New Roman" w:hAnsi="Times New Roman"/>
          <w:b/>
          <w:sz w:val="28"/>
          <w:szCs w:val="28"/>
        </w:rPr>
        <w:t>005,84 тыс.руб.</w:t>
      </w:r>
      <w:r w:rsidR="005A007F" w:rsidRPr="005A007F">
        <w:rPr>
          <w:rFonts w:ascii="Times New Roman" w:hAnsi="Times New Roman"/>
          <w:sz w:val="28"/>
          <w:szCs w:val="28"/>
        </w:rPr>
        <w:t>)</w:t>
      </w:r>
    </w:p>
    <w:p w:rsidR="00BB4EA3" w:rsidRPr="005A007F" w:rsidRDefault="00BB4EA3" w:rsidP="00D11588">
      <w:pPr>
        <w:pStyle w:val="a4"/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BB4EA3" w:rsidRPr="00BB4EA3" w:rsidRDefault="00BB4EA3" w:rsidP="00FC002B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54B60" w:rsidRPr="00BB4EA3">
        <w:rPr>
          <w:rFonts w:ascii="Times New Roman" w:hAnsi="Times New Roman"/>
          <w:b/>
          <w:sz w:val="28"/>
          <w:szCs w:val="28"/>
        </w:rPr>
        <w:t>ул</w:t>
      </w:r>
      <w:r w:rsidR="00154B60" w:rsidRPr="00BB4EA3">
        <w:rPr>
          <w:rFonts w:ascii="Times New Roman" w:hAnsi="Times New Roman"/>
          <w:sz w:val="28"/>
          <w:szCs w:val="28"/>
        </w:rPr>
        <w:t xml:space="preserve">. </w:t>
      </w:r>
      <w:r w:rsidR="00154B60" w:rsidRPr="00BB4EA3">
        <w:rPr>
          <w:rFonts w:ascii="Times New Roman" w:hAnsi="Times New Roman"/>
          <w:b/>
          <w:sz w:val="28"/>
          <w:szCs w:val="28"/>
        </w:rPr>
        <w:t>Бехтерева, д.</w:t>
      </w:r>
      <w:r w:rsidRPr="00BB4EA3">
        <w:rPr>
          <w:rFonts w:ascii="Times New Roman" w:hAnsi="Times New Roman"/>
          <w:b/>
          <w:sz w:val="28"/>
          <w:szCs w:val="28"/>
        </w:rPr>
        <w:t xml:space="preserve"> </w:t>
      </w:r>
      <w:r w:rsidR="00154B60" w:rsidRPr="00BB4EA3">
        <w:rPr>
          <w:rFonts w:ascii="Times New Roman" w:hAnsi="Times New Roman"/>
          <w:b/>
          <w:sz w:val="28"/>
          <w:szCs w:val="28"/>
        </w:rPr>
        <w:t>31, к</w:t>
      </w:r>
      <w:r w:rsidRPr="00BB4EA3">
        <w:rPr>
          <w:rFonts w:ascii="Times New Roman" w:hAnsi="Times New Roman"/>
          <w:b/>
          <w:sz w:val="28"/>
          <w:szCs w:val="28"/>
        </w:rPr>
        <w:t>орп</w:t>
      </w:r>
      <w:r w:rsidR="00154B60" w:rsidRPr="00BB4E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4B60" w:rsidRPr="00BB4EA3">
        <w:rPr>
          <w:rFonts w:ascii="Times New Roman" w:hAnsi="Times New Roman"/>
          <w:b/>
          <w:sz w:val="28"/>
          <w:szCs w:val="28"/>
        </w:rPr>
        <w:t>2:</w:t>
      </w:r>
      <w:r w:rsidR="00154B60" w:rsidRPr="00BB4EA3">
        <w:rPr>
          <w:rFonts w:ascii="Times New Roman" w:hAnsi="Times New Roman"/>
          <w:sz w:val="28"/>
          <w:szCs w:val="28"/>
        </w:rPr>
        <w:t xml:space="preserve"> </w:t>
      </w:r>
      <w:r w:rsidRPr="005A007F">
        <w:rPr>
          <w:rFonts w:ascii="Times New Roman" w:hAnsi="Times New Roman"/>
          <w:sz w:val="28"/>
          <w:szCs w:val="28"/>
        </w:rPr>
        <w:t>про</w:t>
      </w:r>
      <w:r w:rsidRPr="00BB4EA3">
        <w:rPr>
          <w:rFonts w:ascii="Times New Roman" w:hAnsi="Times New Roman"/>
          <w:sz w:val="28"/>
          <w:szCs w:val="28"/>
        </w:rPr>
        <w:t xml:space="preserve">ведено комплексное благоустройство дворовой территории со следующими видами работ: </w:t>
      </w:r>
    </w:p>
    <w:p w:rsidR="00BB4EA3" w:rsidRPr="00BB4EA3" w:rsidRDefault="00154B60" w:rsidP="00D11588">
      <w:pPr>
        <w:pStyle w:val="a4"/>
        <w:numPr>
          <w:ilvl w:val="4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B4EA3">
        <w:rPr>
          <w:rFonts w:ascii="Times New Roman" w:hAnsi="Times New Roman"/>
          <w:sz w:val="28"/>
          <w:szCs w:val="28"/>
        </w:rPr>
        <w:t>ремонт асфальтового покрытия, замена бортового камня, ремонт газона</w:t>
      </w:r>
      <w:r w:rsidR="00BB4EA3">
        <w:rPr>
          <w:rFonts w:ascii="Times New Roman" w:hAnsi="Times New Roman"/>
          <w:sz w:val="28"/>
          <w:szCs w:val="28"/>
        </w:rPr>
        <w:t>,</w:t>
      </w:r>
    </w:p>
    <w:p w:rsidR="00BB4EA3" w:rsidRPr="00BB4EA3" w:rsidRDefault="00BB4EA3" w:rsidP="00D11588">
      <w:pPr>
        <w:pStyle w:val="a4"/>
        <w:numPr>
          <w:ilvl w:val="4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B4EA3">
        <w:rPr>
          <w:rFonts w:ascii="Times New Roman" w:hAnsi="Times New Roman"/>
          <w:sz w:val="28"/>
          <w:szCs w:val="28"/>
        </w:rPr>
        <w:t xml:space="preserve"> устройство резинового покрытия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54B60" w:rsidRPr="00BB4EA3">
        <w:rPr>
          <w:rFonts w:ascii="Times New Roman" w:hAnsi="Times New Roman"/>
          <w:sz w:val="28"/>
          <w:szCs w:val="28"/>
        </w:rPr>
        <w:t>установка ограждения</w:t>
      </w:r>
      <w:r>
        <w:rPr>
          <w:rFonts w:ascii="Times New Roman" w:hAnsi="Times New Roman"/>
          <w:sz w:val="28"/>
          <w:szCs w:val="28"/>
        </w:rPr>
        <w:t>;</w:t>
      </w:r>
    </w:p>
    <w:p w:rsidR="00BB4EA3" w:rsidRPr="00BB4EA3" w:rsidRDefault="00154B60" w:rsidP="00D11588">
      <w:pPr>
        <w:pStyle w:val="a4"/>
        <w:numPr>
          <w:ilvl w:val="4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B4EA3">
        <w:rPr>
          <w:rFonts w:ascii="Times New Roman" w:hAnsi="Times New Roman"/>
          <w:sz w:val="28"/>
          <w:szCs w:val="28"/>
        </w:rPr>
        <w:t xml:space="preserve"> ремонт лестницы/подпорной стенки</w:t>
      </w:r>
      <w:r w:rsidR="00BB4EA3">
        <w:rPr>
          <w:rFonts w:ascii="Times New Roman" w:hAnsi="Times New Roman"/>
          <w:sz w:val="28"/>
          <w:szCs w:val="28"/>
        </w:rPr>
        <w:t>;</w:t>
      </w:r>
    </w:p>
    <w:p w:rsidR="00BB4EA3" w:rsidRPr="00BB4EA3" w:rsidRDefault="00154B60" w:rsidP="00D11588">
      <w:pPr>
        <w:pStyle w:val="a4"/>
        <w:numPr>
          <w:ilvl w:val="4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B4EA3">
        <w:rPr>
          <w:rFonts w:ascii="Times New Roman" w:hAnsi="Times New Roman"/>
          <w:sz w:val="28"/>
          <w:szCs w:val="28"/>
        </w:rPr>
        <w:t xml:space="preserve"> установка игрового комплекса и установка 5</w:t>
      </w:r>
      <w:r w:rsidR="008677C5">
        <w:rPr>
          <w:rFonts w:ascii="Times New Roman" w:hAnsi="Times New Roman"/>
          <w:sz w:val="28"/>
          <w:szCs w:val="28"/>
        </w:rPr>
        <w:t>- ти</w:t>
      </w:r>
      <w:r w:rsidRPr="00BB4EA3">
        <w:rPr>
          <w:rFonts w:ascii="Times New Roman" w:hAnsi="Times New Roman"/>
          <w:sz w:val="28"/>
          <w:szCs w:val="28"/>
        </w:rPr>
        <w:t xml:space="preserve"> </w:t>
      </w:r>
      <w:r w:rsidR="008677C5" w:rsidRPr="005F6BA0">
        <w:rPr>
          <w:rFonts w:ascii="Times New Roman" w:hAnsi="Times New Roman"/>
          <w:sz w:val="28"/>
          <w:szCs w:val="28"/>
        </w:rPr>
        <w:t>малых архитектурных форм</w:t>
      </w:r>
      <w:r w:rsidR="005A007F">
        <w:rPr>
          <w:rFonts w:ascii="Times New Roman" w:hAnsi="Times New Roman"/>
          <w:sz w:val="28"/>
          <w:szCs w:val="28"/>
        </w:rPr>
        <w:t xml:space="preserve"> на детской площадке;</w:t>
      </w:r>
      <w:r w:rsidRPr="00BB4EA3">
        <w:rPr>
          <w:rFonts w:ascii="Times New Roman" w:hAnsi="Times New Roman"/>
          <w:sz w:val="28"/>
          <w:szCs w:val="28"/>
        </w:rPr>
        <w:t xml:space="preserve"> </w:t>
      </w:r>
    </w:p>
    <w:p w:rsidR="00154B60" w:rsidRDefault="00BB4EA3" w:rsidP="00D11588">
      <w:pPr>
        <w:pStyle w:val="a4"/>
        <w:numPr>
          <w:ilvl w:val="4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B4EA3">
        <w:rPr>
          <w:rFonts w:ascii="Times New Roman" w:hAnsi="Times New Roman"/>
          <w:sz w:val="28"/>
          <w:szCs w:val="28"/>
        </w:rPr>
        <w:t xml:space="preserve">установка 8 </w:t>
      </w:r>
      <w:r>
        <w:rPr>
          <w:rFonts w:ascii="Times New Roman" w:hAnsi="Times New Roman"/>
          <w:sz w:val="28"/>
          <w:szCs w:val="28"/>
        </w:rPr>
        <w:t>–</w:t>
      </w:r>
      <w:r w:rsidR="0053737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B4EA3">
        <w:rPr>
          <w:rFonts w:ascii="Times New Roman" w:hAnsi="Times New Roman"/>
          <w:sz w:val="28"/>
          <w:szCs w:val="28"/>
        </w:rPr>
        <w:t xml:space="preserve">опор освещения,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154B60" w:rsidRPr="00BB4EA3">
        <w:rPr>
          <w:rFonts w:ascii="Times New Roman" w:hAnsi="Times New Roman"/>
          <w:sz w:val="28"/>
          <w:szCs w:val="28"/>
        </w:rPr>
        <w:t>установка лавочек</w:t>
      </w:r>
      <w:r w:rsidR="00537379">
        <w:rPr>
          <w:rFonts w:ascii="Times New Roman" w:hAnsi="Times New Roman"/>
          <w:sz w:val="28"/>
          <w:szCs w:val="28"/>
        </w:rPr>
        <w:t xml:space="preserve"> и </w:t>
      </w:r>
      <w:r w:rsidR="00154B60" w:rsidRPr="00BB4EA3">
        <w:rPr>
          <w:rFonts w:ascii="Times New Roman" w:hAnsi="Times New Roman"/>
          <w:sz w:val="28"/>
          <w:szCs w:val="28"/>
        </w:rPr>
        <w:t>урн</w:t>
      </w:r>
      <w:r w:rsidR="00537379">
        <w:rPr>
          <w:rFonts w:ascii="Times New Roman" w:hAnsi="Times New Roman"/>
          <w:sz w:val="28"/>
          <w:szCs w:val="28"/>
        </w:rPr>
        <w:t>,</w:t>
      </w:r>
      <w:r w:rsidR="008677C5">
        <w:rPr>
          <w:rFonts w:ascii="Times New Roman" w:hAnsi="Times New Roman"/>
          <w:sz w:val="28"/>
          <w:szCs w:val="28"/>
        </w:rPr>
        <w:t xml:space="preserve"> (</w:t>
      </w:r>
      <w:r w:rsidR="00154B60" w:rsidRPr="00BB4EA3">
        <w:rPr>
          <w:rFonts w:ascii="Times New Roman" w:hAnsi="Times New Roman"/>
          <w:sz w:val="28"/>
          <w:szCs w:val="28"/>
        </w:rPr>
        <w:t xml:space="preserve">на общую сумму: </w:t>
      </w:r>
      <w:r w:rsidR="005A007F">
        <w:rPr>
          <w:rFonts w:ascii="Times New Roman" w:hAnsi="Times New Roman"/>
          <w:b/>
          <w:sz w:val="28"/>
          <w:szCs w:val="28"/>
        </w:rPr>
        <w:t xml:space="preserve">5 </w:t>
      </w:r>
      <w:r w:rsidR="00154B60" w:rsidRPr="00BB4EA3">
        <w:rPr>
          <w:rFonts w:ascii="Times New Roman" w:hAnsi="Times New Roman"/>
          <w:b/>
          <w:sz w:val="28"/>
          <w:szCs w:val="28"/>
        </w:rPr>
        <w:t>837,85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4B60" w:rsidRPr="00BB4EA3">
        <w:rPr>
          <w:rFonts w:ascii="Times New Roman" w:hAnsi="Times New Roman"/>
          <w:b/>
          <w:sz w:val="28"/>
          <w:szCs w:val="28"/>
        </w:rPr>
        <w:t>руб.</w:t>
      </w:r>
      <w:r w:rsidR="005A007F" w:rsidRPr="005A007F">
        <w:rPr>
          <w:rFonts w:ascii="Times New Roman" w:hAnsi="Times New Roman"/>
          <w:sz w:val="28"/>
          <w:szCs w:val="28"/>
        </w:rPr>
        <w:t>)</w:t>
      </w:r>
    </w:p>
    <w:p w:rsidR="008677C5" w:rsidRPr="00BB4EA3" w:rsidRDefault="008677C5" w:rsidP="00D11588">
      <w:pPr>
        <w:pStyle w:val="a4"/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537379" w:rsidRPr="00BB4EA3" w:rsidRDefault="00154B60" w:rsidP="00FC002B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EA3">
        <w:rPr>
          <w:rFonts w:ascii="Times New Roman" w:hAnsi="Times New Roman"/>
          <w:b/>
          <w:sz w:val="28"/>
          <w:szCs w:val="28"/>
        </w:rPr>
        <w:t xml:space="preserve"> ул</w:t>
      </w:r>
      <w:r w:rsidRPr="00BB4EA3">
        <w:rPr>
          <w:rFonts w:ascii="Times New Roman" w:hAnsi="Times New Roman"/>
          <w:sz w:val="28"/>
          <w:szCs w:val="28"/>
        </w:rPr>
        <w:t xml:space="preserve">. </w:t>
      </w:r>
      <w:r w:rsidRPr="00BB4EA3">
        <w:rPr>
          <w:rFonts w:ascii="Times New Roman" w:hAnsi="Times New Roman"/>
          <w:b/>
          <w:sz w:val="28"/>
          <w:szCs w:val="28"/>
        </w:rPr>
        <w:t>Севанская, д.</w:t>
      </w:r>
      <w:r w:rsidR="00537379">
        <w:rPr>
          <w:rFonts w:ascii="Times New Roman" w:hAnsi="Times New Roman"/>
          <w:b/>
          <w:sz w:val="28"/>
          <w:szCs w:val="28"/>
        </w:rPr>
        <w:t xml:space="preserve"> </w:t>
      </w:r>
      <w:r w:rsidRPr="00BB4EA3">
        <w:rPr>
          <w:rFonts w:ascii="Times New Roman" w:hAnsi="Times New Roman"/>
          <w:b/>
          <w:sz w:val="28"/>
          <w:szCs w:val="28"/>
        </w:rPr>
        <w:t>7, к</w:t>
      </w:r>
      <w:r w:rsidR="00537379">
        <w:rPr>
          <w:rFonts w:ascii="Times New Roman" w:hAnsi="Times New Roman"/>
          <w:b/>
          <w:sz w:val="28"/>
          <w:szCs w:val="28"/>
        </w:rPr>
        <w:t>орп</w:t>
      </w:r>
      <w:r w:rsidRPr="00BB4EA3">
        <w:rPr>
          <w:rFonts w:ascii="Times New Roman" w:hAnsi="Times New Roman"/>
          <w:b/>
          <w:sz w:val="28"/>
          <w:szCs w:val="28"/>
        </w:rPr>
        <w:t>.</w:t>
      </w:r>
      <w:r w:rsidR="00537379">
        <w:rPr>
          <w:rFonts w:ascii="Times New Roman" w:hAnsi="Times New Roman"/>
          <w:b/>
          <w:sz w:val="28"/>
          <w:szCs w:val="28"/>
        </w:rPr>
        <w:t xml:space="preserve"> </w:t>
      </w:r>
      <w:r w:rsidRPr="00BB4EA3">
        <w:rPr>
          <w:rFonts w:ascii="Times New Roman" w:hAnsi="Times New Roman"/>
          <w:b/>
          <w:sz w:val="28"/>
          <w:szCs w:val="28"/>
        </w:rPr>
        <w:t xml:space="preserve">2: </w:t>
      </w:r>
      <w:r w:rsidR="00537379" w:rsidRPr="008677C5">
        <w:rPr>
          <w:rFonts w:ascii="Times New Roman" w:hAnsi="Times New Roman"/>
          <w:sz w:val="28"/>
          <w:szCs w:val="28"/>
        </w:rPr>
        <w:t>пр</w:t>
      </w:r>
      <w:r w:rsidR="00537379" w:rsidRPr="00BB4EA3">
        <w:rPr>
          <w:rFonts w:ascii="Times New Roman" w:hAnsi="Times New Roman"/>
          <w:sz w:val="28"/>
          <w:szCs w:val="28"/>
        </w:rPr>
        <w:t xml:space="preserve">оведено комплексное благоустройство дворовой территории со следующими видами работ: </w:t>
      </w:r>
    </w:p>
    <w:p w:rsidR="008677C5" w:rsidRPr="008677C5" w:rsidRDefault="00154B60" w:rsidP="00D11588">
      <w:pPr>
        <w:pStyle w:val="a4"/>
        <w:numPr>
          <w:ilvl w:val="2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>ремонт асфальтового покрытия, замена бортового камня, устройство тротуарной плитки, ремонт газона, установка ограждения, ремонт 2-х лестниц/подпорных стенок</w:t>
      </w:r>
      <w:r w:rsidR="008677C5">
        <w:rPr>
          <w:rFonts w:ascii="Times New Roman" w:hAnsi="Times New Roman"/>
          <w:sz w:val="28"/>
          <w:szCs w:val="28"/>
        </w:rPr>
        <w:t>;</w:t>
      </w:r>
    </w:p>
    <w:p w:rsidR="008677C5" w:rsidRPr="008677C5" w:rsidRDefault="008677C5" w:rsidP="00D11588">
      <w:pPr>
        <w:pStyle w:val="a4"/>
        <w:numPr>
          <w:ilvl w:val="2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BA0">
        <w:rPr>
          <w:rFonts w:ascii="Times New Roman" w:hAnsi="Times New Roman"/>
          <w:sz w:val="28"/>
          <w:szCs w:val="28"/>
        </w:rPr>
        <w:t>благоустройство детской площадки с обустройством синтетического покрытия</w:t>
      </w:r>
      <w:r>
        <w:rPr>
          <w:rFonts w:ascii="Times New Roman" w:hAnsi="Times New Roman"/>
          <w:sz w:val="28"/>
          <w:szCs w:val="28"/>
        </w:rPr>
        <w:t>;</w:t>
      </w:r>
    </w:p>
    <w:p w:rsidR="00154B60" w:rsidRDefault="00154B60" w:rsidP="00D11588">
      <w:pPr>
        <w:pStyle w:val="a4"/>
        <w:numPr>
          <w:ilvl w:val="2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>установка игрового комплекса  и установка 3</w:t>
      </w:r>
      <w:r w:rsidR="008677C5">
        <w:rPr>
          <w:rFonts w:ascii="Times New Roman" w:hAnsi="Times New Roman"/>
          <w:sz w:val="28"/>
          <w:szCs w:val="28"/>
        </w:rPr>
        <w:t xml:space="preserve"> - х</w:t>
      </w:r>
      <w:r w:rsidRPr="008677C5">
        <w:rPr>
          <w:rFonts w:ascii="Times New Roman" w:hAnsi="Times New Roman"/>
          <w:sz w:val="28"/>
          <w:szCs w:val="28"/>
        </w:rPr>
        <w:t xml:space="preserve"> </w:t>
      </w:r>
      <w:r w:rsidR="008677C5" w:rsidRPr="005F6BA0">
        <w:rPr>
          <w:rFonts w:ascii="Times New Roman" w:hAnsi="Times New Roman"/>
          <w:sz w:val="28"/>
          <w:szCs w:val="28"/>
        </w:rPr>
        <w:t xml:space="preserve">малых архитектурных форм </w:t>
      </w:r>
      <w:r w:rsidRPr="008677C5">
        <w:rPr>
          <w:rFonts w:ascii="Times New Roman" w:hAnsi="Times New Roman"/>
          <w:sz w:val="28"/>
          <w:szCs w:val="28"/>
        </w:rPr>
        <w:t>на детской площадке, установ</w:t>
      </w:r>
      <w:r w:rsidR="00856397">
        <w:rPr>
          <w:rFonts w:ascii="Times New Roman" w:hAnsi="Times New Roman"/>
          <w:sz w:val="28"/>
          <w:szCs w:val="28"/>
        </w:rPr>
        <w:t>ка</w:t>
      </w:r>
      <w:r w:rsidRPr="008677C5">
        <w:rPr>
          <w:rFonts w:ascii="Times New Roman" w:hAnsi="Times New Roman"/>
          <w:sz w:val="28"/>
          <w:szCs w:val="28"/>
        </w:rPr>
        <w:t xml:space="preserve"> лавочек</w:t>
      </w:r>
      <w:r w:rsidR="008677C5">
        <w:rPr>
          <w:rFonts w:ascii="Times New Roman" w:hAnsi="Times New Roman"/>
          <w:sz w:val="28"/>
          <w:szCs w:val="28"/>
        </w:rPr>
        <w:t xml:space="preserve"> и </w:t>
      </w:r>
      <w:r w:rsidRPr="008677C5">
        <w:rPr>
          <w:rFonts w:ascii="Times New Roman" w:hAnsi="Times New Roman"/>
          <w:sz w:val="28"/>
          <w:szCs w:val="28"/>
        </w:rPr>
        <w:t xml:space="preserve">урн </w:t>
      </w:r>
      <w:r w:rsidR="008677C5">
        <w:rPr>
          <w:rFonts w:ascii="Times New Roman" w:hAnsi="Times New Roman"/>
          <w:sz w:val="28"/>
          <w:szCs w:val="28"/>
        </w:rPr>
        <w:t>(</w:t>
      </w:r>
      <w:r w:rsidRPr="008677C5">
        <w:rPr>
          <w:rFonts w:ascii="Times New Roman" w:hAnsi="Times New Roman"/>
          <w:sz w:val="28"/>
          <w:szCs w:val="28"/>
        </w:rPr>
        <w:t xml:space="preserve">на общую сумму: </w:t>
      </w:r>
      <w:r w:rsidRPr="008677C5">
        <w:rPr>
          <w:rFonts w:ascii="Times New Roman" w:hAnsi="Times New Roman"/>
          <w:b/>
          <w:sz w:val="28"/>
          <w:szCs w:val="28"/>
        </w:rPr>
        <w:t>4 116,86 тыс.руб.</w:t>
      </w:r>
      <w:r w:rsidR="008677C5">
        <w:rPr>
          <w:rFonts w:ascii="Times New Roman" w:hAnsi="Times New Roman"/>
          <w:b/>
          <w:sz w:val="28"/>
          <w:szCs w:val="28"/>
        </w:rPr>
        <w:t>)</w:t>
      </w:r>
    </w:p>
    <w:p w:rsidR="008677C5" w:rsidRPr="008677C5" w:rsidRDefault="008677C5" w:rsidP="00D11588">
      <w:pPr>
        <w:pStyle w:val="a4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56397" w:rsidRPr="00856397" w:rsidRDefault="00154B60" w:rsidP="00FC002B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b/>
          <w:sz w:val="28"/>
          <w:szCs w:val="28"/>
        </w:rPr>
        <w:t>ул</w:t>
      </w:r>
      <w:r w:rsidRPr="008677C5">
        <w:rPr>
          <w:rFonts w:ascii="Times New Roman" w:hAnsi="Times New Roman"/>
          <w:sz w:val="28"/>
          <w:szCs w:val="28"/>
        </w:rPr>
        <w:t xml:space="preserve">. </w:t>
      </w:r>
      <w:r w:rsidRPr="008677C5">
        <w:rPr>
          <w:rFonts w:ascii="Times New Roman" w:hAnsi="Times New Roman"/>
          <w:b/>
          <w:sz w:val="28"/>
          <w:szCs w:val="28"/>
        </w:rPr>
        <w:t>Бакинская, д.</w:t>
      </w:r>
      <w:r w:rsidR="00856397">
        <w:rPr>
          <w:rFonts w:ascii="Times New Roman" w:hAnsi="Times New Roman"/>
          <w:b/>
          <w:sz w:val="28"/>
          <w:szCs w:val="28"/>
        </w:rPr>
        <w:t xml:space="preserve"> </w:t>
      </w:r>
      <w:r w:rsidRPr="008677C5">
        <w:rPr>
          <w:rFonts w:ascii="Times New Roman" w:hAnsi="Times New Roman"/>
          <w:b/>
          <w:sz w:val="28"/>
          <w:szCs w:val="28"/>
        </w:rPr>
        <w:t>9</w:t>
      </w:r>
      <w:r w:rsidRPr="008677C5">
        <w:rPr>
          <w:rFonts w:ascii="Times New Roman" w:hAnsi="Times New Roman"/>
          <w:sz w:val="28"/>
          <w:szCs w:val="28"/>
        </w:rPr>
        <w:t>:</w:t>
      </w:r>
      <w:r w:rsidR="00856397">
        <w:rPr>
          <w:rFonts w:ascii="Times New Roman" w:hAnsi="Times New Roman"/>
          <w:sz w:val="28"/>
          <w:szCs w:val="28"/>
        </w:rPr>
        <w:t xml:space="preserve"> </w:t>
      </w:r>
      <w:r w:rsidR="00856397" w:rsidRPr="008677C5">
        <w:rPr>
          <w:rFonts w:ascii="Times New Roman" w:hAnsi="Times New Roman"/>
          <w:sz w:val="28"/>
          <w:szCs w:val="28"/>
        </w:rPr>
        <w:t>пр</w:t>
      </w:r>
      <w:r w:rsidR="00856397" w:rsidRPr="00BB4EA3">
        <w:rPr>
          <w:rFonts w:ascii="Times New Roman" w:hAnsi="Times New Roman"/>
          <w:sz w:val="28"/>
          <w:szCs w:val="28"/>
        </w:rPr>
        <w:t xml:space="preserve">оведено комплексное благоустройство дворовой территории со следующими видами работ: </w:t>
      </w:r>
    </w:p>
    <w:p w:rsidR="00856397" w:rsidRPr="00856397" w:rsidRDefault="00154B60" w:rsidP="00D11588">
      <w:pPr>
        <w:pStyle w:val="a4"/>
        <w:numPr>
          <w:ilvl w:val="3"/>
          <w:numId w:val="41"/>
        </w:numPr>
        <w:tabs>
          <w:tab w:val="left" w:pos="1134"/>
        </w:tabs>
        <w:spacing w:after="0" w:line="240" w:lineRule="auto"/>
        <w:ind w:left="1134" w:hanging="731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>ремонт асфальтового покрытия, замена бортового камня, устройство тротуарной плитки, ремонт газона, установка ограждения, ремонт лестницы/подпорной стенки</w:t>
      </w:r>
      <w:r w:rsidR="00856397">
        <w:rPr>
          <w:rFonts w:ascii="Times New Roman" w:hAnsi="Times New Roman"/>
          <w:sz w:val="28"/>
          <w:szCs w:val="28"/>
        </w:rPr>
        <w:t>;</w:t>
      </w:r>
    </w:p>
    <w:p w:rsidR="00856397" w:rsidRPr="00856397" w:rsidRDefault="00154B60" w:rsidP="00D11588">
      <w:pPr>
        <w:pStyle w:val="a4"/>
        <w:numPr>
          <w:ilvl w:val="3"/>
          <w:numId w:val="41"/>
        </w:numPr>
        <w:tabs>
          <w:tab w:val="left" w:pos="1134"/>
        </w:tabs>
        <w:spacing w:after="0" w:line="240" w:lineRule="auto"/>
        <w:ind w:left="1134" w:hanging="731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 xml:space="preserve"> установка игрового комплекса и 6</w:t>
      </w:r>
      <w:r w:rsidR="00856397">
        <w:rPr>
          <w:rFonts w:ascii="Times New Roman" w:hAnsi="Times New Roman"/>
          <w:sz w:val="28"/>
          <w:szCs w:val="28"/>
        </w:rPr>
        <w:t>-ти</w:t>
      </w:r>
      <w:r w:rsidRPr="008677C5">
        <w:rPr>
          <w:rFonts w:ascii="Times New Roman" w:hAnsi="Times New Roman"/>
          <w:sz w:val="28"/>
          <w:szCs w:val="28"/>
        </w:rPr>
        <w:t xml:space="preserve"> </w:t>
      </w:r>
      <w:r w:rsidR="008677C5" w:rsidRPr="005F6BA0">
        <w:rPr>
          <w:rFonts w:ascii="Times New Roman" w:hAnsi="Times New Roman"/>
          <w:sz w:val="28"/>
          <w:szCs w:val="28"/>
        </w:rPr>
        <w:t>малых архитектурных форм</w:t>
      </w:r>
      <w:r w:rsidRPr="008677C5">
        <w:rPr>
          <w:rFonts w:ascii="Times New Roman" w:hAnsi="Times New Roman"/>
          <w:sz w:val="28"/>
          <w:szCs w:val="28"/>
        </w:rPr>
        <w:t xml:space="preserve"> на детской площадке, устройство </w:t>
      </w:r>
      <w:r w:rsidR="00856397" w:rsidRPr="005F6BA0">
        <w:rPr>
          <w:rFonts w:ascii="Times New Roman" w:hAnsi="Times New Roman"/>
          <w:sz w:val="28"/>
          <w:szCs w:val="28"/>
        </w:rPr>
        <w:t>синтетического</w:t>
      </w:r>
      <w:r w:rsidRPr="008677C5">
        <w:rPr>
          <w:rFonts w:ascii="Times New Roman" w:hAnsi="Times New Roman"/>
          <w:sz w:val="28"/>
          <w:szCs w:val="28"/>
        </w:rPr>
        <w:t xml:space="preserve"> покрытия</w:t>
      </w:r>
      <w:r w:rsidR="00856397">
        <w:rPr>
          <w:rFonts w:ascii="Times New Roman" w:hAnsi="Times New Roman"/>
          <w:sz w:val="28"/>
          <w:szCs w:val="28"/>
        </w:rPr>
        <w:t>;</w:t>
      </w:r>
    </w:p>
    <w:p w:rsidR="00154B60" w:rsidRPr="008677C5" w:rsidRDefault="00856397" w:rsidP="00D11588">
      <w:pPr>
        <w:pStyle w:val="a4"/>
        <w:numPr>
          <w:ilvl w:val="3"/>
          <w:numId w:val="41"/>
        </w:numPr>
        <w:tabs>
          <w:tab w:val="left" w:pos="1134"/>
        </w:tabs>
        <w:spacing w:after="0" w:line="240" w:lineRule="auto"/>
        <w:ind w:left="1134" w:hanging="731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 xml:space="preserve">установка  опор освещения, </w:t>
      </w:r>
      <w:r w:rsidR="00154B60" w:rsidRPr="008677C5">
        <w:rPr>
          <w:rFonts w:ascii="Times New Roman" w:hAnsi="Times New Roman"/>
          <w:sz w:val="28"/>
          <w:szCs w:val="28"/>
        </w:rPr>
        <w:t xml:space="preserve">установка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54B60" w:rsidRPr="008677C5">
        <w:rPr>
          <w:rFonts w:ascii="Times New Roman" w:hAnsi="Times New Roman"/>
          <w:sz w:val="28"/>
          <w:szCs w:val="28"/>
        </w:rPr>
        <w:t xml:space="preserve">лавочек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54B60" w:rsidRPr="008677C5">
        <w:rPr>
          <w:rFonts w:ascii="Times New Roman" w:hAnsi="Times New Roman"/>
          <w:sz w:val="28"/>
          <w:szCs w:val="28"/>
        </w:rPr>
        <w:t xml:space="preserve"> урн </w:t>
      </w:r>
      <w:r>
        <w:rPr>
          <w:rFonts w:ascii="Times New Roman" w:hAnsi="Times New Roman"/>
          <w:sz w:val="28"/>
          <w:szCs w:val="28"/>
        </w:rPr>
        <w:t>(</w:t>
      </w:r>
      <w:r w:rsidR="00154B60" w:rsidRPr="008677C5">
        <w:rPr>
          <w:rFonts w:ascii="Times New Roman" w:hAnsi="Times New Roman"/>
          <w:sz w:val="28"/>
          <w:szCs w:val="28"/>
        </w:rPr>
        <w:t xml:space="preserve">на общую сумму </w:t>
      </w:r>
      <w:r w:rsidR="00154B60" w:rsidRPr="008677C5">
        <w:rPr>
          <w:rFonts w:ascii="Times New Roman" w:hAnsi="Times New Roman"/>
          <w:b/>
          <w:sz w:val="28"/>
          <w:szCs w:val="28"/>
        </w:rPr>
        <w:t>3 642,38 тыс.руб.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6397" w:rsidRDefault="00856397" w:rsidP="00FA0B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за счет средств стимулирования управ районов города Москвы в объеме 20% </w:t>
      </w:r>
      <w:r w:rsidRPr="004900F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4900F3">
        <w:rPr>
          <w:rFonts w:ascii="Times New Roman" w:hAnsi="Times New Roman"/>
          <w:sz w:val="28"/>
          <w:szCs w:val="28"/>
        </w:rPr>
        <w:t xml:space="preserve"> году </w:t>
      </w:r>
      <w:r w:rsidR="00F6309A" w:rsidRPr="005F6BA0">
        <w:rPr>
          <w:rFonts w:ascii="Times New Roman" w:hAnsi="Times New Roman"/>
          <w:sz w:val="28"/>
          <w:szCs w:val="28"/>
        </w:rPr>
        <w:t>были проведены работы по благоустройству</w:t>
      </w:r>
      <w:r w:rsidR="00316A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9</w:t>
      </w:r>
      <w:r w:rsidR="00316A7E" w:rsidRPr="00316A7E">
        <w:rPr>
          <w:rFonts w:ascii="Times New Roman" w:hAnsi="Times New Roman"/>
          <w:b/>
          <w:sz w:val="28"/>
          <w:szCs w:val="28"/>
        </w:rPr>
        <w:t>-</w:t>
      </w:r>
      <w:r w:rsidR="00316A7E">
        <w:rPr>
          <w:rFonts w:ascii="Times New Roman" w:hAnsi="Times New Roman"/>
          <w:b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дворовых территорий </w:t>
      </w:r>
      <w:r w:rsidRPr="004900F3">
        <w:rPr>
          <w:rFonts w:ascii="Times New Roman" w:hAnsi="Times New Roman"/>
          <w:sz w:val="28"/>
          <w:szCs w:val="28"/>
        </w:rPr>
        <w:t xml:space="preserve">на общую сумму </w:t>
      </w:r>
      <w:r w:rsidRPr="009C021D">
        <w:rPr>
          <w:rFonts w:ascii="Times New Roman" w:hAnsi="Times New Roman"/>
          <w:b/>
          <w:sz w:val="28"/>
          <w:szCs w:val="28"/>
        </w:rPr>
        <w:t>8</w:t>
      </w:r>
      <w:r w:rsidR="00541979">
        <w:rPr>
          <w:rFonts w:ascii="Times New Roman" w:hAnsi="Times New Roman"/>
          <w:b/>
          <w:sz w:val="28"/>
          <w:szCs w:val="28"/>
        </w:rPr>
        <w:t xml:space="preserve"> </w:t>
      </w:r>
      <w:r w:rsidRPr="009C021D">
        <w:rPr>
          <w:rFonts w:ascii="Times New Roman" w:hAnsi="Times New Roman"/>
          <w:b/>
          <w:sz w:val="28"/>
          <w:szCs w:val="28"/>
        </w:rPr>
        <w:t>682,098 тыс. руб</w:t>
      </w:r>
      <w:r>
        <w:rPr>
          <w:rFonts w:ascii="Times New Roman" w:hAnsi="Times New Roman"/>
          <w:b/>
          <w:sz w:val="28"/>
          <w:szCs w:val="28"/>
        </w:rPr>
        <w:t>.</w:t>
      </w:r>
      <w:r w:rsidR="00541979">
        <w:rPr>
          <w:rFonts w:ascii="Times New Roman" w:hAnsi="Times New Roman"/>
          <w:b/>
          <w:sz w:val="28"/>
          <w:szCs w:val="28"/>
        </w:rPr>
        <w:t xml:space="preserve">, </w:t>
      </w:r>
      <w:r w:rsidR="00541979" w:rsidRPr="00FC002B">
        <w:rPr>
          <w:rFonts w:ascii="Times New Roman" w:hAnsi="Times New Roman"/>
          <w:sz w:val="28"/>
          <w:szCs w:val="28"/>
        </w:rPr>
        <w:t>из них</w:t>
      </w:r>
      <w:r w:rsidRPr="00FC002B">
        <w:rPr>
          <w:rFonts w:ascii="Times New Roman" w:hAnsi="Times New Roman"/>
          <w:sz w:val="28"/>
          <w:szCs w:val="28"/>
        </w:rPr>
        <w:t>:</w:t>
      </w:r>
      <w:r w:rsidRPr="004900F3">
        <w:rPr>
          <w:rFonts w:ascii="Times New Roman" w:hAnsi="Times New Roman"/>
          <w:sz w:val="28"/>
          <w:szCs w:val="28"/>
        </w:rPr>
        <w:t xml:space="preserve"> </w:t>
      </w:r>
    </w:p>
    <w:p w:rsidR="00541979" w:rsidRDefault="008E27D1" w:rsidP="00FA0B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309A" w:rsidRPr="00F6309A">
        <w:rPr>
          <w:rFonts w:ascii="Times New Roman" w:hAnsi="Times New Roman"/>
          <w:sz w:val="28"/>
          <w:szCs w:val="28"/>
        </w:rPr>
        <w:t>Благоустройство детской площадки по адресу:</w:t>
      </w:r>
      <w:r w:rsidR="00F6309A" w:rsidRPr="00F6309A">
        <w:rPr>
          <w:rFonts w:ascii="Times New Roman" w:hAnsi="Times New Roman"/>
          <w:b/>
          <w:sz w:val="28"/>
          <w:szCs w:val="28"/>
        </w:rPr>
        <w:t xml:space="preserve"> </w:t>
      </w:r>
      <w:r w:rsidR="00856397" w:rsidRPr="00F6309A">
        <w:rPr>
          <w:rFonts w:ascii="Times New Roman" w:hAnsi="Times New Roman"/>
          <w:b/>
          <w:sz w:val="28"/>
          <w:szCs w:val="28"/>
        </w:rPr>
        <w:t>ул</w:t>
      </w:r>
      <w:r w:rsidR="00856397" w:rsidRPr="00F6309A">
        <w:rPr>
          <w:rFonts w:ascii="Times New Roman" w:hAnsi="Times New Roman"/>
          <w:sz w:val="28"/>
          <w:szCs w:val="28"/>
        </w:rPr>
        <w:t xml:space="preserve">. </w:t>
      </w:r>
      <w:r w:rsidR="00856397" w:rsidRPr="00F6309A">
        <w:rPr>
          <w:rFonts w:ascii="Times New Roman" w:hAnsi="Times New Roman"/>
          <w:b/>
          <w:sz w:val="28"/>
          <w:szCs w:val="28"/>
        </w:rPr>
        <w:t>Луганская, д.</w:t>
      </w:r>
      <w:r w:rsidR="00F6309A">
        <w:rPr>
          <w:rFonts w:ascii="Times New Roman" w:hAnsi="Times New Roman"/>
          <w:b/>
          <w:sz w:val="28"/>
          <w:szCs w:val="28"/>
        </w:rPr>
        <w:t xml:space="preserve"> </w:t>
      </w:r>
      <w:r w:rsidR="00856397" w:rsidRPr="00F6309A">
        <w:rPr>
          <w:rFonts w:ascii="Times New Roman" w:hAnsi="Times New Roman"/>
          <w:b/>
          <w:sz w:val="28"/>
          <w:szCs w:val="28"/>
        </w:rPr>
        <w:t>3, к</w:t>
      </w:r>
      <w:r w:rsidR="00F6309A">
        <w:rPr>
          <w:rFonts w:ascii="Times New Roman" w:hAnsi="Times New Roman"/>
          <w:b/>
          <w:sz w:val="28"/>
          <w:szCs w:val="28"/>
        </w:rPr>
        <w:t>орп</w:t>
      </w:r>
      <w:r w:rsidR="00856397" w:rsidRPr="00F6309A">
        <w:rPr>
          <w:rFonts w:ascii="Times New Roman" w:hAnsi="Times New Roman"/>
          <w:b/>
          <w:sz w:val="28"/>
          <w:szCs w:val="28"/>
        </w:rPr>
        <w:t>.</w:t>
      </w:r>
      <w:r w:rsidR="00F6309A">
        <w:rPr>
          <w:rFonts w:ascii="Times New Roman" w:hAnsi="Times New Roman"/>
          <w:b/>
          <w:sz w:val="28"/>
          <w:szCs w:val="28"/>
        </w:rPr>
        <w:t xml:space="preserve"> </w:t>
      </w:r>
      <w:r w:rsidR="00856397" w:rsidRPr="00F6309A">
        <w:rPr>
          <w:rFonts w:ascii="Times New Roman" w:hAnsi="Times New Roman"/>
          <w:b/>
          <w:sz w:val="28"/>
          <w:szCs w:val="28"/>
        </w:rPr>
        <w:t>2</w:t>
      </w:r>
      <w:r w:rsidR="00541979">
        <w:rPr>
          <w:rFonts w:ascii="Times New Roman" w:hAnsi="Times New Roman"/>
          <w:b/>
          <w:sz w:val="28"/>
          <w:szCs w:val="28"/>
        </w:rPr>
        <w:t xml:space="preserve">, </w:t>
      </w:r>
      <w:r w:rsidR="00541979" w:rsidRPr="00541979">
        <w:rPr>
          <w:rFonts w:ascii="Times New Roman" w:hAnsi="Times New Roman"/>
          <w:sz w:val="28"/>
          <w:szCs w:val="28"/>
        </w:rPr>
        <w:t>с проведением</w:t>
      </w:r>
      <w:r w:rsidR="00541979">
        <w:rPr>
          <w:rFonts w:ascii="Times New Roman" w:hAnsi="Times New Roman"/>
          <w:b/>
          <w:sz w:val="28"/>
          <w:szCs w:val="28"/>
        </w:rPr>
        <w:t xml:space="preserve"> </w:t>
      </w:r>
      <w:r w:rsidR="00541979">
        <w:rPr>
          <w:rFonts w:ascii="Times New Roman" w:hAnsi="Times New Roman"/>
          <w:sz w:val="28"/>
          <w:szCs w:val="28"/>
        </w:rPr>
        <w:t xml:space="preserve"> </w:t>
      </w:r>
      <w:r w:rsidR="00541979" w:rsidRPr="00BB4EA3">
        <w:rPr>
          <w:rFonts w:ascii="Times New Roman" w:hAnsi="Times New Roman"/>
          <w:sz w:val="28"/>
          <w:szCs w:val="28"/>
        </w:rPr>
        <w:t>следующи</w:t>
      </w:r>
      <w:r w:rsidR="00541979">
        <w:rPr>
          <w:rFonts w:ascii="Times New Roman" w:hAnsi="Times New Roman"/>
          <w:sz w:val="28"/>
          <w:szCs w:val="28"/>
        </w:rPr>
        <w:t>х</w:t>
      </w:r>
      <w:r w:rsidR="00541979" w:rsidRPr="00BB4EA3">
        <w:rPr>
          <w:rFonts w:ascii="Times New Roman" w:hAnsi="Times New Roman"/>
          <w:sz w:val="28"/>
          <w:szCs w:val="28"/>
        </w:rPr>
        <w:t xml:space="preserve"> вид</w:t>
      </w:r>
      <w:r w:rsidR="00541979">
        <w:rPr>
          <w:rFonts w:ascii="Times New Roman" w:hAnsi="Times New Roman"/>
          <w:sz w:val="28"/>
          <w:szCs w:val="28"/>
        </w:rPr>
        <w:t>ов</w:t>
      </w:r>
      <w:r w:rsidR="00541979" w:rsidRPr="00BB4EA3">
        <w:rPr>
          <w:rFonts w:ascii="Times New Roman" w:hAnsi="Times New Roman"/>
          <w:sz w:val="28"/>
          <w:szCs w:val="28"/>
        </w:rPr>
        <w:t xml:space="preserve"> работ:</w:t>
      </w:r>
      <w:r w:rsidR="00541979">
        <w:rPr>
          <w:rFonts w:ascii="Times New Roman" w:hAnsi="Times New Roman"/>
          <w:sz w:val="28"/>
          <w:szCs w:val="28"/>
        </w:rPr>
        <w:t xml:space="preserve"> </w:t>
      </w:r>
    </w:p>
    <w:p w:rsidR="00541979" w:rsidRPr="00541979" w:rsidRDefault="00541979" w:rsidP="00FA0BEE">
      <w:pPr>
        <w:pStyle w:val="a4"/>
        <w:numPr>
          <w:ilvl w:val="2"/>
          <w:numId w:val="42"/>
        </w:numPr>
        <w:tabs>
          <w:tab w:val="left" w:pos="1134"/>
        </w:tabs>
        <w:spacing w:after="0" w:line="240" w:lineRule="auto"/>
        <w:ind w:hanging="654"/>
        <w:jc w:val="both"/>
        <w:rPr>
          <w:rFonts w:ascii="Times New Roman" w:hAnsi="Times New Roman"/>
          <w:b/>
          <w:sz w:val="28"/>
          <w:szCs w:val="28"/>
        </w:rPr>
      </w:pPr>
      <w:r w:rsidRPr="00541979">
        <w:rPr>
          <w:rFonts w:ascii="Times New Roman" w:hAnsi="Times New Roman"/>
          <w:sz w:val="28"/>
          <w:szCs w:val="28"/>
        </w:rPr>
        <w:t>ремонт асфальтового покрытия, замена бортового камня, установка ограждения, устройство тротуарной плитки, ремонт газона</w:t>
      </w:r>
      <w:r>
        <w:rPr>
          <w:rFonts w:ascii="Times New Roman" w:hAnsi="Times New Roman"/>
          <w:sz w:val="28"/>
          <w:szCs w:val="28"/>
        </w:rPr>
        <w:t>;</w:t>
      </w:r>
    </w:p>
    <w:p w:rsidR="00541979" w:rsidRPr="00856397" w:rsidRDefault="00541979" w:rsidP="00FA0BEE">
      <w:pPr>
        <w:pStyle w:val="a4"/>
        <w:numPr>
          <w:ilvl w:val="3"/>
          <w:numId w:val="42"/>
        </w:numPr>
        <w:tabs>
          <w:tab w:val="left" w:pos="1134"/>
        </w:tabs>
        <w:spacing w:after="0" w:line="240" w:lineRule="auto"/>
        <w:ind w:hanging="1014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>ремонт лестницы/подпорной стенки</w:t>
      </w:r>
      <w:r>
        <w:rPr>
          <w:rFonts w:ascii="Times New Roman" w:hAnsi="Times New Roman"/>
          <w:sz w:val="28"/>
          <w:szCs w:val="28"/>
        </w:rPr>
        <w:t>;</w:t>
      </w:r>
    </w:p>
    <w:p w:rsidR="00541979" w:rsidRPr="00541979" w:rsidRDefault="00541979" w:rsidP="00FA0BEE">
      <w:pPr>
        <w:pStyle w:val="a4"/>
        <w:numPr>
          <w:ilvl w:val="3"/>
          <w:numId w:val="42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 xml:space="preserve">установка игрового комплекса и  </w:t>
      </w:r>
      <w:r w:rsidRPr="005F6BA0">
        <w:rPr>
          <w:rFonts w:ascii="Times New Roman" w:hAnsi="Times New Roman"/>
          <w:sz w:val="28"/>
          <w:szCs w:val="28"/>
        </w:rPr>
        <w:t>малых архитектурных форм</w:t>
      </w:r>
      <w:r w:rsidRPr="008677C5">
        <w:rPr>
          <w:rFonts w:ascii="Times New Roman" w:hAnsi="Times New Roman"/>
          <w:sz w:val="28"/>
          <w:szCs w:val="28"/>
        </w:rPr>
        <w:t xml:space="preserve"> на детской площадке, устройство </w:t>
      </w:r>
      <w:r w:rsidRPr="005F6BA0">
        <w:rPr>
          <w:rFonts w:ascii="Times New Roman" w:hAnsi="Times New Roman"/>
          <w:sz w:val="28"/>
          <w:szCs w:val="28"/>
        </w:rPr>
        <w:t>синтетического</w:t>
      </w:r>
      <w:r w:rsidRPr="008677C5">
        <w:rPr>
          <w:rFonts w:ascii="Times New Roman" w:hAnsi="Times New Roman"/>
          <w:sz w:val="28"/>
          <w:szCs w:val="28"/>
        </w:rPr>
        <w:t xml:space="preserve"> покрытия</w:t>
      </w:r>
      <w:r>
        <w:rPr>
          <w:rFonts w:ascii="Times New Roman" w:hAnsi="Times New Roman"/>
          <w:sz w:val="28"/>
          <w:szCs w:val="28"/>
        </w:rPr>
        <w:t>;</w:t>
      </w:r>
    </w:p>
    <w:p w:rsidR="00541979" w:rsidRPr="00541979" w:rsidRDefault="00541979" w:rsidP="00FA0BEE">
      <w:pPr>
        <w:pStyle w:val="a4"/>
        <w:numPr>
          <w:ilvl w:val="2"/>
          <w:numId w:val="42"/>
        </w:numPr>
        <w:tabs>
          <w:tab w:val="left" w:pos="1134"/>
        </w:tabs>
        <w:spacing w:after="0" w:line="240" w:lineRule="auto"/>
        <w:ind w:hanging="654"/>
        <w:jc w:val="both"/>
        <w:rPr>
          <w:rFonts w:ascii="Times New Roman" w:hAnsi="Times New Roman"/>
          <w:b/>
          <w:sz w:val="28"/>
          <w:szCs w:val="28"/>
        </w:rPr>
      </w:pPr>
      <w:r w:rsidRPr="008677C5">
        <w:rPr>
          <w:rFonts w:ascii="Times New Roman" w:hAnsi="Times New Roman"/>
          <w:sz w:val="28"/>
          <w:szCs w:val="28"/>
        </w:rPr>
        <w:t xml:space="preserve">установка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7C5">
        <w:rPr>
          <w:rFonts w:ascii="Times New Roman" w:hAnsi="Times New Roman"/>
          <w:sz w:val="28"/>
          <w:szCs w:val="28"/>
        </w:rPr>
        <w:t xml:space="preserve">лавочек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7C5"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z w:val="28"/>
          <w:szCs w:val="28"/>
        </w:rPr>
        <w:t>.</w:t>
      </w:r>
    </w:p>
    <w:p w:rsidR="00F6309A" w:rsidRPr="005F6BA0" w:rsidRDefault="00F6309A" w:rsidP="00FA0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Pr="005F6BA0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>с</w:t>
      </w:r>
      <w:r w:rsidRPr="004900F3">
        <w:rPr>
          <w:rFonts w:ascii="Times New Roman" w:hAnsi="Times New Roman"/>
          <w:sz w:val="28"/>
          <w:szCs w:val="28"/>
        </w:rPr>
        <w:t xml:space="preserve"> целью обеспечения безопасности до</w:t>
      </w:r>
      <w:r>
        <w:rPr>
          <w:rFonts w:ascii="Times New Roman" w:hAnsi="Times New Roman"/>
          <w:sz w:val="28"/>
          <w:szCs w:val="28"/>
        </w:rPr>
        <w:t>рожного движения были выполнены</w:t>
      </w:r>
      <w:r w:rsidRPr="005F6BA0">
        <w:rPr>
          <w:rFonts w:ascii="Times New Roman" w:hAnsi="Times New Roman"/>
          <w:sz w:val="28"/>
          <w:szCs w:val="28"/>
        </w:rPr>
        <w:t xml:space="preserve"> работы по локально реконструктивным мероприятиям на улично-дорожной</w:t>
      </w:r>
      <w:r w:rsidR="00541979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BA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Царицыно </w:t>
      </w:r>
      <w:r w:rsidRPr="00FA0BEE">
        <w:rPr>
          <w:rFonts w:ascii="Times New Roman" w:hAnsi="Times New Roman"/>
          <w:b/>
          <w:sz w:val="28"/>
          <w:szCs w:val="28"/>
        </w:rPr>
        <w:t>по 8-ми адресам</w:t>
      </w:r>
      <w:r w:rsidRPr="005F6BA0">
        <w:rPr>
          <w:rFonts w:ascii="Times New Roman" w:hAnsi="Times New Roman"/>
          <w:sz w:val="28"/>
          <w:szCs w:val="28"/>
        </w:rPr>
        <w:t>:</w:t>
      </w:r>
    </w:p>
    <w:p w:rsidR="00F6309A" w:rsidRDefault="00541979" w:rsidP="00997D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309A" w:rsidRPr="00F6309A">
        <w:rPr>
          <w:rFonts w:ascii="Times New Roman" w:hAnsi="Times New Roman"/>
          <w:b/>
          <w:sz w:val="28"/>
          <w:szCs w:val="28"/>
        </w:rPr>
        <w:t>ул</w:t>
      </w:r>
      <w:r w:rsidR="00F6309A" w:rsidRPr="00F6309A">
        <w:rPr>
          <w:rFonts w:ascii="Times New Roman" w:hAnsi="Times New Roman"/>
          <w:sz w:val="28"/>
          <w:szCs w:val="28"/>
        </w:rPr>
        <w:t xml:space="preserve">. </w:t>
      </w:r>
      <w:r w:rsidR="00F6309A" w:rsidRPr="00F6309A">
        <w:rPr>
          <w:rFonts w:ascii="Times New Roman" w:hAnsi="Times New Roman"/>
          <w:b/>
          <w:sz w:val="28"/>
          <w:szCs w:val="28"/>
        </w:rPr>
        <w:t>Веселая, д.</w:t>
      </w:r>
      <w:r w:rsidR="00F6309A">
        <w:rPr>
          <w:rFonts w:ascii="Times New Roman" w:hAnsi="Times New Roman"/>
          <w:b/>
          <w:sz w:val="28"/>
          <w:szCs w:val="28"/>
        </w:rPr>
        <w:t xml:space="preserve"> </w:t>
      </w:r>
      <w:r w:rsidR="00F6309A" w:rsidRPr="00F6309A">
        <w:rPr>
          <w:rFonts w:ascii="Times New Roman" w:hAnsi="Times New Roman"/>
          <w:b/>
          <w:sz w:val="28"/>
          <w:szCs w:val="28"/>
        </w:rPr>
        <w:t>12</w:t>
      </w:r>
      <w:r w:rsidR="00F6309A">
        <w:rPr>
          <w:rFonts w:ascii="Times New Roman" w:hAnsi="Times New Roman"/>
          <w:b/>
          <w:sz w:val="28"/>
          <w:szCs w:val="28"/>
        </w:rPr>
        <w:t xml:space="preserve"> </w:t>
      </w:r>
      <w:r w:rsidR="00FA0BEE">
        <w:rPr>
          <w:rFonts w:ascii="Times New Roman" w:hAnsi="Times New Roman"/>
          <w:b/>
          <w:sz w:val="28"/>
          <w:szCs w:val="28"/>
        </w:rPr>
        <w:t xml:space="preserve">- </w:t>
      </w:r>
      <w:r w:rsidR="00F6309A" w:rsidRPr="005F6BA0">
        <w:rPr>
          <w:rFonts w:ascii="Times New Roman" w:hAnsi="Times New Roman"/>
          <w:sz w:val="28"/>
          <w:szCs w:val="28"/>
        </w:rPr>
        <w:t xml:space="preserve">установка искусственной </w:t>
      </w:r>
      <w:r w:rsidR="008E27D1">
        <w:rPr>
          <w:rFonts w:ascii="Times New Roman" w:hAnsi="Times New Roman"/>
          <w:sz w:val="28"/>
          <w:szCs w:val="28"/>
        </w:rPr>
        <w:t xml:space="preserve">дорожной </w:t>
      </w:r>
      <w:r w:rsidR="00F6309A" w:rsidRPr="005F6BA0">
        <w:rPr>
          <w:rFonts w:ascii="Times New Roman" w:hAnsi="Times New Roman"/>
          <w:sz w:val="28"/>
          <w:szCs w:val="28"/>
        </w:rPr>
        <w:t>неровности</w:t>
      </w:r>
      <w:r w:rsidR="00F6309A">
        <w:rPr>
          <w:rFonts w:ascii="Times New Roman" w:hAnsi="Times New Roman"/>
          <w:sz w:val="28"/>
          <w:szCs w:val="28"/>
        </w:rPr>
        <w:t xml:space="preserve"> </w:t>
      </w:r>
      <w:r w:rsidR="00FA0BEE">
        <w:rPr>
          <w:rFonts w:ascii="Times New Roman" w:hAnsi="Times New Roman"/>
          <w:sz w:val="28"/>
          <w:szCs w:val="28"/>
        </w:rPr>
        <w:t>(</w:t>
      </w:r>
      <w:r w:rsidR="00F6309A">
        <w:rPr>
          <w:rFonts w:ascii="Times New Roman" w:hAnsi="Times New Roman"/>
          <w:sz w:val="28"/>
          <w:szCs w:val="28"/>
        </w:rPr>
        <w:t>н</w:t>
      </w:r>
      <w:r w:rsidR="00F6309A" w:rsidRPr="004900F3">
        <w:rPr>
          <w:rFonts w:ascii="Times New Roman" w:hAnsi="Times New Roman"/>
          <w:sz w:val="28"/>
          <w:szCs w:val="28"/>
        </w:rPr>
        <w:t>а сумму:</w:t>
      </w:r>
      <w:r w:rsidR="00F6309A">
        <w:rPr>
          <w:rFonts w:ascii="Times New Roman" w:hAnsi="Times New Roman"/>
          <w:sz w:val="28"/>
          <w:szCs w:val="28"/>
        </w:rPr>
        <w:t xml:space="preserve"> </w:t>
      </w:r>
      <w:r w:rsidR="00F6309A" w:rsidRPr="00F6309A">
        <w:rPr>
          <w:rFonts w:ascii="Times New Roman" w:hAnsi="Times New Roman"/>
          <w:sz w:val="28"/>
          <w:szCs w:val="28"/>
        </w:rPr>
        <w:t>62,94 тыс.руб.</w:t>
      </w:r>
      <w:r w:rsidR="00FA0B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309A" w:rsidRPr="00F6309A">
        <w:rPr>
          <w:rFonts w:ascii="Times New Roman" w:hAnsi="Times New Roman"/>
          <w:b/>
          <w:sz w:val="28"/>
          <w:szCs w:val="28"/>
        </w:rPr>
        <w:t>ул</w:t>
      </w:r>
      <w:r w:rsidR="00F6309A" w:rsidRPr="00F6309A">
        <w:rPr>
          <w:rFonts w:ascii="Times New Roman" w:hAnsi="Times New Roman"/>
          <w:sz w:val="28"/>
          <w:szCs w:val="28"/>
        </w:rPr>
        <w:t xml:space="preserve">. </w:t>
      </w:r>
      <w:r w:rsidR="00F6309A" w:rsidRPr="00F6309A">
        <w:rPr>
          <w:rFonts w:ascii="Times New Roman" w:hAnsi="Times New Roman"/>
          <w:b/>
          <w:sz w:val="28"/>
          <w:szCs w:val="28"/>
        </w:rPr>
        <w:t>Деловая, д.15 – Севанская ул.</w:t>
      </w:r>
      <w:r w:rsidR="00F6309A">
        <w:rPr>
          <w:rFonts w:ascii="Times New Roman" w:hAnsi="Times New Roman"/>
          <w:b/>
          <w:sz w:val="28"/>
          <w:szCs w:val="28"/>
        </w:rPr>
        <w:t xml:space="preserve"> </w:t>
      </w:r>
      <w:r w:rsidR="00FA0BEE">
        <w:rPr>
          <w:rFonts w:ascii="Times New Roman" w:hAnsi="Times New Roman"/>
          <w:b/>
          <w:sz w:val="28"/>
          <w:szCs w:val="28"/>
        </w:rPr>
        <w:t xml:space="preserve">- </w:t>
      </w:r>
      <w:r w:rsidR="00F6309A">
        <w:rPr>
          <w:rFonts w:ascii="Times New Roman" w:hAnsi="Times New Roman"/>
          <w:sz w:val="28"/>
          <w:szCs w:val="28"/>
        </w:rPr>
        <w:t xml:space="preserve">устройство нового пешеходного перехода, тротуара, включая установку бортовых камней, устройство газона (посев) – 273 кв.м., </w:t>
      </w:r>
      <w:r w:rsidR="00FA0BEE" w:rsidRPr="00FA0BEE">
        <w:rPr>
          <w:rFonts w:ascii="Times New Roman" w:hAnsi="Times New Roman"/>
          <w:sz w:val="28"/>
          <w:szCs w:val="28"/>
        </w:rPr>
        <w:t>(</w:t>
      </w:r>
      <w:r w:rsidR="00F6309A">
        <w:rPr>
          <w:rFonts w:ascii="Times New Roman" w:hAnsi="Times New Roman"/>
          <w:sz w:val="28"/>
          <w:szCs w:val="28"/>
        </w:rPr>
        <w:t>н</w:t>
      </w:r>
      <w:r w:rsidR="00F6309A" w:rsidRPr="004900F3">
        <w:rPr>
          <w:rFonts w:ascii="Times New Roman" w:hAnsi="Times New Roman"/>
          <w:sz w:val="28"/>
          <w:szCs w:val="28"/>
        </w:rPr>
        <w:t>а сумму:</w:t>
      </w:r>
      <w:r w:rsidR="00F6309A">
        <w:rPr>
          <w:rFonts w:ascii="Times New Roman" w:hAnsi="Times New Roman"/>
          <w:sz w:val="28"/>
          <w:szCs w:val="28"/>
        </w:rPr>
        <w:t xml:space="preserve"> </w:t>
      </w:r>
      <w:r w:rsidR="00F6309A" w:rsidRPr="001133E8">
        <w:rPr>
          <w:rFonts w:ascii="Times New Roman" w:hAnsi="Times New Roman"/>
          <w:b/>
          <w:sz w:val="28"/>
          <w:szCs w:val="28"/>
        </w:rPr>
        <w:t>291,503 тыс.руб.</w:t>
      </w:r>
      <w:r w:rsidR="00F6309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6309A" w:rsidRPr="00F6309A">
        <w:rPr>
          <w:rFonts w:ascii="Times New Roman" w:hAnsi="Times New Roman"/>
          <w:b/>
          <w:sz w:val="28"/>
          <w:szCs w:val="28"/>
        </w:rPr>
        <w:t>ул</w:t>
      </w:r>
      <w:r w:rsidR="00F6309A" w:rsidRPr="00F6309A">
        <w:rPr>
          <w:rFonts w:ascii="Times New Roman" w:hAnsi="Times New Roman"/>
          <w:sz w:val="28"/>
          <w:szCs w:val="28"/>
        </w:rPr>
        <w:t xml:space="preserve">. </w:t>
      </w:r>
      <w:r w:rsidR="00F6309A" w:rsidRPr="00F6309A">
        <w:rPr>
          <w:rFonts w:ascii="Times New Roman" w:hAnsi="Times New Roman"/>
          <w:b/>
          <w:sz w:val="28"/>
          <w:szCs w:val="28"/>
        </w:rPr>
        <w:t>Ереванская, д.15, к</w:t>
      </w:r>
      <w:r w:rsidR="00F6309A">
        <w:rPr>
          <w:rFonts w:ascii="Times New Roman" w:hAnsi="Times New Roman"/>
          <w:b/>
          <w:sz w:val="28"/>
          <w:szCs w:val="28"/>
        </w:rPr>
        <w:t>орп</w:t>
      </w:r>
      <w:r w:rsidR="00F6309A" w:rsidRPr="00F6309A">
        <w:rPr>
          <w:rFonts w:ascii="Times New Roman" w:hAnsi="Times New Roman"/>
          <w:b/>
          <w:sz w:val="28"/>
          <w:szCs w:val="28"/>
        </w:rPr>
        <w:t>.</w:t>
      </w:r>
      <w:r w:rsidR="00F6309A">
        <w:rPr>
          <w:rFonts w:ascii="Times New Roman" w:hAnsi="Times New Roman"/>
          <w:b/>
          <w:sz w:val="28"/>
          <w:szCs w:val="28"/>
        </w:rPr>
        <w:t xml:space="preserve"> </w:t>
      </w:r>
      <w:r w:rsidR="00F6309A" w:rsidRPr="00F6309A">
        <w:rPr>
          <w:rFonts w:ascii="Times New Roman" w:hAnsi="Times New Roman"/>
          <w:b/>
          <w:sz w:val="28"/>
          <w:szCs w:val="28"/>
        </w:rPr>
        <w:t>1</w:t>
      </w:r>
      <w:r w:rsidR="00F6309A">
        <w:rPr>
          <w:rFonts w:ascii="Times New Roman" w:hAnsi="Times New Roman"/>
          <w:b/>
          <w:sz w:val="28"/>
          <w:szCs w:val="28"/>
        </w:rPr>
        <w:t xml:space="preserve"> </w:t>
      </w:r>
      <w:r w:rsidR="00FA0BEE" w:rsidRPr="00FA0BEE">
        <w:rPr>
          <w:rFonts w:ascii="Times New Roman" w:hAnsi="Times New Roman"/>
          <w:b/>
          <w:sz w:val="28"/>
          <w:szCs w:val="28"/>
        </w:rPr>
        <w:t xml:space="preserve">- </w:t>
      </w:r>
      <w:r w:rsidR="00F6309A" w:rsidRPr="005F6BA0">
        <w:rPr>
          <w:rFonts w:ascii="Times New Roman" w:hAnsi="Times New Roman"/>
          <w:sz w:val="28"/>
          <w:szCs w:val="28"/>
        </w:rPr>
        <w:t xml:space="preserve">установка искусственной </w:t>
      </w:r>
      <w:r w:rsidR="008E27D1">
        <w:rPr>
          <w:rFonts w:ascii="Times New Roman" w:hAnsi="Times New Roman"/>
          <w:sz w:val="28"/>
          <w:szCs w:val="28"/>
        </w:rPr>
        <w:t xml:space="preserve">дорожной </w:t>
      </w:r>
      <w:r w:rsidR="00F6309A" w:rsidRPr="005F6BA0">
        <w:rPr>
          <w:rFonts w:ascii="Times New Roman" w:hAnsi="Times New Roman"/>
          <w:sz w:val="28"/>
          <w:szCs w:val="28"/>
        </w:rPr>
        <w:t>неровности</w:t>
      </w:r>
      <w:r w:rsidR="00F6309A">
        <w:rPr>
          <w:rFonts w:ascii="Times New Roman" w:hAnsi="Times New Roman"/>
          <w:sz w:val="28"/>
          <w:szCs w:val="28"/>
        </w:rPr>
        <w:t xml:space="preserve"> </w:t>
      </w:r>
      <w:r w:rsidR="00FA0BEE" w:rsidRPr="00FA0BEE">
        <w:rPr>
          <w:rFonts w:ascii="Times New Roman" w:hAnsi="Times New Roman"/>
          <w:sz w:val="28"/>
          <w:szCs w:val="28"/>
        </w:rPr>
        <w:t>(</w:t>
      </w:r>
      <w:r w:rsidR="00F6309A">
        <w:rPr>
          <w:rFonts w:ascii="Times New Roman" w:hAnsi="Times New Roman"/>
          <w:sz w:val="28"/>
          <w:szCs w:val="28"/>
        </w:rPr>
        <w:t>н</w:t>
      </w:r>
      <w:r w:rsidR="00F6309A" w:rsidRPr="004900F3">
        <w:rPr>
          <w:rFonts w:ascii="Times New Roman" w:hAnsi="Times New Roman"/>
          <w:sz w:val="28"/>
          <w:szCs w:val="28"/>
        </w:rPr>
        <w:t>а сумму:</w:t>
      </w:r>
      <w:r w:rsidR="00F6309A">
        <w:rPr>
          <w:rFonts w:ascii="Times New Roman" w:hAnsi="Times New Roman"/>
          <w:sz w:val="28"/>
          <w:szCs w:val="28"/>
        </w:rPr>
        <w:t xml:space="preserve"> </w:t>
      </w:r>
      <w:r w:rsidR="00F6309A" w:rsidRPr="001133E8">
        <w:rPr>
          <w:rFonts w:ascii="Times New Roman" w:hAnsi="Times New Roman"/>
          <w:b/>
          <w:sz w:val="28"/>
          <w:szCs w:val="28"/>
        </w:rPr>
        <w:t>107,68 тыс.руб.</w:t>
      </w:r>
      <w:r w:rsidR="00F6309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  <w:r w:rsidR="00F6309A" w:rsidRPr="008E27D1">
        <w:rPr>
          <w:rFonts w:ascii="Times New Roman" w:hAnsi="Times New Roman"/>
          <w:b/>
          <w:sz w:val="28"/>
          <w:szCs w:val="28"/>
        </w:rPr>
        <w:t>Кавказский б-р – Медиков ул., д.1/1</w:t>
      </w:r>
      <w:r w:rsidR="008E27D1">
        <w:rPr>
          <w:rFonts w:ascii="Times New Roman" w:hAnsi="Times New Roman"/>
          <w:b/>
          <w:sz w:val="28"/>
          <w:szCs w:val="28"/>
        </w:rPr>
        <w:t xml:space="preserve"> </w:t>
      </w:r>
      <w:r w:rsidR="00FA0BEE" w:rsidRPr="00FA0BEE">
        <w:rPr>
          <w:rFonts w:ascii="Times New Roman" w:hAnsi="Times New Roman"/>
          <w:b/>
          <w:sz w:val="28"/>
          <w:szCs w:val="28"/>
        </w:rPr>
        <w:t xml:space="preserve">- </w:t>
      </w:r>
      <w:r w:rsidR="008E27D1">
        <w:rPr>
          <w:rFonts w:ascii="Times New Roman" w:hAnsi="Times New Roman"/>
          <w:sz w:val="28"/>
          <w:szCs w:val="28"/>
        </w:rPr>
        <w:t xml:space="preserve">устройство нового пешеходного перехода, понижение бортового камня, устройство парковочной зоны – 150 кв.м., ремонт газона (посев) – 170 кв.м., </w:t>
      </w:r>
      <w:r w:rsidR="00FA0BEE" w:rsidRPr="00FA0BEE">
        <w:rPr>
          <w:rFonts w:ascii="Times New Roman" w:hAnsi="Times New Roman"/>
          <w:sz w:val="28"/>
          <w:szCs w:val="28"/>
        </w:rPr>
        <w:t>(</w:t>
      </w:r>
      <w:r w:rsidR="008E27D1">
        <w:rPr>
          <w:rFonts w:ascii="Times New Roman" w:hAnsi="Times New Roman"/>
          <w:sz w:val="28"/>
          <w:szCs w:val="28"/>
        </w:rPr>
        <w:t>на сумму</w:t>
      </w:r>
      <w:r w:rsidR="008E27D1" w:rsidRPr="004900F3">
        <w:rPr>
          <w:rFonts w:ascii="Times New Roman" w:hAnsi="Times New Roman"/>
          <w:sz w:val="28"/>
          <w:szCs w:val="28"/>
        </w:rPr>
        <w:t>:</w:t>
      </w:r>
      <w:r w:rsidR="008E27D1">
        <w:rPr>
          <w:rFonts w:ascii="Times New Roman" w:hAnsi="Times New Roman"/>
          <w:sz w:val="28"/>
          <w:szCs w:val="28"/>
        </w:rPr>
        <w:t xml:space="preserve"> </w:t>
      </w:r>
      <w:r w:rsidR="008E27D1" w:rsidRPr="001133E8">
        <w:rPr>
          <w:rFonts w:ascii="Times New Roman" w:hAnsi="Times New Roman"/>
          <w:b/>
          <w:sz w:val="28"/>
          <w:szCs w:val="28"/>
        </w:rPr>
        <w:t>383,99 тыс.руб.</w:t>
      </w:r>
      <w:r w:rsidR="008E27D1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6309A" w:rsidRPr="008E27D1">
        <w:rPr>
          <w:rFonts w:ascii="Times New Roman" w:hAnsi="Times New Roman"/>
          <w:b/>
          <w:sz w:val="28"/>
          <w:szCs w:val="28"/>
        </w:rPr>
        <w:t>ул</w:t>
      </w:r>
      <w:r w:rsidR="00F6309A" w:rsidRPr="008E27D1">
        <w:rPr>
          <w:rFonts w:ascii="Times New Roman" w:hAnsi="Times New Roman"/>
          <w:sz w:val="28"/>
          <w:szCs w:val="28"/>
        </w:rPr>
        <w:t xml:space="preserve">. </w:t>
      </w:r>
      <w:r w:rsidR="00F6309A" w:rsidRPr="008E27D1">
        <w:rPr>
          <w:rFonts w:ascii="Times New Roman" w:hAnsi="Times New Roman"/>
          <w:b/>
          <w:sz w:val="28"/>
          <w:szCs w:val="28"/>
        </w:rPr>
        <w:t xml:space="preserve">Каспийская, д.28 </w:t>
      </w:r>
      <w:r w:rsidR="00FA0BEE" w:rsidRPr="00FA0BEE">
        <w:rPr>
          <w:rFonts w:ascii="Times New Roman" w:hAnsi="Times New Roman"/>
          <w:b/>
          <w:sz w:val="28"/>
          <w:szCs w:val="28"/>
        </w:rPr>
        <w:t xml:space="preserve">- </w:t>
      </w:r>
      <w:r w:rsidR="008E27D1">
        <w:rPr>
          <w:rFonts w:ascii="Times New Roman" w:hAnsi="Times New Roman"/>
          <w:sz w:val="28"/>
          <w:szCs w:val="28"/>
        </w:rPr>
        <w:t xml:space="preserve">устройство нового пешеходного перехода, устройство АБП тротуара – 10 кв.м., ремонт газона (посев) – 20 кв.м., </w:t>
      </w:r>
      <w:r w:rsidR="00FA0BEE" w:rsidRPr="00FA0BEE">
        <w:rPr>
          <w:rFonts w:ascii="Times New Roman" w:hAnsi="Times New Roman"/>
          <w:sz w:val="28"/>
          <w:szCs w:val="28"/>
        </w:rPr>
        <w:t>(</w:t>
      </w:r>
      <w:r w:rsidR="008E27D1">
        <w:rPr>
          <w:rFonts w:ascii="Times New Roman" w:hAnsi="Times New Roman"/>
          <w:sz w:val="28"/>
          <w:szCs w:val="28"/>
        </w:rPr>
        <w:t>на сумму</w:t>
      </w:r>
      <w:r w:rsidR="008E27D1" w:rsidRPr="004900F3">
        <w:rPr>
          <w:rFonts w:ascii="Times New Roman" w:hAnsi="Times New Roman"/>
          <w:sz w:val="28"/>
          <w:szCs w:val="28"/>
        </w:rPr>
        <w:t>:</w:t>
      </w:r>
      <w:r w:rsidR="00F6309A">
        <w:rPr>
          <w:rFonts w:ascii="Times New Roman" w:hAnsi="Times New Roman"/>
          <w:sz w:val="28"/>
          <w:szCs w:val="28"/>
        </w:rPr>
        <w:t xml:space="preserve"> </w:t>
      </w:r>
      <w:r w:rsidR="00F6309A" w:rsidRPr="001133E8">
        <w:rPr>
          <w:rFonts w:ascii="Times New Roman" w:hAnsi="Times New Roman"/>
          <w:b/>
          <w:sz w:val="28"/>
          <w:szCs w:val="28"/>
        </w:rPr>
        <w:t>35, 27 тыс.руб</w:t>
      </w:r>
      <w:r w:rsidR="00FA0BEE" w:rsidRPr="00FA0BEE">
        <w:rPr>
          <w:rFonts w:ascii="Times New Roman" w:hAnsi="Times New Roman"/>
          <w:b/>
          <w:sz w:val="28"/>
          <w:szCs w:val="28"/>
        </w:rPr>
        <w:t>)</w:t>
      </w:r>
      <w:r w:rsidR="00F6309A" w:rsidRPr="001133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6309A" w:rsidRPr="008E27D1">
        <w:rPr>
          <w:rFonts w:ascii="Times New Roman" w:hAnsi="Times New Roman"/>
          <w:b/>
          <w:sz w:val="28"/>
          <w:szCs w:val="28"/>
        </w:rPr>
        <w:t>ул</w:t>
      </w:r>
      <w:r w:rsidR="00F6309A" w:rsidRPr="008E27D1">
        <w:rPr>
          <w:rFonts w:ascii="Times New Roman" w:hAnsi="Times New Roman"/>
          <w:sz w:val="28"/>
          <w:szCs w:val="28"/>
        </w:rPr>
        <w:t xml:space="preserve">. </w:t>
      </w:r>
      <w:r w:rsidR="00F6309A" w:rsidRPr="008E27D1">
        <w:rPr>
          <w:rFonts w:ascii="Times New Roman" w:hAnsi="Times New Roman"/>
          <w:b/>
          <w:sz w:val="28"/>
          <w:szCs w:val="28"/>
        </w:rPr>
        <w:t>Медиков, д.</w:t>
      </w:r>
      <w:r w:rsidR="008E27D1" w:rsidRPr="008E27D1">
        <w:rPr>
          <w:rFonts w:ascii="Times New Roman" w:hAnsi="Times New Roman"/>
          <w:b/>
          <w:sz w:val="28"/>
          <w:szCs w:val="28"/>
        </w:rPr>
        <w:t xml:space="preserve"> </w:t>
      </w:r>
      <w:r w:rsidR="00F6309A" w:rsidRPr="008E27D1">
        <w:rPr>
          <w:rFonts w:ascii="Times New Roman" w:hAnsi="Times New Roman"/>
          <w:b/>
          <w:sz w:val="28"/>
          <w:szCs w:val="28"/>
        </w:rPr>
        <w:t>5</w:t>
      </w:r>
      <w:r w:rsidR="008E27D1" w:rsidRPr="008E27D1">
        <w:rPr>
          <w:rFonts w:ascii="Times New Roman" w:hAnsi="Times New Roman"/>
          <w:b/>
          <w:sz w:val="28"/>
          <w:szCs w:val="28"/>
        </w:rPr>
        <w:t xml:space="preserve"> – </w:t>
      </w:r>
      <w:r w:rsidR="00F6309A" w:rsidRPr="008E27D1">
        <w:rPr>
          <w:rFonts w:ascii="Times New Roman" w:hAnsi="Times New Roman"/>
          <w:b/>
          <w:sz w:val="28"/>
          <w:szCs w:val="28"/>
        </w:rPr>
        <w:t>7</w:t>
      </w:r>
      <w:r w:rsidR="008E27D1" w:rsidRPr="008E27D1">
        <w:rPr>
          <w:rFonts w:ascii="Times New Roman" w:hAnsi="Times New Roman"/>
          <w:b/>
          <w:sz w:val="28"/>
          <w:szCs w:val="28"/>
        </w:rPr>
        <w:t xml:space="preserve"> </w:t>
      </w:r>
      <w:r w:rsidR="00F6309A">
        <w:rPr>
          <w:rFonts w:ascii="Times New Roman" w:hAnsi="Times New Roman"/>
          <w:sz w:val="28"/>
          <w:szCs w:val="28"/>
        </w:rPr>
        <w:t xml:space="preserve">- </w:t>
      </w:r>
      <w:r w:rsidR="008E27D1" w:rsidRPr="005F6BA0">
        <w:rPr>
          <w:rFonts w:ascii="Times New Roman" w:hAnsi="Times New Roman"/>
          <w:sz w:val="28"/>
          <w:szCs w:val="28"/>
        </w:rPr>
        <w:t xml:space="preserve">установка искусственной </w:t>
      </w:r>
      <w:r w:rsidR="008E27D1">
        <w:rPr>
          <w:rFonts w:ascii="Times New Roman" w:hAnsi="Times New Roman"/>
          <w:sz w:val="28"/>
          <w:szCs w:val="28"/>
        </w:rPr>
        <w:t xml:space="preserve">дорожной </w:t>
      </w:r>
      <w:r w:rsidR="008E27D1" w:rsidRPr="005F6BA0">
        <w:rPr>
          <w:rFonts w:ascii="Times New Roman" w:hAnsi="Times New Roman"/>
          <w:sz w:val="28"/>
          <w:szCs w:val="28"/>
        </w:rPr>
        <w:t>неровности</w:t>
      </w:r>
      <w:r w:rsidR="008E27D1">
        <w:rPr>
          <w:rFonts w:ascii="Times New Roman" w:hAnsi="Times New Roman"/>
          <w:sz w:val="28"/>
          <w:szCs w:val="28"/>
        </w:rPr>
        <w:t xml:space="preserve"> </w:t>
      </w:r>
      <w:r w:rsidR="00FA0BEE" w:rsidRPr="00FA0BEE">
        <w:rPr>
          <w:rFonts w:ascii="Times New Roman" w:hAnsi="Times New Roman"/>
          <w:sz w:val="28"/>
          <w:szCs w:val="28"/>
        </w:rPr>
        <w:t>(</w:t>
      </w:r>
      <w:r w:rsidR="008E27D1">
        <w:rPr>
          <w:rFonts w:ascii="Times New Roman" w:hAnsi="Times New Roman"/>
          <w:sz w:val="28"/>
          <w:szCs w:val="28"/>
        </w:rPr>
        <w:t>н</w:t>
      </w:r>
      <w:r w:rsidR="008E27D1" w:rsidRPr="004900F3">
        <w:rPr>
          <w:rFonts w:ascii="Times New Roman" w:hAnsi="Times New Roman"/>
          <w:sz w:val="28"/>
          <w:szCs w:val="28"/>
        </w:rPr>
        <w:t>а сумму:</w:t>
      </w:r>
      <w:r w:rsidR="00F6309A">
        <w:rPr>
          <w:rFonts w:ascii="Times New Roman" w:hAnsi="Times New Roman"/>
          <w:sz w:val="28"/>
          <w:szCs w:val="28"/>
        </w:rPr>
        <w:t xml:space="preserve"> </w:t>
      </w:r>
      <w:r w:rsidR="00F6309A" w:rsidRPr="001133E8">
        <w:rPr>
          <w:rFonts w:ascii="Times New Roman" w:hAnsi="Times New Roman"/>
          <w:b/>
          <w:sz w:val="28"/>
          <w:szCs w:val="28"/>
        </w:rPr>
        <w:t>120,94 тыс.руб.</w:t>
      </w:r>
      <w:r w:rsidR="008E27D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6309A" w:rsidRPr="008E27D1">
        <w:rPr>
          <w:rFonts w:ascii="Times New Roman" w:hAnsi="Times New Roman"/>
          <w:b/>
          <w:sz w:val="28"/>
          <w:szCs w:val="28"/>
        </w:rPr>
        <w:t>ул</w:t>
      </w:r>
      <w:r w:rsidR="00F6309A" w:rsidRPr="008E27D1">
        <w:rPr>
          <w:rFonts w:ascii="Times New Roman" w:hAnsi="Times New Roman"/>
          <w:sz w:val="28"/>
          <w:szCs w:val="28"/>
        </w:rPr>
        <w:t xml:space="preserve">. </w:t>
      </w:r>
      <w:r w:rsidR="00F6309A" w:rsidRPr="008E27D1">
        <w:rPr>
          <w:rFonts w:ascii="Times New Roman" w:hAnsi="Times New Roman"/>
          <w:b/>
          <w:sz w:val="28"/>
          <w:szCs w:val="28"/>
        </w:rPr>
        <w:t>Промышленная, д.11А до Кавказского б-ра</w:t>
      </w:r>
      <w:r w:rsidR="008E27D1">
        <w:rPr>
          <w:rFonts w:ascii="Times New Roman" w:hAnsi="Times New Roman"/>
          <w:b/>
          <w:sz w:val="28"/>
          <w:szCs w:val="28"/>
        </w:rPr>
        <w:t xml:space="preserve"> </w:t>
      </w:r>
      <w:r w:rsidR="00FA0BEE" w:rsidRPr="00FA0BEE">
        <w:rPr>
          <w:rFonts w:ascii="Times New Roman" w:hAnsi="Times New Roman"/>
          <w:b/>
          <w:sz w:val="28"/>
          <w:szCs w:val="28"/>
        </w:rPr>
        <w:t xml:space="preserve">- </w:t>
      </w:r>
      <w:r w:rsidR="008E27D1">
        <w:rPr>
          <w:rFonts w:ascii="Times New Roman" w:hAnsi="Times New Roman"/>
          <w:sz w:val="28"/>
          <w:szCs w:val="28"/>
        </w:rPr>
        <w:t xml:space="preserve">устройство </w:t>
      </w:r>
      <w:r w:rsidR="00D75E0C">
        <w:rPr>
          <w:rFonts w:ascii="Times New Roman" w:hAnsi="Times New Roman"/>
          <w:sz w:val="28"/>
          <w:szCs w:val="28"/>
        </w:rPr>
        <w:t>тротуара</w:t>
      </w:r>
      <w:r w:rsidR="008E27D1">
        <w:rPr>
          <w:rFonts w:ascii="Times New Roman" w:hAnsi="Times New Roman"/>
          <w:sz w:val="28"/>
          <w:szCs w:val="28"/>
        </w:rPr>
        <w:t xml:space="preserve"> включая установку бортового камня – 815 кв.м., ремонт газона – 300 кв.м, </w:t>
      </w:r>
      <w:r w:rsidR="00FA0BEE" w:rsidRPr="00FA0BEE">
        <w:rPr>
          <w:rFonts w:ascii="Times New Roman" w:hAnsi="Times New Roman"/>
          <w:sz w:val="28"/>
          <w:szCs w:val="28"/>
        </w:rPr>
        <w:t>(</w:t>
      </w:r>
      <w:r w:rsidR="008E27D1">
        <w:rPr>
          <w:rFonts w:ascii="Times New Roman" w:hAnsi="Times New Roman"/>
          <w:sz w:val="28"/>
          <w:szCs w:val="28"/>
        </w:rPr>
        <w:t xml:space="preserve">на сумму: </w:t>
      </w:r>
      <w:r w:rsidR="008E27D1" w:rsidRPr="001133E8">
        <w:rPr>
          <w:rFonts w:ascii="Times New Roman" w:hAnsi="Times New Roman"/>
          <w:b/>
          <w:sz w:val="28"/>
          <w:szCs w:val="28"/>
        </w:rPr>
        <w:t>1</w:t>
      </w:r>
      <w:r w:rsidR="008E27D1">
        <w:rPr>
          <w:rFonts w:ascii="Times New Roman" w:hAnsi="Times New Roman"/>
          <w:b/>
          <w:sz w:val="28"/>
          <w:szCs w:val="28"/>
        </w:rPr>
        <w:t xml:space="preserve"> </w:t>
      </w:r>
      <w:r w:rsidR="008E27D1" w:rsidRPr="001133E8">
        <w:rPr>
          <w:rFonts w:ascii="Times New Roman" w:hAnsi="Times New Roman"/>
          <w:b/>
          <w:sz w:val="28"/>
          <w:szCs w:val="28"/>
        </w:rPr>
        <w:t>231,42 тыс.руб.</w:t>
      </w:r>
      <w:r w:rsidR="00303FF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6309A" w:rsidRPr="008E27D1">
        <w:rPr>
          <w:rFonts w:ascii="Times New Roman" w:hAnsi="Times New Roman"/>
          <w:b/>
          <w:sz w:val="28"/>
          <w:szCs w:val="28"/>
        </w:rPr>
        <w:t>Тарный пр-д, д.</w:t>
      </w:r>
      <w:r w:rsidR="008E27D1">
        <w:rPr>
          <w:rFonts w:ascii="Times New Roman" w:hAnsi="Times New Roman"/>
          <w:b/>
          <w:sz w:val="28"/>
          <w:szCs w:val="28"/>
        </w:rPr>
        <w:t xml:space="preserve"> </w:t>
      </w:r>
      <w:r w:rsidR="00F6309A" w:rsidRPr="008E27D1">
        <w:rPr>
          <w:rFonts w:ascii="Times New Roman" w:hAnsi="Times New Roman"/>
          <w:b/>
          <w:sz w:val="28"/>
          <w:szCs w:val="28"/>
        </w:rPr>
        <w:t>3</w:t>
      </w:r>
      <w:r w:rsidR="008E27D1">
        <w:rPr>
          <w:rFonts w:ascii="Times New Roman" w:hAnsi="Times New Roman"/>
          <w:b/>
          <w:sz w:val="28"/>
          <w:szCs w:val="28"/>
        </w:rPr>
        <w:t xml:space="preserve"> </w:t>
      </w:r>
      <w:r w:rsidR="00FA0BEE" w:rsidRPr="00FA0BEE">
        <w:rPr>
          <w:rFonts w:ascii="Times New Roman" w:hAnsi="Times New Roman"/>
          <w:b/>
          <w:sz w:val="28"/>
          <w:szCs w:val="28"/>
        </w:rPr>
        <w:t xml:space="preserve">- </w:t>
      </w:r>
      <w:r w:rsidR="008E27D1">
        <w:rPr>
          <w:rFonts w:ascii="Times New Roman" w:hAnsi="Times New Roman"/>
          <w:sz w:val="28"/>
          <w:szCs w:val="28"/>
        </w:rPr>
        <w:t>устройство нового пешеходного перехода,</w:t>
      </w:r>
      <w:r w:rsidR="008E27D1" w:rsidRPr="008E27D1">
        <w:rPr>
          <w:rFonts w:ascii="Times New Roman" w:hAnsi="Times New Roman"/>
          <w:sz w:val="28"/>
          <w:szCs w:val="28"/>
        </w:rPr>
        <w:t xml:space="preserve"> </w:t>
      </w:r>
      <w:r w:rsidR="008E27D1">
        <w:rPr>
          <w:rFonts w:ascii="Times New Roman" w:hAnsi="Times New Roman"/>
          <w:sz w:val="28"/>
          <w:szCs w:val="28"/>
        </w:rPr>
        <w:t>обустройство разворот</w:t>
      </w:r>
      <w:r w:rsidR="00D75E0C">
        <w:rPr>
          <w:rFonts w:ascii="Times New Roman" w:hAnsi="Times New Roman"/>
          <w:sz w:val="28"/>
          <w:szCs w:val="28"/>
        </w:rPr>
        <w:t>ного круга для</w:t>
      </w:r>
      <w:r w:rsidR="008E27D1">
        <w:rPr>
          <w:rFonts w:ascii="Times New Roman" w:hAnsi="Times New Roman"/>
          <w:sz w:val="28"/>
          <w:szCs w:val="28"/>
        </w:rPr>
        <w:t xml:space="preserve"> автобуса, включая установку бортового камня – 700 кв.м., устройство тротуара,</w:t>
      </w:r>
      <w:r w:rsidR="008E27D1" w:rsidRPr="008E27D1">
        <w:rPr>
          <w:rFonts w:ascii="Times New Roman" w:hAnsi="Times New Roman"/>
          <w:sz w:val="28"/>
          <w:szCs w:val="28"/>
        </w:rPr>
        <w:t xml:space="preserve"> </w:t>
      </w:r>
      <w:r w:rsidR="008E27D1">
        <w:rPr>
          <w:rFonts w:ascii="Times New Roman" w:hAnsi="Times New Roman"/>
          <w:sz w:val="28"/>
          <w:szCs w:val="28"/>
        </w:rPr>
        <w:t xml:space="preserve">ремонт газона (посев) – 300 кв.м., </w:t>
      </w:r>
      <w:r w:rsidR="00FA0BEE" w:rsidRPr="00FA0BEE">
        <w:rPr>
          <w:rFonts w:ascii="Times New Roman" w:hAnsi="Times New Roman"/>
          <w:sz w:val="28"/>
          <w:szCs w:val="28"/>
        </w:rPr>
        <w:t>(</w:t>
      </w:r>
      <w:r w:rsidR="008E27D1">
        <w:rPr>
          <w:rFonts w:ascii="Times New Roman" w:hAnsi="Times New Roman"/>
          <w:sz w:val="28"/>
          <w:szCs w:val="28"/>
        </w:rPr>
        <w:t xml:space="preserve">на сумму: </w:t>
      </w:r>
      <w:r w:rsidR="008E27D1">
        <w:rPr>
          <w:rFonts w:ascii="Times New Roman" w:hAnsi="Times New Roman"/>
          <w:b/>
          <w:sz w:val="28"/>
          <w:szCs w:val="28"/>
        </w:rPr>
        <w:t xml:space="preserve">1 </w:t>
      </w:r>
      <w:r w:rsidR="008E27D1" w:rsidRPr="001133E8">
        <w:rPr>
          <w:rFonts w:ascii="Times New Roman" w:hAnsi="Times New Roman"/>
          <w:b/>
          <w:sz w:val="28"/>
          <w:szCs w:val="28"/>
        </w:rPr>
        <w:t>135,86 тыс.руб.</w:t>
      </w:r>
      <w:r w:rsidR="00303FFF">
        <w:rPr>
          <w:rFonts w:ascii="Times New Roman" w:hAnsi="Times New Roman"/>
          <w:b/>
          <w:sz w:val="28"/>
          <w:szCs w:val="28"/>
        </w:rPr>
        <w:t>)</w:t>
      </w:r>
    </w:p>
    <w:p w:rsidR="00B30843" w:rsidRPr="005F6BA0" w:rsidRDefault="00B30843" w:rsidP="00997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6BA0">
        <w:rPr>
          <w:rFonts w:ascii="Times New Roman" w:hAnsi="Times New Roman"/>
          <w:sz w:val="28"/>
          <w:szCs w:val="28"/>
        </w:rPr>
        <w:t>В рамках программы по ремонту асфальтобетонного покрытия за счет средств дополнительно</w:t>
      </w:r>
      <w:r>
        <w:rPr>
          <w:rFonts w:ascii="Times New Roman" w:hAnsi="Times New Roman"/>
          <w:sz w:val="28"/>
          <w:szCs w:val="28"/>
        </w:rPr>
        <w:t>го финансирования на территории</w:t>
      </w:r>
      <w:r w:rsidRPr="005F6BA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Царицыно</w:t>
      </w:r>
      <w:r w:rsidRPr="005F6BA0">
        <w:rPr>
          <w:rFonts w:ascii="Times New Roman" w:hAnsi="Times New Roman"/>
          <w:sz w:val="28"/>
          <w:szCs w:val="28"/>
        </w:rPr>
        <w:t xml:space="preserve"> выполнены работы по ремонту АБП </w:t>
      </w:r>
      <w:r w:rsidRPr="0087357B">
        <w:rPr>
          <w:rFonts w:ascii="Times New Roman" w:hAnsi="Times New Roman"/>
          <w:color w:val="000000" w:themeColor="text1"/>
          <w:sz w:val="28"/>
          <w:szCs w:val="28"/>
        </w:rPr>
        <w:t xml:space="preserve">общим объемом </w:t>
      </w:r>
      <w:r w:rsidR="00FA0BEE" w:rsidRPr="0087357B">
        <w:rPr>
          <w:rFonts w:ascii="Times New Roman" w:hAnsi="Times New Roman"/>
          <w:color w:val="000000" w:themeColor="text1"/>
          <w:sz w:val="28"/>
          <w:szCs w:val="28"/>
        </w:rPr>
        <w:t>47,41</w:t>
      </w:r>
      <w:r w:rsidRPr="0087357B">
        <w:rPr>
          <w:rFonts w:ascii="Times New Roman" w:hAnsi="Times New Roman"/>
          <w:color w:val="000000" w:themeColor="text1"/>
          <w:sz w:val="28"/>
          <w:szCs w:val="28"/>
        </w:rPr>
        <w:t xml:space="preserve"> тыс. кв.м.</w:t>
      </w:r>
      <w:r w:rsidR="00FA0BEE" w:rsidRPr="008735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7357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5F6BA0">
        <w:rPr>
          <w:rFonts w:ascii="Times New Roman" w:hAnsi="Times New Roman"/>
          <w:sz w:val="28"/>
          <w:szCs w:val="28"/>
        </w:rPr>
        <w:t xml:space="preserve"> общую сумму </w:t>
      </w:r>
      <w:r w:rsidR="00FA0BEE">
        <w:rPr>
          <w:rFonts w:ascii="Times New Roman" w:hAnsi="Times New Roman"/>
          <w:sz w:val="28"/>
          <w:szCs w:val="28"/>
        </w:rPr>
        <w:t>–</w:t>
      </w:r>
      <w:r w:rsidRPr="005F6BA0">
        <w:rPr>
          <w:rFonts w:ascii="Times New Roman" w:hAnsi="Times New Roman"/>
          <w:sz w:val="28"/>
          <w:szCs w:val="28"/>
        </w:rPr>
        <w:t xml:space="preserve"> </w:t>
      </w:r>
      <w:r w:rsidRPr="001133E8">
        <w:rPr>
          <w:rFonts w:ascii="Times New Roman" w:hAnsi="Times New Roman"/>
          <w:b/>
          <w:sz w:val="28"/>
          <w:szCs w:val="28"/>
        </w:rPr>
        <w:t>32</w:t>
      </w:r>
      <w:r w:rsidR="00FA0BEE">
        <w:rPr>
          <w:rFonts w:ascii="Times New Roman" w:hAnsi="Times New Roman"/>
          <w:b/>
          <w:sz w:val="28"/>
          <w:szCs w:val="28"/>
        </w:rPr>
        <w:t xml:space="preserve"> </w:t>
      </w:r>
      <w:r w:rsidRPr="001133E8">
        <w:rPr>
          <w:rFonts w:ascii="Times New Roman" w:hAnsi="Times New Roman"/>
          <w:b/>
          <w:sz w:val="28"/>
          <w:szCs w:val="28"/>
        </w:rPr>
        <w:t>400,00 тыс. руб</w:t>
      </w:r>
      <w:r w:rsidRPr="005F6BA0"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 w:rsidR="00B30843" w:rsidRDefault="00B30843" w:rsidP="00FA0B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Пролетарский пр-т, д.23;</w:t>
      </w:r>
    </w:p>
    <w:p w:rsidR="00B30843" w:rsidRDefault="00B30843" w:rsidP="00FA0B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Пролетарский пр-т, д.25;</w:t>
      </w:r>
    </w:p>
    <w:p w:rsidR="00B30843" w:rsidRDefault="00B30843" w:rsidP="00FA0B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Пролетарский пр-т, д.27;</w:t>
      </w:r>
    </w:p>
    <w:p w:rsidR="00B30843" w:rsidRDefault="00B30843" w:rsidP="00FA0B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Пролетарский пр-т, д.29;</w:t>
      </w:r>
    </w:p>
    <w:p w:rsidR="00B30843" w:rsidRDefault="00B30843" w:rsidP="00FA0BE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Пролетарский пр-т, д.31;</w:t>
      </w:r>
    </w:p>
    <w:p w:rsidR="00B30843" w:rsidRDefault="00B30843" w:rsidP="00FA0BE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BEE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Севанская, д.5, к.2;</w:t>
      </w:r>
    </w:p>
    <w:p w:rsidR="00B30843" w:rsidRDefault="00303FFF" w:rsidP="00E305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BEE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Севанская, д.3;</w:t>
      </w:r>
    </w:p>
    <w:p w:rsidR="00B30843" w:rsidRDefault="00B30843" w:rsidP="00E305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проезд от Кавказского б-ра, д.35/2, к.1 до д.35/2, к.4</w:t>
      </w:r>
      <w:r w:rsidR="00303FFF">
        <w:rPr>
          <w:rFonts w:ascii="Times New Roman" w:hAnsi="Times New Roman"/>
          <w:sz w:val="28"/>
          <w:szCs w:val="28"/>
        </w:rPr>
        <w:t>;</w:t>
      </w:r>
    </w:p>
    <w:p w:rsidR="00B30843" w:rsidRDefault="00B30843" w:rsidP="00E305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проезд от ул. Севанской, д.46, к.1 до ул. Бакинской, д.8;</w:t>
      </w:r>
    </w:p>
    <w:p w:rsidR="00B30843" w:rsidRPr="004900F3" w:rsidRDefault="00B30843" w:rsidP="00E305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проезд от Кантемировской ул., д.33</w:t>
      </w:r>
      <w:r w:rsidR="00303FFF">
        <w:rPr>
          <w:rFonts w:ascii="Times New Roman" w:hAnsi="Times New Roman"/>
          <w:sz w:val="28"/>
          <w:szCs w:val="28"/>
        </w:rPr>
        <w:t>, к.2 до Кавказского б-ра, д.18.</w:t>
      </w:r>
    </w:p>
    <w:p w:rsidR="00413E84" w:rsidRPr="00FD13E5" w:rsidRDefault="00413E84" w:rsidP="00E3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F3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4900F3">
        <w:rPr>
          <w:rFonts w:ascii="Times New Roman" w:hAnsi="Times New Roman"/>
          <w:b/>
          <w:sz w:val="28"/>
          <w:szCs w:val="28"/>
        </w:rPr>
        <w:t>государственной программы «Развитие образования города Москвы (Столичное образование)»</w:t>
      </w:r>
      <w:r w:rsidRPr="004900F3">
        <w:rPr>
          <w:rFonts w:ascii="Times New Roman" w:hAnsi="Times New Roman"/>
          <w:sz w:val="28"/>
          <w:szCs w:val="28"/>
        </w:rPr>
        <w:t xml:space="preserve"> </w:t>
      </w:r>
      <w:r w:rsidR="00F218D6">
        <w:rPr>
          <w:rFonts w:ascii="Times New Roman" w:hAnsi="Times New Roman"/>
          <w:sz w:val="28"/>
          <w:szCs w:val="28"/>
        </w:rPr>
        <w:t xml:space="preserve"> в 2018 году </w:t>
      </w:r>
      <w:r w:rsidRPr="004900F3">
        <w:rPr>
          <w:rFonts w:ascii="Times New Roman" w:hAnsi="Times New Roman"/>
          <w:sz w:val="28"/>
          <w:szCs w:val="28"/>
        </w:rPr>
        <w:t>проведен</w:t>
      </w:r>
      <w:r w:rsidR="00F218D6">
        <w:rPr>
          <w:rFonts w:ascii="Times New Roman" w:hAnsi="Times New Roman"/>
          <w:sz w:val="28"/>
          <w:szCs w:val="28"/>
        </w:rPr>
        <w:t xml:space="preserve">ы </w:t>
      </w:r>
      <w:r w:rsidR="00F218D6">
        <w:rPr>
          <w:rFonts w:ascii="Times New Roman" w:hAnsi="Times New Roman"/>
          <w:sz w:val="28"/>
          <w:szCs w:val="28"/>
        </w:rPr>
        <w:lastRenderedPageBreak/>
        <w:t xml:space="preserve">работы по </w:t>
      </w:r>
      <w:r w:rsidRPr="004900F3">
        <w:rPr>
          <w:rFonts w:ascii="Times New Roman" w:hAnsi="Times New Roman"/>
          <w:sz w:val="28"/>
          <w:szCs w:val="28"/>
        </w:rPr>
        <w:t>благоустройств</w:t>
      </w:r>
      <w:r w:rsidR="00F218D6">
        <w:rPr>
          <w:rFonts w:ascii="Times New Roman" w:hAnsi="Times New Roman"/>
          <w:sz w:val="28"/>
          <w:szCs w:val="28"/>
        </w:rPr>
        <w:t>у</w:t>
      </w:r>
      <w:r w:rsidR="009C021D">
        <w:rPr>
          <w:rFonts w:ascii="Times New Roman" w:hAnsi="Times New Roman"/>
          <w:sz w:val="28"/>
          <w:szCs w:val="28"/>
        </w:rPr>
        <w:t xml:space="preserve"> </w:t>
      </w:r>
      <w:r w:rsidRPr="004900F3">
        <w:rPr>
          <w:rFonts w:ascii="Times New Roman" w:hAnsi="Times New Roman"/>
          <w:sz w:val="28"/>
          <w:szCs w:val="28"/>
        </w:rPr>
        <w:t xml:space="preserve"> </w:t>
      </w:r>
      <w:r w:rsidRPr="00FD13E5">
        <w:rPr>
          <w:rFonts w:ascii="Times New Roman" w:hAnsi="Times New Roman"/>
          <w:sz w:val="28"/>
          <w:szCs w:val="28"/>
        </w:rPr>
        <w:t>2</w:t>
      </w:r>
      <w:r w:rsidR="00B30843">
        <w:rPr>
          <w:rFonts w:ascii="Times New Roman" w:hAnsi="Times New Roman"/>
          <w:sz w:val="28"/>
          <w:szCs w:val="28"/>
        </w:rPr>
        <w:t>-х</w:t>
      </w:r>
      <w:r w:rsidRPr="00FD13E5">
        <w:rPr>
          <w:rFonts w:ascii="Times New Roman" w:hAnsi="Times New Roman"/>
          <w:sz w:val="28"/>
          <w:szCs w:val="28"/>
        </w:rPr>
        <w:t xml:space="preserve"> школьных территорий и 4</w:t>
      </w:r>
      <w:r w:rsidR="00B30843">
        <w:rPr>
          <w:rFonts w:ascii="Times New Roman" w:hAnsi="Times New Roman"/>
          <w:sz w:val="28"/>
          <w:szCs w:val="28"/>
        </w:rPr>
        <w:t>-х</w:t>
      </w:r>
      <w:r w:rsidRPr="00FD13E5">
        <w:rPr>
          <w:rFonts w:ascii="Times New Roman" w:hAnsi="Times New Roman"/>
          <w:sz w:val="28"/>
          <w:szCs w:val="28"/>
        </w:rPr>
        <w:t xml:space="preserve"> территори</w:t>
      </w:r>
      <w:r w:rsidR="00B30843">
        <w:rPr>
          <w:rFonts w:ascii="Times New Roman" w:hAnsi="Times New Roman"/>
          <w:sz w:val="28"/>
          <w:szCs w:val="28"/>
        </w:rPr>
        <w:t>й</w:t>
      </w:r>
      <w:r w:rsidRPr="00FD13E5">
        <w:rPr>
          <w:rFonts w:ascii="Times New Roman" w:hAnsi="Times New Roman"/>
          <w:sz w:val="28"/>
          <w:szCs w:val="28"/>
        </w:rPr>
        <w:t xml:space="preserve"> детских садов</w:t>
      </w:r>
      <w:r w:rsidR="009C021D">
        <w:rPr>
          <w:rFonts w:ascii="Times New Roman" w:hAnsi="Times New Roman"/>
          <w:sz w:val="28"/>
          <w:szCs w:val="28"/>
        </w:rPr>
        <w:t xml:space="preserve"> на общую сумму </w:t>
      </w:r>
      <w:r w:rsidR="009C021D" w:rsidRPr="00FD13E5">
        <w:rPr>
          <w:rFonts w:ascii="Times New Roman" w:hAnsi="Times New Roman"/>
          <w:b/>
          <w:sz w:val="28"/>
          <w:szCs w:val="28"/>
        </w:rPr>
        <w:t>25</w:t>
      </w:r>
      <w:r w:rsidR="00B30843">
        <w:rPr>
          <w:rFonts w:ascii="Times New Roman" w:hAnsi="Times New Roman"/>
          <w:b/>
          <w:sz w:val="28"/>
          <w:szCs w:val="28"/>
        </w:rPr>
        <w:t xml:space="preserve"> </w:t>
      </w:r>
      <w:r w:rsidR="009C021D" w:rsidRPr="00FD13E5">
        <w:rPr>
          <w:rFonts w:ascii="Times New Roman" w:hAnsi="Times New Roman"/>
          <w:b/>
          <w:sz w:val="28"/>
          <w:szCs w:val="28"/>
        </w:rPr>
        <w:t>279,16</w:t>
      </w:r>
      <w:r w:rsidR="009C021D" w:rsidRPr="004900F3">
        <w:rPr>
          <w:rFonts w:ascii="Times New Roman" w:hAnsi="Times New Roman"/>
          <w:b/>
          <w:sz w:val="28"/>
          <w:szCs w:val="28"/>
        </w:rPr>
        <w:t xml:space="preserve">  </w:t>
      </w:r>
      <w:r w:rsidR="009C021D" w:rsidRPr="00FD13E5">
        <w:rPr>
          <w:rFonts w:ascii="Times New Roman" w:hAnsi="Times New Roman"/>
          <w:b/>
          <w:sz w:val="28"/>
          <w:szCs w:val="28"/>
        </w:rPr>
        <w:t>тыс. руб.</w:t>
      </w:r>
      <w:r w:rsidRPr="00FD13E5">
        <w:rPr>
          <w:rFonts w:ascii="Times New Roman" w:hAnsi="Times New Roman"/>
          <w:sz w:val="28"/>
          <w:szCs w:val="28"/>
        </w:rPr>
        <w:t>:</w:t>
      </w:r>
    </w:p>
    <w:p w:rsidR="003C0CAD" w:rsidRDefault="003C0CAD" w:rsidP="00E305F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Веселая, д.12 (ГБОУ «Школа №870»);</w:t>
      </w:r>
    </w:p>
    <w:p w:rsidR="003C0CAD" w:rsidRDefault="003C0CAD" w:rsidP="00E305F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д.12, к.3 (ГБОУ «Школа №904»);</w:t>
      </w:r>
    </w:p>
    <w:p w:rsidR="00413E84" w:rsidRDefault="00B30843" w:rsidP="00E305F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Медиков</w:t>
      </w:r>
      <w:r w:rsidR="00413E84">
        <w:rPr>
          <w:rFonts w:ascii="Times New Roman" w:hAnsi="Times New Roman"/>
          <w:sz w:val="28"/>
          <w:szCs w:val="28"/>
        </w:rPr>
        <w:t>, д.5 (детский сад</w:t>
      </w:r>
      <w:r>
        <w:rPr>
          <w:rFonts w:ascii="Times New Roman" w:hAnsi="Times New Roman"/>
          <w:sz w:val="28"/>
          <w:szCs w:val="28"/>
        </w:rPr>
        <w:t xml:space="preserve"> ГБОУ «Школа №982»</w:t>
      </w:r>
      <w:r w:rsidR="00413E84">
        <w:rPr>
          <w:rFonts w:ascii="Times New Roman" w:hAnsi="Times New Roman"/>
          <w:sz w:val="28"/>
          <w:szCs w:val="28"/>
        </w:rPr>
        <w:t>);</w:t>
      </w:r>
    </w:p>
    <w:p w:rsidR="00413E84" w:rsidRDefault="00D840D5" w:rsidP="00E305F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87357B">
        <w:rPr>
          <w:rFonts w:ascii="Times New Roman" w:hAnsi="Times New Roman"/>
          <w:sz w:val="28"/>
          <w:szCs w:val="28"/>
        </w:rPr>
        <w:t xml:space="preserve"> </w:t>
      </w:r>
      <w:r w:rsidR="00413E84">
        <w:rPr>
          <w:rFonts w:ascii="Times New Roman" w:hAnsi="Times New Roman"/>
          <w:sz w:val="28"/>
          <w:szCs w:val="28"/>
        </w:rPr>
        <w:t>Севанская, д.10 (детский сад</w:t>
      </w:r>
      <w:r w:rsidRPr="00D8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«Школа №870»</w:t>
      </w:r>
      <w:r w:rsidR="00413E84">
        <w:rPr>
          <w:rFonts w:ascii="Times New Roman" w:hAnsi="Times New Roman"/>
          <w:sz w:val="28"/>
          <w:szCs w:val="28"/>
        </w:rPr>
        <w:t>);</w:t>
      </w:r>
    </w:p>
    <w:p w:rsidR="00413E84" w:rsidRDefault="00D840D5" w:rsidP="00E305F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9C021D">
        <w:rPr>
          <w:rFonts w:ascii="Times New Roman" w:hAnsi="Times New Roman"/>
          <w:sz w:val="28"/>
          <w:szCs w:val="28"/>
        </w:rPr>
        <w:t>К</w:t>
      </w:r>
      <w:r w:rsidR="00413E84">
        <w:rPr>
          <w:rFonts w:ascii="Times New Roman" w:hAnsi="Times New Roman"/>
          <w:sz w:val="28"/>
          <w:szCs w:val="28"/>
        </w:rPr>
        <w:t>антемировская, д.37, к.2 (детский сад</w:t>
      </w:r>
      <w:r w:rsidRPr="00D8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«Школа №904»</w:t>
      </w:r>
      <w:r w:rsidR="00413E84">
        <w:rPr>
          <w:rFonts w:ascii="Times New Roman" w:hAnsi="Times New Roman"/>
          <w:sz w:val="28"/>
          <w:szCs w:val="28"/>
        </w:rPr>
        <w:t>);</w:t>
      </w:r>
    </w:p>
    <w:p w:rsidR="00413E84" w:rsidRPr="00D829BA" w:rsidRDefault="00D840D5" w:rsidP="00E305F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413E84">
        <w:rPr>
          <w:rFonts w:ascii="Times New Roman" w:hAnsi="Times New Roman"/>
          <w:sz w:val="28"/>
          <w:szCs w:val="28"/>
        </w:rPr>
        <w:t>Бехтерева, д.37, к.5 (детский сад</w:t>
      </w:r>
      <w:r w:rsidRPr="00D8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«Школа №868»</w:t>
      </w:r>
      <w:r w:rsidR="00413E84">
        <w:rPr>
          <w:rFonts w:ascii="Times New Roman" w:hAnsi="Times New Roman"/>
          <w:sz w:val="28"/>
          <w:szCs w:val="28"/>
        </w:rPr>
        <w:t>).</w:t>
      </w:r>
    </w:p>
    <w:p w:rsidR="00413E84" w:rsidRDefault="00413E84" w:rsidP="00997D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Выполнены</w:t>
      </w:r>
      <w:r w:rsidR="009C021D">
        <w:rPr>
          <w:rFonts w:ascii="Times New Roman" w:hAnsi="Times New Roman"/>
          <w:sz w:val="28"/>
          <w:szCs w:val="28"/>
        </w:rPr>
        <w:t xml:space="preserve"> следующие виды работ</w:t>
      </w:r>
      <w:r>
        <w:rPr>
          <w:rFonts w:ascii="Times New Roman" w:hAnsi="Times New Roman"/>
          <w:sz w:val="28"/>
          <w:szCs w:val="28"/>
        </w:rPr>
        <w:t>:</w:t>
      </w:r>
      <w:r w:rsidRPr="00D829BA">
        <w:rPr>
          <w:rFonts w:ascii="Times New Roman" w:hAnsi="Times New Roman"/>
          <w:sz w:val="28"/>
          <w:szCs w:val="28"/>
        </w:rPr>
        <w:t xml:space="preserve">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9BA">
        <w:rPr>
          <w:rFonts w:ascii="Times New Roman" w:hAnsi="Times New Roman"/>
          <w:sz w:val="28"/>
          <w:szCs w:val="28"/>
        </w:rPr>
        <w:t xml:space="preserve">ремонт асфальтовых покрытий - </w:t>
      </w:r>
      <w:r>
        <w:rPr>
          <w:rFonts w:ascii="Times New Roman" w:hAnsi="Times New Roman"/>
          <w:sz w:val="28"/>
          <w:szCs w:val="28"/>
        </w:rPr>
        <w:t>5</w:t>
      </w:r>
      <w:r w:rsidR="00873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706</w:t>
      </w:r>
      <w:r w:rsidRPr="00D829BA">
        <w:rPr>
          <w:rFonts w:ascii="Times New Roman" w:hAnsi="Times New Roman"/>
          <w:sz w:val="28"/>
          <w:szCs w:val="28"/>
        </w:rPr>
        <w:t xml:space="preserve"> кв.м.;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/ замена бортового камня – 690 п.м.,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пешеходного тротуара -160 кв.м.;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садового камня – 200 п.м.;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газона – 2</w:t>
      </w:r>
      <w:r w:rsidR="00873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284 кв.м.;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ограждений – 1</w:t>
      </w:r>
      <w:r w:rsidR="00873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191,5</w:t>
      </w:r>
      <w:r w:rsidR="00683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п.м.;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веранд – 17 шт.;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спортивных площадок – 2 шт.;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МАФ – 94 шт.;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9BA">
        <w:rPr>
          <w:rFonts w:ascii="Times New Roman" w:hAnsi="Times New Roman"/>
          <w:sz w:val="28"/>
          <w:szCs w:val="28"/>
        </w:rPr>
        <w:t xml:space="preserve">устройство синтетического покрытия – </w:t>
      </w:r>
      <w:r>
        <w:rPr>
          <w:rFonts w:ascii="Times New Roman" w:hAnsi="Times New Roman"/>
          <w:sz w:val="28"/>
          <w:szCs w:val="28"/>
        </w:rPr>
        <w:t>3</w:t>
      </w:r>
      <w:r w:rsidR="00873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890</w:t>
      </w:r>
      <w:r w:rsidRPr="00D829BA">
        <w:rPr>
          <w:rFonts w:ascii="Times New Roman" w:hAnsi="Times New Roman"/>
          <w:sz w:val="28"/>
          <w:szCs w:val="28"/>
        </w:rPr>
        <w:t xml:space="preserve"> кв.м.;</w:t>
      </w:r>
      <w:r w:rsidRPr="00232E77">
        <w:rPr>
          <w:rFonts w:ascii="Times New Roman" w:hAnsi="Times New Roman"/>
          <w:sz w:val="28"/>
          <w:szCs w:val="28"/>
        </w:rPr>
        <w:t xml:space="preserve">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9BA">
        <w:rPr>
          <w:rFonts w:ascii="Times New Roman" w:hAnsi="Times New Roman"/>
          <w:sz w:val="28"/>
          <w:szCs w:val="28"/>
        </w:rPr>
        <w:t xml:space="preserve">беговая дорожка – </w:t>
      </w:r>
      <w:r>
        <w:rPr>
          <w:rFonts w:ascii="Times New Roman" w:hAnsi="Times New Roman"/>
          <w:sz w:val="28"/>
          <w:szCs w:val="28"/>
        </w:rPr>
        <w:t>560,3</w:t>
      </w:r>
      <w:r w:rsidRPr="00D829BA">
        <w:rPr>
          <w:rFonts w:ascii="Times New Roman" w:hAnsi="Times New Roman"/>
          <w:sz w:val="28"/>
          <w:szCs w:val="28"/>
        </w:rPr>
        <w:t xml:space="preserve"> кв.м.;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контейнерной площадки – 1шт.;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опоры освещения – 14 шт.; </w:t>
      </w:r>
    </w:p>
    <w:p w:rsidR="00413E84" w:rsidRDefault="00413E84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цветочное оформление.</w:t>
      </w:r>
    </w:p>
    <w:p w:rsidR="009C021D" w:rsidRDefault="009C021D" w:rsidP="00E305F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216C" w:rsidRDefault="00811E75" w:rsidP="00997D52">
      <w:pPr>
        <w:pStyle w:val="msonormalmailrucssattributepostfixmailrucssattributepostfixmailrucssattributepostfix"/>
        <w:shd w:val="clear" w:color="auto" w:fill="FFFFFF"/>
        <w:spacing w:after="0" w:afterAutospacing="0"/>
        <w:ind w:firstLine="142"/>
        <w:jc w:val="both"/>
        <w:rPr>
          <w:b/>
          <w:i/>
          <w:sz w:val="28"/>
          <w:szCs w:val="28"/>
        </w:rPr>
      </w:pPr>
      <w:r w:rsidRPr="007149AF">
        <w:rPr>
          <w:b/>
          <w:i/>
          <w:sz w:val="28"/>
          <w:szCs w:val="28"/>
        </w:rPr>
        <w:t>1.</w:t>
      </w:r>
      <w:r w:rsidR="00206E04">
        <w:rPr>
          <w:b/>
          <w:i/>
          <w:sz w:val="28"/>
          <w:szCs w:val="28"/>
        </w:rPr>
        <w:t>2</w:t>
      </w:r>
      <w:r w:rsidRPr="007149AF">
        <w:rPr>
          <w:b/>
          <w:i/>
          <w:sz w:val="28"/>
          <w:szCs w:val="28"/>
        </w:rPr>
        <w:t xml:space="preserve">. </w:t>
      </w:r>
      <w:r w:rsidR="003C0CAD" w:rsidRPr="007149AF">
        <w:rPr>
          <w:b/>
          <w:i/>
          <w:sz w:val="28"/>
          <w:szCs w:val="28"/>
        </w:rPr>
        <w:t xml:space="preserve">Содержание и уборка территории. </w:t>
      </w:r>
    </w:p>
    <w:p w:rsidR="0087357B" w:rsidRDefault="0087357B" w:rsidP="00E3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D52" w:rsidRDefault="003C0CAD" w:rsidP="00E3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9AF">
        <w:rPr>
          <w:rFonts w:ascii="Times New Roman" w:hAnsi="Times New Roman"/>
          <w:sz w:val="28"/>
          <w:szCs w:val="28"/>
        </w:rPr>
        <w:t>Мероприятия по</w:t>
      </w:r>
      <w:r w:rsidR="0076216C">
        <w:rPr>
          <w:rFonts w:ascii="Times New Roman" w:hAnsi="Times New Roman"/>
          <w:sz w:val="28"/>
          <w:szCs w:val="28"/>
        </w:rPr>
        <w:t xml:space="preserve"> содержанию и уборке территории </w:t>
      </w:r>
      <w:r w:rsidRPr="007149A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Царицыно</w:t>
      </w:r>
      <w:r w:rsidRPr="007149AF">
        <w:rPr>
          <w:rFonts w:ascii="Times New Roman" w:hAnsi="Times New Roman"/>
          <w:sz w:val="28"/>
          <w:szCs w:val="28"/>
        </w:rPr>
        <w:t xml:space="preserve"> проводятся регулярно. В зимний период выполняются работы по очистке дворовых территорий и улично-дорожной сети, по вывозу снега, обработке реагентами тротуаров и дворовых территорий. В летний период в соответствии с регламентом осуществлялось подметание и промывка дворовых территорий, внутридворовых проездов и тротуаров, как механизированным способом, так и вручную.</w:t>
      </w:r>
      <w:r w:rsidRPr="00067E5D">
        <w:rPr>
          <w:rFonts w:ascii="Times New Roman" w:hAnsi="Times New Roman"/>
          <w:sz w:val="28"/>
          <w:szCs w:val="28"/>
        </w:rPr>
        <w:t xml:space="preserve"> </w:t>
      </w:r>
      <w:r w:rsidRPr="0076216C">
        <w:rPr>
          <w:rFonts w:ascii="Times New Roman" w:hAnsi="Times New Roman"/>
          <w:sz w:val="28"/>
          <w:szCs w:val="28"/>
        </w:rPr>
        <w:t xml:space="preserve">Всего в обслуживании ГБУ «Жилищник района Царицыно» 338 дворовых территорий. Общая площадь 2 755 243,55 кв.м. Уборочная площадь </w:t>
      </w:r>
      <w:r w:rsidR="00E305F6">
        <w:rPr>
          <w:rFonts w:ascii="Times New Roman" w:hAnsi="Times New Roman"/>
          <w:sz w:val="28"/>
          <w:szCs w:val="28"/>
        </w:rPr>
        <w:br/>
      </w:r>
      <w:r w:rsidRPr="0076216C">
        <w:rPr>
          <w:rFonts w:ascii="Times New Roman" w:hAnsi="Times New Roman"/>
          <w:sz w:val="28"/>
          <w:szCs w:val="28"/>
        </w:rPr>
        <w:t>2</w:t>
      </w:r>
      <w:r w:rsidR="00E305F6">
        <w:rPr>
          <w:rFonts w:ascii="Times New Roman" w:hAnsi="Times New Roman"/>
          <w:sz w:val="28"/>
          <w:szCs w:val="28"/>
        </w:rPr>
        <w:t xml:space="preserve"> 391 </w:t>
      </w:r>
      <w:r w:rsidRPr="0076216C">
        <w:rPr>
          <w:rFonts w:ascii="Times New Roman" w:hAnsi="Times New Roman"/>
          <w:sz w:val="28"/>
          <w:szCs w:val="28"/>
        </w:rPr>
        <w:t>595,60 кв.м., из них: механизированным способом 97</w:t>
      </w:r>
      <w:r w:rsidR="00E305F6">
        <w:rPr>
          <w:rFonts w:ascii="Times New Roman" w:hAnsi="Times New Roman"/>
          <w:sz w:val="28"/>
          <w:szCs w:val="28"/>
        </w:rPr>
        <w:t xml:space="preserve"> </w:t>
      </w:r>
      <w:r w:rsidRPr="0076216C">
        <w:rPr>
          <w:rFonts w:ascii="Times New Roman" w:hAnsi="Times New Roman"/>
          <w:sz w:val="28"/>
          <w:szCs w:val="28"/>
        </w:rPr>
        <w:t>382,20 кв.м., ручным способом: 2</w:t>
      </w:r>
      <w:r w:rsidR="00E305F6">
        <w:rPr>
          <w:rFonts w:ascii="Times New Roman" w:hAnsi="Times New Roman"/>
          <w:sz w:val="28"/>
          <w:szCs w:val="28"/>
        </w:rPr>
        <w:t xml:space="preserve"> </w:t>
      </w:r>
      <w:r w:rsidRPr="0076216C">
        <w:rPr>
          <w:rFonts w:ascii="Times New Roman" w:hAnsi="Times New Roman"/>
          <w:sz w:val="28"/>
          <w:szCs w:val="28"/>
        </w:rPr>
        <w:t>290</w:t>
      </w:r>
      <w:r w:rsidR="00E305F6">
        <w:rPr>
          <w:rFonts w:ascii="Times New Roman" w:hAnsi="Times New Roman"/>
          <w:sz w:val="28"/>
          <w:szCs w:val="28"/>
        </w:rPr>
        <w:t xml:space="preserve"> </w:t>
      </w:r>
      <w:r w:rsidRPr="0076216C">
        <w:rPr>
          <w:rFonts w:ascii="Times New Roman" w:hAnsi="Times New Roman"/>
          <w:sz w:val="28"/>
          <w:szCs w:val="28"/>
        </w:rPr>
        <w:t>505,10 кв.м.</w:t>
      </w:r>
      <w:r w:rsidR="00997D52">
        <w:rPr>
          <w:rFonts w:ascii="Times New Roman" w:hAnsi="Times New Roman"/>
          <w:sz w:val="28"/>
          <w:szCs w:val="28"/>
        </w:rPr>
        <w:t xml:space="preserve"> </w:t>
      </w:r>
    </w:p>
    <w:p w:rsidR="003C0CAD" w:rsidRPr="00E305F6" w:rsidRDefault="0076216C" w:rsidP="00E305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305F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C0CAD" w:rsidRPr="00E305F6">
        <w:rPr>
          <w:rFonts w:ascii="Times New Roman" w:hAnsi="Times New Roman"/>
          <w:color w:val="000000" w:themeColor="text1"/>
          <w:sz w:val="28"/>
          <w:szCs w:val="28"/>
        </w:rPr>
        <w:t>ля выполнения работ по содержанию и ремонту объектов дорожного хозяйства в летний и зимний периоды используется: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Камаз</w:t>
      </w:r>
      <w:r w:rsidR="00D75E0C">
        <w:rPr>
          <w:color w:val="000000" w:themeColor="text1"/>
          <w:sz w:val="28"/>
          <w:szCs w:val="28"/>
        </w:rPr>
        <w:t xml:space="preserve"> – самосвал </w:t>
      </w:r>
      <w:r w:rsidR="00D75E0C" w:rsidRPr="00E305F6">
        <w:rPr>
          <w:color w:val="000000" w:themeColor="text1"/>
          <w:sz w:val="28"/>
          <w:szCs w:val="28"/>
        </w:rPr>
        <w:t>3 единицы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Камаз-кохер</w:t>
      </w:r>
      <w:r w:rsidR="00D75E0C">
        <w:rPr>
          <w:color w:val="000000" w:themeColor="text1"/>
          <w:sz w:val="28"/>
          <w:szCs w:val="28"/>
        </w:rPr>
        <w:t xml:space="preserve"> </w:t>
      </w:r>
      <w:r w:rsidR="00D75E0C" w:rsidRPr="00E305F6">
        <w:rPr>
          <w:color w:val="000000" w:themeColor="text1"/>
          <w:sz w:val="28"/>
          <w:szCs w:val="28"/>
        </w:rPr>
        <w:t>1 единица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тракторов (с навесным оборудование для разбрасывания противогололедного материала в зимний период</w:t>
      </w:r>
      <w:r w:rsidR="00D75E0C">
        <w:rPr>
          <w:color w:val="000000" w:themeColor="text1"/>
          <w:sz w:val="28"/>
          <w:szCs w:val="28"/>
        </w:rPr>
        <w:t xml:space="preserve">) </w:t>
      </w:r>
      <w:r w:rsidR="00D75E0C" w:rsidRPr="00E305F6">
        <w:rPr>
          <w:color w:val="000000" w:themeColor="text1"/>
          <w:sz w:val="28"/>
          <w:szCs w:val="28"/>
        </w:rPr>
        <w:t>13 единиц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вакуумные пылесосы</w:t>
      </w:r>
      <w:r w:rsidR="00D75E0C">
        <w:rPr>
          <w:color w:val="000000" w:themeColor="text1"/>
          <w:sz w:val="28"/>
          <w:szCs w:val="28"/>
        </w:rPr>
        <w:t xml:space="preserve"> </w:t>
      </w:r>
      <w:r w:rsidR="00D75E0C" w:rsidRPr="00E305F6">
        <w:rPr>
          <w:color w:val="000000" w:themeColor="text1"/>
          <w:sz w:val="28"/>
          <w:szCs w:val="28"/>
        </w:rPr>
        <w:t>4 единицы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фронтального погрузчика</w:t>
      </w:r>
      <w:r w:rsidR="00D75E0C">
        <w:rPr>
          <w:color w:val="000000" w:themeColor="text1"/>
          <w:sz w:val="28"/>
          <w:szCs w:val="28"/>
        </w:rPr>
        <w:t xml:space="preserve"> </w:t>
      </w:r>
      <w:r w:rsidR="00D75E0C" w:rsidRPr="00E305F6">
        <w:rPr>
          <w:color w:val="000000" w:themeColor="text1"/>
          <w:sz w:val="28"/>
          <w:szCs w:val="28"/>
        </w:rPr>
        <w:t>3 единицы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мини-погрузчика</w:t>
      </w:r>
      <w:r w:rsidR="00D75E0C">
        <w:rPr>
          <w:color w:val="000000" w:themeColor="text1"/>
          <w:sz w:val="28"/>
          <w:szCs w:val="28"/>
        </w:rPr>
        <w:t xml:space="preserve"> </w:t>
      </w:r>
      <w:r w:rsidR="00D75E0C" w:rsidRPr="00E305F6">
        <w:rPr>
          <w:color w:val="000000" w:themeColor="text1"/>
          <w:sz w:val="28"/>
          <w:szCs w:val="28"/>
        </w:rPr>
        <w:t>3 единицы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- 1 автовышка;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газели</w:t>
      </w:r>
      <w:r w:rsidR="00DF4973">
        <w:rPr>
          <w:color w:val="000000" w:themeColor="text1"/>
          <w:sz w:val="28"/>
          <w:szCs w:val="28"/>
        </w:rPr>
        <w:t xml:space="preserve"> </w:t>
      </w:r>
      <w:r w:rsidR="00DF4973" w:rsidRPr="00E305F6">
        <w:rPr>
          <w:color w:val="000000" w:themeColor="text1"/>
          <w:sz w:val="28"/>
          <w:szCs w:val="28"/>
        </w:rPr>
        <w:t>2 единицы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E6000E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C0CAD" w:rsidRPr="00E305F6">
        <w:rPr>
          <w:color w:val="000000" w:themeColor="text1"/>
          <w:sz w:val="28"/>
          <w:szCs w:val="28"/>
        </w:rPr>
        <w:t xml:space="preserve">аварийная </w:t>
      </w:r>
      <w:r>
        <w:rPr>
          <w:color w:val="000000" w:themeColor="text1"/>
          <w:sz w:val="28"/>
          <w:szCs w:val="28"/>
        </w:rPr>
        <w:t>служба</w:t>
      </w:r>
      <w:r w:rsidR="003C0CAD"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E6000E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3C0CAD" w:rsidRPr="00E305F6">
        <w:rPr>
          <w:color w:val="000000" w:themeColor="text1"/>
          <w:sz w:val="28"/>
          <w:szCs w:val="28"/>
        </w:rPr>
        <w:t>автобус для перевозки персонала;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- 1 компрессор-прицеп;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 бочка-прицеп</w:t>
      </w:r>
      <w:r w:rsidR="00DF4973">
        <w:rPr>
          <w:color w:val="000000" w:themeColor="text1"/>
          <w:sz w:val="28"/>
          <w:szCs w:val="28"/>
        </w:rPr>
        <w:t xml:space="preserve"> </w:t>
      </w:r>
      <w:r w:rsidR="00DF4973" w:rsidRPr="00E305F6">
        <w:rPr>
          <w:color w:val="000000" w:themeColor="text1"/>
          <w:sz w:val="28"/>
          <w:szCs w:val="28"/>
        </w:rPr>
        <w:t>13</w:t>
      </w:r>
      <w:r w:rsidR="00DF4973">
        <w:rPr>
          <w:color w:val="000000" w:themeColor="text1"/>
          <w:sz w:val="28"/>
          <w:szCs w:val="28"/>
        </w:rPr>
        <w:t xml:space="preserve"> </w:t>
      </w:r>
      <w:r w:rsidR="00DF4973" w:rsidRPr="00E305F6">
        <w:rPr>
          <w:color w:val="000000" w:themeColor="text1"/>
          <w:sz w:val="28"/>
          <w:szCs w:val="28"/>
        </w:rPr>
        <w:t>единиц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- 1 снегоплавильная станция;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роторных снегоуборщиков</w:t>
      </w:r>
      <w:r w:rsidR="00DF4973">
        <w:rPr>
          <w:color w:val="000000" w:themeColor="text1"/>
          <w:sz w:val="28"/>
          <w:szCs w:val="28"/>
        </w:rPr>
        <w:t xml:space="preserve"> </w:t>
      </w:r>
      <w:r w:rsidR="00DF4973" w:rsidRPr="00E305F6">
        <w:rPr>
          <w:color w:val="000000" w:themeColor="text1"/>
          <w:sz w:val="28"/>
          <w:szCs w:val="28"/>
        </w:rPr>
        <w:t>114</w:t>
      </w:r>
      <w:r w:rsidR="00DF4973">
        <w:rPr>
          <w:color w:val="000000" w:themeColor="text1"/>
          <w:sz w:val="28"/>
          <w:szCs w:val="28"/>
        </w:rPr>
        <w:t xml:space="preserve"> </w:t>
      </w:r>
      <w:r w:rsidR="00DF4973" w:rsidRPr="00E305F6">
        <w:rPr>
          <w:color w:val="000000" w:themeColor="text1"/>
          <w:sz w:val="28"/>
          <w:szCs w:val="28"/>
        </w:rPr>
        <w:t>единиц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  воздуходувок</w:t>
      </w:r>
      <w:r w:rsidR="00DF4973">
        <w:rPr>
          <w:color w:val="000000" w:themeColor="text1"/>
          <w:sz w:val="28"/>
          <w:szCs w:val="28"/>
        </w:rPr>
        <w:t xml:space="preserve"> </w:t>
      </w:r>
      <w:r w:rsidR="00DF4973" w:rsidRPr="00E305F6">
        <w:rPr>
          <w:color w:val="000000" w:themeColor="text1"/>
          <w:sz w:val="28"/>
          <w:szCs w:val="28"/>
        </w:rPr>
        <w:t>116</w:t>
      </w:r>
      <w:r w:rsidR="00DF4973">
        <w:rPr>
          <w:color w:val="000000" w:themeColor="text1"/>
          <w:sz w:val="28"/>
          <w:szCs w:val="28"/>
        </w:rPr>
        <w:t xml:space="preserve"> </w:t>
      </w:r>
      <w:r w:rsidR="00DF4973" w:rsidRPr="00E305F6">
        <w:rPr>
          <w:color w:val="000000" w:themeColor="text1"/>
          <w:sz w:val="28"/>
          <w:szCs w:val="28"/>
        </w:rPr>
        <w:t>единиц</w:t>
      </w:r>
      <w:r w:rsidRPr="00E305F6">
        <w:rPr>
          <w:color w:val="000000" w:themeColor="text1"/>
          <w:sz w:val="28"/>
          <w:szCs w:val="28"/>
        </w:rPr>
        <w:t>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- 1 Камаз-манипулятор.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E305F6">
        <w:rPr>
          <w:color w:val="000000" w:themeColor="text1"/>
          <w:sz w:val="28"/>
          <w:szCs w:val="28"/>
        </w:rPr>
        <w:t>Для содержания озеленённых территорий, включая территорию 1 больницы в летний и зимний периоды используются средства малой механизации: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E305F6">
        <w:rPr>
          <w:color w:val="000000" w:themeColor="text1"/>
          <w:sz w:val="28"/>
          <w:szCs w:val="28"/>
        </w:rPr>
        <w:t>- триммер – 31 единица;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E305F6">
        <w:rPr>
          <w:color w:val="000000" w:themeColor="text1"/>
          <w:sz w:val="28"/>
          <w:szCs w:val="28"/>
        </w:rPr>
        <w:t>- газонокосилки - 36 единиц;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E305F6">
        <w:rPr>
          <w:color w:val="000000" w:themeColor="text1"/>
          <w:sz w:val="28"/>
          <w:szCs w:val="28"/>
        </w:rPr>
        <w:t>- культиватор грунта – 6 единиц;</w:t>
      </w:r>
    </w:p>
    <w:p w:rsidR="003C0CAD" w:rsidRPr="00E305F6" w:rsidRDefault="003C0CAD" w:rsidP="00E305F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05F6">
        <w:rPr>
          <w:color w:val="000000" w:themeColor="text1"/>
          <w:sz w:val="28"/>
          <w:szCs w:val="28"/>
        </w:rPr>
        <w:t>- бензопилы – 6 единиц.</w:t>
      </w:r>
    </w:p>
    <w:p w:rsidR="003C0CAD" w:rsidRDefault="003C0CAD" w:rsidP="00D11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1E75" w:rsidRPr="007149AF" w:rsidRDefault="003C0CAD" w:rsidP="00997D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1.3. </w:t>
      </w:r>
      <w:r w:rsidR="00811E75" w:rsidRPr="007149AF">
        <w:rPr>
          <w:rFonts w:ascii="Times New Roman" w:hAnsi="Times New Roman"/>
          <w:b/>
          <w:i/>
          <w:sz w:val="28"/>
          <w:szCs w:val="28"/>
        </w:rPr>
        <w:t>Озеленение территории.</w:t>
      </w:r>
    </w:p>
    <w:p w:rsidR="00811E75" w:rsidRPr="00811E75" w:rsidRDefault="00811E75" w:rsidP="00D1158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1086" w:rsidRPr="00723766" w:rsidRDefault="007149A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23315">
        <w:rPr>
          <w:rFonts w:ascii="Times New Roman" w:hAnsi="Times New Roman"/>
          <w:sz w:val="28"/>
          <w:szCs w:val="28"/>
        </w:rPr>
        <w:t>В рамках озеленения района по программе Департамента</w:t>
      </w:r>
      <w:r w:rsidRPr="00823315">
        <w:rPr>
          <w:rFonts w:ascii="Times New Roman" w:hAnsi="Times New Roman"/>
          <w:b/>
          <w:sz w:val="28"/>
          <w:szCs w:val="28"/>
        </w:rPr>
        <w:t xml:space="preserve"> </w:t>
      </w:r>
      <w:r w:rsidRPr="00823315">
        <w:rPr>
          <w:rFonts w:ascii="Times New Roman" w:hAnsi="Times New Roman"/>
          <w:sz w:val="28"/>
          <w:szCs w:val="28"/>
        </w:rPr>
        <w:t>природопользования и охраны окружающей среды</w:t>
      </w:r>
      <w:r w:rsidR="009263C0">
        <w:rPr>
          <w:rFonts w:ascii="Times New Roman" w:hAnsi="Times New Roman"/>
          <w:sz w:val="28"/>
          <w:szCs w:val="28"/>
        </w:rPr>
        <w:t xml:space="preserve"> города Москвы</w:t>
      </w:r>
      <w:r w:rsidRPr="00823315">
        <w:rPr>
          <w:rFonts w:ascii="Times New Roman" w:hAnsi="Times New Roman"/>
          <w:sz w:val="28"/>
          <w:szCs w:val="28"/>
        </w:rPr>
        <w:t xml:space="preserve"> «Миллион деревьев»</w:t>
      </w:r>
      <w:r w:rsidR="00201086">
        <w:rPr>
          <w:rFonts w:ascii="Times New Roman" w:hAnsi="Times New Roman"/>
          <w:sz w:val="28"/>
          <w:szCs w:val="28"/>
        </w:rPr>
        <w:t xml:space="preserve"> было </w:t>
      </w:r>
      <w:r w:rsidRPr="00823315">
        <w:rPr>
          <w:rFonts w:ascii="Times New Roman" w:hAnsi="Times New Roman"/>
          <w:sz w:val="28"/>
          <w:szCs w:val="28"/>
        </w:rPr>
        <w:t xml:space="preserve"> </w:t>
      </w:r>
      <w:r w:rsidR="00201086" w:rsidRPr="00723766">
        <w:rPr>
          <w:rFonts w:ascii="Times New Roman" w:eastAsia="Calibri" w:hAnsi="Times New Roman"/>
          <w:sz w:val="28"/>
          <w:szCs w:val="28"/>
        </w:rPr>
        <w:t>высажен</w:t>
      </w:r>
      <w:r w:rsidR="00201086">
        <w:rPr>
          <w:rFonts w:ascii="Times New Roman" w:eastAsia="Calibri" w:hAnsi="Times New Roman"/>
          <w:sz w:val="28"/>
          <w:szCs w:val="28"/>
        </w:rPr>
        <w:t>о</w:t>
      </w:r>
      <w:r w:rsidR="00201086" w:rsidRPr="00723766">
        <w:rPr>
          <w:rFonts w:ascii="Times New Roman" w:eastAsia="Calibri" w:hAnsi="Times New Roman"/>
          <w:sz w:val="28"/>
          <w:szCs w:val="28"/>
        </w:rPr>
        <w:t xml:space="preserve"> 30 деревьев и 1135 кустарников на дворовых территориях района по следующим адресам: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723766">
        <w:rPr>
          <w:rFonts w:ascii="Times New Roman" w:eastAsia="Calibri" w:hAnsi="Times New Roman"/>
          <w:sz w:val="28"/>
          <w:szCs w:val="28"/>
        </w:rPr>
        <w:t>Пролетарский просп., д.23 , д.35, д.16, к.3;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723766">
        <w:rPr>
          <w:rFonts w:ascii="Times New Roman" w:eastAsia="Calibri" w:hAnsi="Times New Roman"/>
          <w:sz w:val="28"/>
          <w:szCs w:val="28"/>
        </w:rPr>
        <w:t>Пролетарский просп., д 18, к.1;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>- Севанская ул., д.52, к.2, д.19, к.1;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>- Медиков, д.12;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>- Луганская ул., д.1, д.3,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3766">
        <w:rPr>
          <w:rFonts w:ascii="Times New Roman" w:eastAsia="Calibri" w:hAnsi="Times New Roman"/>
          <w:sz w:val="28"/>
          <w:szCs w:val="28"/>
        </w:rPr>
        <w:t>к.1, д.4, к.1;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>- Кавказский б-р, д.12, д.29, к.4, д.50, д.18, д.46,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3766">
        <w:rPr>
          <w:rFonts w:ascii="Times New Roman" w:eastAsia="Calibri" w:hAnsi="Times New Roman"/>
          <w:sz w:val="28"/>
          <w:szCs w:val="28"/>
        </w:rPr>
        <w:t>к.1, д.35, к.2;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>- Бехтерева ул., д.41, к.4;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>- Кантемировская ул., д.53, к.1, д.33,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3766">
        <w:rPr>
          <w:rFonts w:ascii="Times New Roman" w:eastAsia="Calibri" w:hAnsi="Times New Roman"/>
          <w:sz w:val="28"/>
          <w:szCs w:val="28"/>
        </w:rPr>
        <w:t>к.2, д.31, д.5,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3766">
        <w:rPr>
          <w:rFonts w:ascii="Times New Roman" w:eastAsia="Calibri" w:hAnsi="Times New Roman"/>
          <w:sz w:val="28"/>
          <w:szCs w:val="28"/>
        </w:rPr>
        <w:t>к.1, д.3,к.1;</w:t>
      </w:r>
    </w:p>
    <w:p w:rsidR="00201086" w:rsidRPr="0072376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 xml:space="preserve"> - Бакинская ул., д.20, д.2, д.25,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3766">
        <w:rPr>
          <w:rFonts w:ascii="Times New Roman" w:eastAsia="Calibri" w:hAnsi="Times New Roman"/>
          <w:sz w:val="28"/>
          <w:szCs w:val="28"/>
        </w:rPr>
        <w:t>к.2, д.29;</w:t>
      </w:r>
    </w:p>
    <w:p w:rsidR="00201086" w:rsidRDefault="00201086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3766">
        <w:rPr>
          <w:rFonts w:ascii="Times New Roman" w:eastAsia="Calibri" w:hAnsi="Times New Roman"/>
          <w:sz w:val="28"/>
          <w:szCs w:val="28"/>
        </w:rPr>
        <w:t xml:space="preserve"> - Веселая ул., д.16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01086" w:rsidRDefault="00997D52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Дополнительно силами </w:t>
      </w:r>
      <w:r w:rsidR="00201086" w:rsidRPr="00723766">
        <w:rPr>
          <w:rFonts w:ascii="Times New Roman" w:eastAsia="Calibri" w:hAnsi="Times New Roman"/>
          <w:sz w:val="28"/>
          <w:szCs w:val="28"/>
        </w:rPr>
        <w:t xml:space="preserve">ГБУ «Жилищник района Царицыно» </w:t>
      </w:r>
      <w:r>
        <w:rPr>
          <w:rFonts w:ascii="Times New Roman" w:eastAsia="Calibri" w:hAnsi="Times New Roman"/>
          <w:sz w:val="28"/>
          <w:szCs w:val="28"/>
        </w:rPr>
        <w:t>выполнены работы по компенсационной высадке 234 (Двухсот тридцати четырех) кустов, утраченных по причине не благоприятных погодных условий. Т</w:t>
      </w:r>
      <w:r w:rsidR="00C61422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к же</w:t>
      </w:r>
      <w:r w:rsidR="00C61422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в течение 2018 года </w:t>
      </w:r>
      <w:r w:rsidR="00201086" w:rsidRPr="00723766">
        <w:rPr>
          <w:rFonts w:ascii="Times New Roman" w:eastAsia="Calibri" w:hAnsi="Times New Roman"/>
          <w:sz w:val="28"/>
          <w:szCs w:val="28"/>
        </w:rPr>
        <w:t>проведены работы по спилу и обрезке 322 деревьев, выполнены работы по омолаживающей обрезке 23 тополей.</w:t>
      </w:r>
      <w:r w:rsidR="0020108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11E75" w:rsidRDefault="00811E75" w:rsidP="00D1158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2457" w:rsidRPr="00997D52" w:rsidRDefault="00531712" w:rsidP="00D115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bookmarkStart w:id="4" w:name="жилфонд"/>
      <w:r w:rsidRPr="00997D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</w:t>
      </w:r>
      <w:r w:rsidR="006B2457" w:rsidRPr="00997D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</w:t>
      </w:r>
      <w:r w:rsidR="008F44FB" w:rsidRPr="00997D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6B2457" w:rsidRPr="00997D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Содержание и ремонт контейнерных площадок.</w:t>
      </w:r>
    </w:p>
    <w:p w:rsidR="006B2457" w:rsidRPr="00244DD4" w:rsidRDefault="006B2457" w:rsidP="00D11588">
      <w:pPr>
        <w:pStyle w:val="msonormalmailrucssattributepostfixmailrucssattributepostfixmailrucssattributepostfix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244DD4">
        <w:rPr>
          <w:color w:val="000000" w:themeColor="text1"/>
          <w:sz w:val="28"/>
          <w:szCs w:val="28"/>
        </w:rPr>
        <w:t>В части касающейся содержания контейнерных площадок сообщаю, что на территории района установлено 140 контейнерных  и 14 бункерных площадок. В течение года обеспечивался контроль за их санитарным содержанием и своевременным вывозом мусора.</w:t>
      </w:r>
      <w:r w:rsidR="008706FE" w:rsidRPr="00244DD4">
        <w:rPr>
          <w:color w:val="000000" w:themeColor="text1"/>
          <w:sz w:val="28"/>
          <w:szCs w:val="28"/>
        </w:rPr>
        <w:t xml:space="preserve"> </w:t>
      </w:r>
      <w:r w:rsidRPr="00244DD4">
        <w:rPr>
          <w:color w:val="000000" w:themeColor="text1"/>
          <w:sz w:val="28"/>
          <w:szCs w:val="28"/>
        </w:rPr>
        <w:t>В 2018 году выполнена реконструкция 58 контейнерных площадок и 14 бункерных площадок.</w:t>
      </w:r>
    </w:p>
    <w:p w:rsidR="006B2457" w:rsidRPr="00244DD4" w:rsidRDefault="006B2457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6D6B1D" w:rsidRDefault="008341E7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1.5. </w:t>
      </w:r>
      <w:r w:rsidR="006D6B1D">
        <w:rPr>
          <w:rFonts w:ascii="Times New Roman" w:hAnsi="Times New Roman"/>
          <w:b/>
          <w:i/>
          <w:sz w:val="28"/>
          <w:szCs w:val="28"/>
        </w:rPr>
        <w:t>П</w:t>
      </w:r>
      <w:r w:rsidR="006D6B1D" w:rsidRPr="00C60D26">
        <w:rPr>
          <w:rFonts w:ascii="Times New Roman" w:hAnsi="Times New Roman"/>
          <w:b/>
          <w:i/>
          <w:sz w:val="28"/>
          <w:szCs w:val="28"/>
        </w:rPr>
        <w:t>одготовк</w:t>
      </w:r>
      <w:r w:rsidR="006D6B1D">
        <w:rPr>
          <w:rFonts w:ascii="Times New Roman" w:hAnsi="Times New Roman"/>
          <w:b/>
          <w:i/>
          <w:sz w:val="28"/>
          <w:szCs w:val="28"/>
        </w:rPr>
        <w:t>а</w:t>
      </w:r>
      <w:r w:rsidR="006D6B1D" w:rsidRPr="00C60D26">
        <w:rPr>
          <w:rFonts w:ascii="Times New Roman" w:hAnsi="Times New Roman"/>
          <w:b/>
          <w:i/>
          <w:sz w:val="28"/>
          <w:szCs w:val="28"/>
        </w:rPr>
        <w:t xml:space="preserve"> к сезонной эксплуатации объектов жилищного фонда</w:t>
      </w:r>
      <w:r w:rsidR="006D6B1D">
        <w:rPr>
          <w:rFonts w:ascii="Times New Roman" w:hAnsi="Times New Roman"/>
          <w:b/>
          <w:i/>
          <w:sz w:val="28"/>
          <w:szCs w:val="28"/>
        </w:rPr>
        <w:t>.</w:t>
      </w:r>
    </w:p>
    <w:bookmarkEnd w:id="4"/>
    <w:p w:rsidR="00811E75" w:rsidRDefault="00811E75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6FE" w:rsidRPr="00244DD4" w:rsidRDefault="00811E75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Одной из основных задач является ежегодная подготовка домов к весенне-летней и зимней эксплуатации. </w:t>
      </w:r>
      <w:r w:rsidR="008706FE"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утвержденным графиком были подготовлены к эксплуатации </w:t>
      </w:r>
      <w:r w:rsidR="00244DD4" w:rsidRPr="00244DD4">
        <w:rPr>
          <w:rFonts w:ascii="Times New Roman" w:hAnsi="Times New Roman"/>
          <w:color w:val="000000" w:themeColor="text1"/>
          <w:sz w:val="28"/>
          <w:szCs w:val="28"/>
        </w:rPr>
        <w:t>332 многоквартирных дома</w:t>
      </w:r>
      <w:r w:rsidR="008706FE"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DD4" w:rsidRPr="00244DD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706FE" w:rsidRPr="00244DD4">
        <w:rPr>
          <w:rFonts w:ascii="Times New Roman" w:hAnsi="Times New Roman"/>
          <w:color w:val="000000" w:themeColor="text1"/>
          <w:sz w:val="28"/>
          <w:szCs w:val="28"/>
        </w:rPr>
        <w:t>МКД</w:t>
      </w:r>
      <w:r w:rsidR="00244DD4" w:rsidRPr="00244DD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706FE"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. В ходе </w:t>
      </w:r>
      <w:r w:rsidR="008706FE" w:rsidRPr="00244DD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подготовки к зиме выполнены работы по наладке и регулировке систем горячего, холодного водоснабжения и центрального отопления, проведена промывка систем отопления, выборочный ремонт мягкой кровли, восстановлена теплоизоляция трубопроводов в подвальных и чердачных помещениях, произведена частичная замена трубопроводов ЦО, ГВС и ХВС. </w:t>
      </w:r>
    </w:p>
    <w:p w:rsidR="008706FE" w:rsidRPr="00F655D5" w:rsidRDefault="008706FE" w:rsidP="00D1158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6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отремонтированы </w:t>
      </w:r>
      <w:r w:rsidRPr="00F655D5">
        <w:rPr>
          <w:rFonts w:ascii="Times New Roman" w:hAnsi="Times New Roman"/>
          <w:sz w:val="28"/>
          <w:szCs w:val="28"/>
        </w:rPr>
        <w:t>оконные и дверные проемы, проведена замена металлических входных дверей</w:t>
      </w:r>
      <w:r>
        <w:rPr>
          <w:rFonts w:ascii="Times New Roman" w:hAnsi="Times New Roman"/>
          <w:sz w:val="28"/>
          <w:szCs w:val="28"/>
        </w:rPr>
        <w:t>.</w:t>
      </w:r>
    </w:p>
    <w:p w:rsidR="00413E84" w:rsidRPr="004900F3" w:rsidRDefault="00413E84" w:rsidP="00D115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В ходе подготовки домов к осенне-зимней эксплуатации </w:t>
      </w:r>
      <w:r w:rsidR="008706FE">
        <w:rPr>
          <w:rFonts w:ascii="Times New Roman" w:eastAsia="Calibri" w:hAnsi="Times New Roman"/>
          <w:sz w:val="28"/>
          <w:szCs w:val="28"/>
        </w:rPr>
        <w:t xml:space="preserve">так же </w:t>
      </w:r>
      <w:r w:rsidRPr="004900F3">
        <w:rPr>
          <w:rFonts w:ascii="Times New Roman" w:eastAsia="Calibri" w:hAnsi="Times New Roman"/>
          <w:sz w:val="28"/>
          <w:szCs w:val="28"/>
        </w:rPr>
        <w:t>были выполнены следующие виды работ:</w:t>
      </w:r>
    </w:p>
    <w:p w:rsidR="00413E84" w:rsidRPr="004900F3" w:rsidRDefault="00413E84" w:rsidP="00D115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>- герметизация межпанельных швов</w:t>
      </w:r>
      <w:r w:rsidR="008706FE">
        <w:rPr>
          <w:rFonts w:ascii="Times New Roman" w:eastAsia="Calibri" w:hAnsi="Times New Roman"/>
          <w:sz w:val="28"/>
          <w:szCs w:val="28"/>
        </w:rPr>
        <w:t xml:space="preserve"> (6 800 погонных метров)</w:t>
      </w:r>
      <w:r w:rsidRPr="004900F3">
        <w:rPr>
          <w:rFonts w:ascii="Times New Roman" w:eastAsia="Calibri" w:hAnsi="Times New Roman"/>
          <w:sz w:val="28"/>
          <w:szCs w:val="28"/>
        </w:rPr>
        <w:t>;</w:t>
      </w:r>
    </w:p>
    <w:p w:rsidR="00413E84" w:rsidRPr="004900F3" w:rsidRDefault="00413E84" w:rsidP="00D115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- ремонт </w:t>
      </w:r>
      <w:r w:rsidR="009C021D">
        <w:rPr>
          <w:rFonts w:ascii="Times New Roman" w:eastAsia="Calibri" w:hAnsi="Times New Roman"/>
          <w:sz w:val="28"/>
          <w:szCs w:val="28"/>
        </w:rPr>
        <w:t xml:space="preserve">120 </w:t>
      </w:r>
      <w:r w:rsidRPr="004900F3">
        <w:rPr>
          <w:rFonts w:ascii="Times New Roman" w:eastAsia="Calibri" w:hAnsi="Times New Roman"/>
          <w:sz w:val="28"/>
          <w:szCs w:val="28"/>
        </w:rPr>
        <w:t>входов в подвал;</w:t>
      </w:r>
    </w:p>
    <w:p w:rsidR="00413E84" w:rsidRPr="004900F3" w:rsidRDefault="00413E84" w:rsidP="00D115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- ремонт </w:t>
      </w:r>
      <w:r w:rsidR="009C021D">
        <w:rPr>
          <w:rFonts w:ascii="Times New Roman" w:eastAsia="Calibri" w:hAnsi="Times New Roman"/>
          <w:sz w:val="28"/>
          <w:szCs w:val="28"/>
        </w:rPr>
        <w:t xml:space="preserve">52 </w:t>
      </w:r>
      <w:r w:rsidRPr="004900F3">
        <w:rPr>
          <w:rFonts w:ascii="Times New Roman" w:eastAsia="Calibri" w:hAnsi="Times New Roman"/>
          <w:sz w:val="28"/>
          <w:szCs w:val="28"/>
        </w:rPr>
        <w:t>выходов на кровлю;</w:t>
      </w:r>
    </w:p>
    <w:p w:rsidR="00413E84" w:rsidRPr="004900F3" w:rsidRDefault="00413E84" w:rsidP="00D115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- ремонт </w:t>
      </w:r>
      <w:r w:rsidR="009C021D">
        <w:rPr>
          <w:rFonts w:ascii="Times New Roman" w:eastAsia="Calibri" w:hAnsi="Times New Roman"/>
          <w:sz w:val="28"/>
          <w:szCs w:val="28"/>
        </w:rPr>
        <w:t xml:space="preserve">389 </w:t>
      </w:r>
      <w:r w:rsidRPr="004900F3">
        <w:rPr>
          <w:rFonts w:ascii="Times New Roman" w:eastAsia="Calibri" w:hAnsi="Times New Roman"/>
          <w:sz w:val="28"/>
          <w:szCs w:val="28"/>
        </w:rPr>
        <w:t>оконных блоков в подъездах с заменой битого остекления;</w:t>
      </w:r>
    </w:p>
    <w:p w:rsidR="00413E84" w:rsidRPr="004900F3" w:rsidRDefault="00413E84" w:rsidP="00D115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- ремонт </w:t>
      </w:r>
      <w:r w:rsidR="009C021D">
        <w:rPr>
          <w:rFonts w:ascii="Times New Roman" w:eastAsia="Calibri" w:hAnsi="Times New Roman"/>
          <w:sz w:val="28"/>
          <w:szCs w:val="28"/>
        </w:rPr>
        <w:t xml:space="preserve">120 </w:t>
      </w:r>
      <w:r w:rsidRPr="004900F3">
        <w:rPr>
          <w:rFonts w:ascii="Times New Roman" w:eastAsia="Calibri" w:hAnsi="Times New Roman"/>
          <w:sz w:val="28"/>
          <w:szCs w:val="28"/>
        </w:rPr>
        <w:t>слуховых окон;</w:t>
      </w:r>
    </w:p>
    <w:p w:rsidR="00413E84" w:rsidRPr="004900F3" w:rsidRDefault="00413E84" w:rsidP="00D115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- замена </w:t>
      </w:r>
      <w:r w:rsidR="009C021D">
        <w:rPr>
          <w:rFonts w:ascii="Times New Roman" w:eastAsia="Calibri" w:hAnsi="Times New Roman"/>
          <w:sz w:val="28"/>
          <w:szCs w:val="28"/>
        </w:rPr>
        <w:t xml:space="preserve">40 </w:t>
      </w:r>
      <w:r w:rsidRPr="004900F3">
        <w:rPr>
          <w:rFonts w:ascii="Times New Roman" w:eastAsia="Calibri" w:hAnsi="Times New Roman"/>
          <w:sz w:val="28"/>
          <w:szCs w:val="28"/>
        </w:rPr>
        <w:t>флюгарок;</w:t>
      </w:r>
    </w:p>
    <w:p w:rsidR="00413E84" w:rsidRPr="00F655D5" w:rsidRDefault="00413E84" w:rsidP="00D11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- замена </w:t>
      </w:r>
      <w:r w:rsidR="009C021D">
        <w:rPr>
          <w:rFonts w:ascii="Times New Roman" w:eastAsia="Calibri" w:hAnsi="Times New Roman"/>
          <w:sz w:val="28"/>
          <w:szCs w:val="28"/>
        </w:rPr>
        <w:t xml:space="preserve">135 </w:t>
      </w:r>
      <w:r w:rsidRPr="004900F3">
        <w:rPr>
          <w:rFonts w:ascii="Times New Roman" w:eastAsia="Calibri" w:hAnsi="Times New Roman"/>
          <w:sz w:val="28"/>
          <w:szCs w:val="28"/>
        </w:rPr>
        <w:t xml:space="preserve">пружин на тамбурных дверях подъездов. </w:t>
      </w:r>
    </w:p>
    <w:p w:rsidR="00811E75" w:rsidRPr="00F655D5" w:rsidRDefault="00811E75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D5">
        <w:rPr>
          <w:rFonts w:ascii="Times New Roman" w:hAnsi="Times New Roman"/>
          <w:spacing w:val="2"/>
          <w:sz w:val="28"/>
          <w:szCs w:val="28"/>
        </w:rPr>
        <w:t>Готовность к эксплуатации МКД принята комиссией в составе Жилищной инспекции, управы, управляющей компании и представителей общественности жилых домов.</w:t>
      </w:r>
    </w:p>
    <w:p w:rsidR="00811E75" w:rsidRDefault="00811E75" w:rsidP="00D11588">
      <w:pPr>
        <w:spacing w:after="0" w:line="240" w:lineRule="auto"/>
        <w:jc w:val="both"/>
      </w:pPr>
    </w:p>
    <w:p w:rsidR="00811E75" w:rsidRPr="00244DD4" w:rsidRDefault="00811E75" w:rsidP="00D11588">
      <w:pPr>
        <w:spacing w:after="0" w:line="240" w:lineRule="auto"/>
        <w:jc w:val="both"/>
        <w:rPr>
          <w:rStyle w:val="FontStyle12"/>
          <w:b/>
          <w:i/>
          <w:color w:val="000000" w:themeColor="text1"/>
          <w:sz w:val="28"/>
          <w:szCs w:val="28"/>
        </w:rPr>
      </w:pPr>
      <w:r w:rsidRPr="00244DD4">
        <w:rPr>
          <w:rStyle w:val="FontStyle12"/>
          <w:b/>
          <w:i/>
          <w:color w:val="000000" w:themeColor="text1"/>
          <w:sz w:val="28"/>
          <w:szCs w:val="28"/>
        </w:rPr>
        <w:t>1.</w:t>
      </w:r>
      <w:r w:rsidR="008341E7" w:rsidRPr="00244DD4">
        <w:rPr>
          <w:rStyle w:val="FontStyle12"/>
          <w:b/>
          <w:i/>
          <w:color w:val="000000" w:themeColor="text1"/>
          <w:sz w:val="28"/>
          <w:szCs w:val="28"/>
        </w:rPr>
        <w:t>6</w:t>
      </w:r>
      <w:r w:rsidRPr="00244DD4">
        <w:rPr>
          <w:rStyle w:val="FontStyle12"/>
          <w:b/>
          <w:i/>
          <w:color w:val="000000" w:themeColor="text1"/>
          <w:sz w:val="28"/>
          <w:szCs w:val="28"/>
        </w:rPr>
        <w:t xml:space="preserve">. </w:t>
      </w:r>
      <w:r w:rsidR="00980949" w:rsidRPr="00244DD4">
        <w:rPr>
          <w:rStyle w:val="FontStyle12"/>
          <w:b/>
          <w:i/>
          <w:color w:val="000000" w:themeColor="text1"/>
          <w:sz w:val="28"/>
          <w:szCs w:val="28"/>
        </w:rPr>
        <w:t>Р</w:t>
      </w:r>
      <w:r w:rsidRPr="00244DD4">
        <w:rPr>
          <w:rStyle w:val="FontStyle12"/>
          <w:b/>
          <w:i/>
          <w:color w:val="000000" w:themeColor="text1"/>
          <w:sz w:val="28"/>
          <w:szCs w:val="28"/>
        </w:rPr>
        <w:t>емон</w:t>
      </w:r>
      <w:r w:rsidR="00980949" w:rsidRPr="00244DD4">
        <w:rPr>
          <w:rStyle w:val="FontStyle12"/>
          <w:b/>
          <w:i/>
          <w:color w:val="000000" w:themeColor="text1"/>
          <w:sz w:val="28"/>
          <w:szCs w:val="28"/>
        </w:rPr>
        <w:t>т многоквартирных домов</w:t>
      </w:r>
      <w:r w:rsidRPr="00244DD4">
        <w:rPr>
          <w:rStyle w:val="FontStyle12"/>
          <w:b/>
          <w:i/>
          <w:color w:val="000000" w:themeColor="text1"/>
          <w:sz w:val="28"/>
          <w:szCs w:val="28"/>
        </w:rPr>
        <w:t>.</w:t>
      </w:r>
    </w:p>
    <w:p w:rsidR="00A72ECF" w:rsidRPr="00244DD4" w:rsidRDefault="00A72ECF" w:rsidP="00D11588">
      <w:pPr>
        <w:spacing w:after="0" w:line="240" w:lineRule="auto"/>
        <w:jc w:val="both"/>
        <w:rPr>
          <w:rStyle w:val="FontStyle12"/>
          <w:b/>
          <w:i/>
          <w:color w:val="000000" w:themeColor="text1"/>
          <w:sz w:val="28"/>
          <w:szCs w:val="28"/>
        </w:rPr>
      </w:pPr>
    </w:p>
    <w:p w:rsidR="00B81FFA" w:rsidRPr="00244DD4" w:rsidRDefault="00B81FFA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С 01 июля 2015 года вступила в действие </w:t>
      </w:r>
      <w:r w:rsidRPr="00244DD4">
        <w:rPr>
          <w:rFonts w:ascii="Times New Roman" w:hAnsi="Times New Roman"/>
          <w:b/>
          <w:color w:val="000000" w:themeColor="text1"/>
          <w:sz w:val="28"/>
          <w:szCs w:val="28"/>
        </w:rPr>
        <w:t>федеральная программа капитального  ремонта многоквартирных домов (МКД)</w:t>
      </w:r>
      <w:r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13E84" w:rsidRPr="00244DD4" w:rsidRDefault="00413E84" w:rsidP="00D11588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В краткосрочный план капитального ремонта на 2018-2019 гг. включены 28 домов района Царицыно, из них в 2018 году </w:t>
      </w: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соответствии с региональной программой, утвержденной Постановлением Правительства Москвы №832-ПП от 29.12.2014 года, </w:t>
      </w:r>
      <w:r w:rsidRPr="00244DD4">
        <w:rPr>
          <w:rFonts w:ascii="Times New Roman" w:hAnsi="Times New Roman"/>
          <w:color w:val="000000" w:themeColor="text1"/>
          <w:sz w:val="28"/>
          <w:szCs w:val="28"/>
        </w:rPr>
        <w:t>в 25 домах проведены следующие работы: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ремонт фасада;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ремонт балконов;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ремонт подвального помещения;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>- ремонт отмост</w:t>
      </w:r>
      <w:r w:rsidR="00764519"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и приямков;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замена кровли;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замена системы электроснабжения;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замена системы горячего водоснабжения;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замена системы холодного водоснабжения;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замена системы центрального отопления;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замена канализации;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ремонт мусоропровода;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ремонт систем  ДУ и ППА; 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>- ремонт пожарного водопровода;  ремонт водосточной системы.</w:t>
      </w:r>
    </w:p>
    <w:p w:rsidR="00413E84" w:rsidRPr="00244DD4" w:rsidRDefault="00413E84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>В 3 домах капитальный ремонт будет завершен в 2019 году.</w:t>
      </w:r>
    </w:p>
    <w:p w:rsidR="00413E84" w:rsidRPr="00244DD4" w:rsidRDefault="00413E84" w:rsidP="00D1158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DD4">
        <w:rPr>
          <w:rFonts w:ascii="Times New Roman" w:hAnsi="Times New Roman"/>
          <w:color w:val="000000" w:themeColor="text1"/>
          <w:sz w:val="28"/>
          <w:szCs w:val="28"/>
        </w:rPr>
        <w:t xml:space="preserve">Также в 2018 году в рамках </w:t>
      </w: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>региональной программы выполнена замена 26</w:t>
      </w:r>
      <w:r w:rsidR="00244DD4">
        <w:rPr>
          <w:rFonts w:ascii="Times New Roman" w:eastAsia="Calibri" w:hAnsi="Times New Roman"/>
          <w:color w:val="000000" w:themeColor="text1"/>
          <w:sz w:val="28"/>
          <w:szCs w:val="28"/>
        </w:rPr>
        <w:t>-ти</w:t>
      </w:r>
      <w:r w:rsidRPr="00244DD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лифтов в 8 </w:t>
      </w:r>
      <w:r w:rsidRPr="00244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многоквартирных домах.</w:t>
      </w:r>
    </w:p>
    <w:p w:rsidR="00A72ECF" w:rsidRDefault="00A72ECF" w:rsidP="00D1158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2ECF" w:rsidRDefault="00A72ECF" w:rsidP="00D11588">
      <w:pPr>
        <w:spacing w:after="0" w:line="240" w:lineRule="auto"/>
        <w:jc w:val="both"/>
        <w:rPr>
          <w:rStyle w:val="FontStyle12"/>
          <w:b/>
          <w:i/>
          <w:sz w:val="28"/>
          <w:szCs w:val="28"/>
        </w:rPr>
      </w:pPr>
      <w:r w:rsidRPr="007149AF">
        <w:rPr>
          <w:rStyle w:val="FontStyle12"/>
          <w:b/>
          <w:i/>
          <w:sz w:val="28"/>
          <w:szCs w:val="28"/>
        </w:rPr>
        <w:t>1.</w:t>
      </w:r>
      <w:r w:rsidR="008341E7">
        <w:rPr>
          <w:rStyle w:val="FontStyle12"/>
          <w:b/>
          <w:i/>
          <w:sz w:val="28"/>
          <w:szCs w:val="28"/>
        </w:rPr>
        <w:t>7</w:t>
      </w:r>
      <w:r w:rsidRPr="007149AF">
        <w:rPr>
          <w:rStyle w:val="FontStyle12"/>
          <w:b/>
          <w:i/>
          <w:sz w:val="28"/>
          <w:szCs w:val="28"/>
        </w:rPr>
        <w:t>. Р</w:t>
      </w:r>
      <w:r>
        <w:rPr>
          <w:rStyle w:val="FontStyle12"/>
          <w:b/>
          <w:i/>
          <w:sz w:val="28"/>
          <w:szCs w:val="28"/>
        </w:rPr>
        <w:t xml:space="preserve">абота с управляющими организациями многоквартирных </w:t>
      </w:r>
      <w:r w:rsidRPr="007149AF">
        <w:rPr>
          <w:rStyle w:val="FontStyle12"/>
          <w:b/>
          <w:i/>
          <w:sz w:val="28"/>
          <w:szCs w:val="28"/>
        </w:rPr>
        <w:t>домов.</w:t>
      </w:r>
    </w:p>
    <w:p w:rsidR="00A72ECF" w:rsidRPr="004900F3" w:rsidRDefault="00A72ECF" w:rsidP="00D1158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A72ECF">
        <w:rPr>
          <w:rFonts w:ascii="Times New Roman" w:eastAsia="Calibri" w:hAnsi="Times New Roman"/>
          <w:sz w:val="28"/>
          <w:szCs w:val="28"/>
          <w:lang w:eastAsia="en-US"/>
        </w:rPr>
        <w:t xml:space="preserve">ектор по работе с управляющими организациями </w:t>
      </w:r>
      <w:r w:rsidRPr="00A72EC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в 2018 году</w:t>
      </w: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продолжил осуществление функций, наделённых согласно Постановлению Правительства </w:t>
      </w: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Москвы № 299-ПП от 24 апреля 2007 года «О мерах по приведению системы управления многоквартирными домами в городе Москве в соответствие с Жилищным кодексом Российской Федерации», а именно выполнение следующих функций:</w:t>
      </w: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Москвы.</w:t>
      </w: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Обеспечения в установленном порядке бухгалтерского и статистического учета жилых помещений в многоквартирных домах соответствующего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Сбора, обобщения от управляющих организаций, ТСЖ, ЖСК и представления в управу района и ГКУ (Дирекция заказчика ЖКХиБ ЮАО) отчетности по использованию бюджетных субсидий в порядке и на условиях, определенных настоящим постановлением.</w:t>
      </w: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Проверка расчетов управляющих организаций, ТСЖ, ЖСК на получение бюджетных субсидий и полноты представленных документов, подтверждающих право на их получение.</w:t>
      </w: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Организация и проведения общих собраний собственников МКД по вопросам:</w:t>
      </w: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Установки шлагбаумов на придомовой территории. Проведено 15 собраний.</w:t>
      </w:r>
    </w:p>
    <w:p w:rsidR="00A72ECF" w:rsidRPr="00A72ECF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72E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Переизбрание полномочий Советов МКД и Председателей Совета МКД. Проведено 13 собраний.</w:t>
      </w:r>
    </w:p>
    <w:p w:rsidR="00A72ECF" w:rsidRPr="00A72ECF" w:rsidRDefault="00A72ECF" w:rsidP="00D11588">
      <w:pPr>
        <w:pStyle w:val="ab"/>
        <w:jc w:val="both"/>
        <w:rPr>
          <w:color w:val="000000"/>
          <w:sz w:val="28"/>
          <w:szCs w:val="28"/>
        </w:rPr>
      </w:pPr>
      <w:r w:rsidRPr="00A72ECF">
        <w:rPr>
          <w:rFonts w:eastAsia="Calibri"/>
          <w:color w:val="000000"/>
          <w:sz w:val="28"/>
          <w:szCs w:val="28"/>
          <w:lang w:eastAsia="en-US"/>
        </w:rPr>
        <w:t>На основании</w:t>
      </w:r>
      <w:r w:rsidRPr="00A72ECF">
        <w:rPr>
          <w:color w:val="444444"/>
        </w:rPr>
        <w:t xml:space="preserve"> </w:t>
      </w:r>
      <w:r w:rsidRPr="00A72ECF">
        <w:rPr>
          <w:color w:val="000000"/>
          <w:sz w:val="28"/>
          <w:szCs w:val="28"/>
        </w:rPr>
        <w:t xml:space="preserve">ч. 10 ст. 161.1 ЖК РФ. Продлены полномочия созданных ранее Советов по 201 МКД в районе Царицыно. </w:t>
      </w:r>
    </w:p>
    <w:p w:rsidR="00244DD4" w:rsidRDefault="00A72ECF" w:rsidP="00244D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2ECF">
        <w:rPr>
          <w:rFonts w:ascii="Times New Roman" w:hAnsi="Times New Roman"/>
          <w:color w:val="000000"/>
          <w:sz w:val="28"/>
          <w:szCs w:val="28"/>
        </w:rPr>
        <w:t>6. В 2018 г. со стороны ГКУ «ИС района Царицыно» предприняты все меры, предусмотренные законодательством РФ и нормативно-правовыми актами Правительства Москвы и префектуры ЮАО для снижения задолженности по оплате жителями социального найма жилых помещений.</w:t>
      </w:r>
    </w:p>
    <w:p w:rsidR="00A72ECF" w:rsidRPr="00244DD4" w:rsidRDefault="00A72ECF" w:rsidP="00244D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2ECF">
        <w:rPr>
          <w:rFonts w:ascii="Times New Roman" w:hAnsi="Times New Roman"/>
          <w:color w:val="000000"/>
          <w:sz w:val="28"/>
          <w:szCs w:val="28"/>
        </w:rPr>
        <w:t xml:space="preserve">Сбор по оплате указанной услуги составил в 2018 году </w:t>
      </w:r>
      <w:r w:rsidRPr="00A72ECF">
        <w:rPr>
          <w:rFonts w:ascii="Times New Roman" w:hAnsi="Times New Roman"/>
          <w:b/>
          <w:color w:val="000000"/>
          <w:sz w:val="28"/>
          <w:szCs w:val="28"/>
        </w:rPr>
        <w:t>95.32%</w:t>
      </w:r>
      <w:r w:rsidRPr="00A72ECF">
        <w:rPr>
          <w:rFonts w:ascii="Times New Roman" w:hAnsi="Times New Roman"/>
          <w:color w:val="000000"/>
          <w:sz w:val="28"/>
          <w:szCs w:val="28"/>
        </w:rPr>
        <w:t xml:space="preserve"> от суммы начислений.</w:t>
      </w:r>
    </w:p>
    <w:p w:rsidR="009F3F04" w:rsidRDefault="009F3F04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5" w:name="самострой"/>
    </w:p>
    <w:p w:rsidR="007C074C" w:rsidRDefault="00754DED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54DED">
        <w:rPr>
          <w:rFonts w:ascii="Times New Roman" w:hAnsi="Times New Roman"/>
          <w:b/>
          <w:sz w:val="32"/>
        </w:rPr>
        <w:t xml:space="preserve">2. </w:t>
      </w:r>
      <w:r w:rsidR="007C074C" w:rsidRPr="00754DED">
        <w:rPr>
          <w:rFonts w:ascii="Times New Roman" w:hAnsi="Times New Roman"/>
          <w:b/>
          <w:sz w:val="32"/>
        </w:rPr>
        <w:t>В сфере экономической политики, торговли и услуг</w:t>
      </w:r>
    </w:p>
    <w:p w:rsidR="00322F04" w:rsidRPr="00754DED" w:rsidRDefault="00322F04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883123" w:rsidRDefault="008341E7" w:rsidP="00D11588">
      <w:pPr>
        <w:pStyle w:val="ab"/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897AA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 w:rsidR="00EB57B1" w:rsidRPr="0029623A">
        <w:rPr>
          <w:b/>
          <w:i/>
          <w:sz w:val="28"/>
          <w:szCs w:val="28"/>
        </w:rPr>
        <w:t>Работа с торговыми объектами</w:t>
      </w:r>
      <w:r w:rsidR="00EB57B1">
        <w:rPr>
          <w:b/>
          <w:i/>
          <w:sz w:val="28"/>
          <w:szCs w:val="28"/>
        </w:rPr>
        <w:t>.</w:t>
      </w:r>
    </w:p>
    <w:p w:rsidR="00EB57B1" w:rsidRDefault="00EB57B1" w:rsidP="00D11588">
      <w:pPr>
        <w:pStyle w:val="ab"/>
        <w:shd w:val="clear" w:color="auto" w:fill="FFFFFF"/>
        <w:rPr>
          <w:rStyle w:val="FontStyle12"/>
          <w:b/>
          <w:i/>
          <w:sz w:val="28"/>
          <w:szCs w:val="28"/>
        </w:rPr>
      </w:pPr>
    </w:p>
    <w:p w:rsidR="00EB57B1" w:rsidRPr="00593CD9" w:rsidRDefault="006C0326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57B1" w:rsidRPr="00593CD9">
        <w:rPr>
          <w:rFonts w:ascii="Times New Roman" w:hAnsi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/>
          <w:sz w:val="28"/>
          <w:szCs w:val="28"/>
        </w:rPr>
        <w:t>н</w:t>
      </w:r>
      <w:r w:rsidRPr="00593CD9">
        <w:rPr>
          <w:rFonts w:ascii="Times New Roman" w:hAnsi="Times New Roman"/>
          <w:sz w:val="28"/>
          <w:szCs w:val="28"/>
        </w:rPr>
        <w:t xml:space="preserve">а территории района Царицыно </w:t>
      </w:r>
      <w:r w:rsidR="00EB57B1" w:rsidRPr="00593CD9">
        <w:rPr>
          <w:rFonts w:ascii="Times New Roman" w:hAnsi="Times New Roman"/>
          <w:sz w:val="28"/>
          <w:szCs w:val="28"/>
        </w:rPr>
        <w:t xml:space="preserve">функционируют </w:t>
      </w:r>
      <w:r w:rsidR="00EB57B1">
        <w:rPr>
          <w:rFonts w:ascii="Times New Roman" w:hAnsi="Times New Roman"/>
          <w:b/>
          <w:sz w:val="28"/>
          <w:szCs w:val="28"/>
        </w:rPr>
        <w:t>435</w:t>
      </w:r>
      <w:r w:rsidR="00EB57B1" w:rsidRPr="00593CD9">
        <w:rPr>
          <w:rFonts w:ascii="Times New Roman" w:hAnsi="Times New Roman"/>
          <w:b/>
          <w:sz w:val="28"/>
          <w:szCs w:val="28"/>
        </w:rPr>
        <w:t xml:space="preserve"> </w:t>
      </w:r>
      <w:r w:rsidR="00EB57B1" w:rsidRPr="00593CD9">
        <w:rPr>
          <w:rFonts w:ascii="Times New Roman" w:hAnsi="Times New Roman"/>
          <w:sz w:val="28"/>
          <w:szCs w:val="28"/>
        </w:rPr>
        <w:t>предприятий торговли, общественного питания и услуг, из них:</w:t>
      </w:r>
    </w:p>
    <w:p w:rsidR="00EB57B1" w:rsidRPr="00593CD9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- 118</w:t>
      </w:r>
      <w:r w:rsidRPr="00593CD9">
        <w:rPr>
          <w:rFonts w:ascii="Times New Roman" w:hAnsi="Times New Roman"/>
          <w:b/>
          <w:sz w:val="28"/>
          <w:szCs w:val="28"/>
        </w:rPr>
        <w:t xml:space="preserve"> продовольственных магазинов</w:t>
      </w:r>
      <w:r w:rsidRPr="00593CD9">
        <w:rPr>
          <w:rFonts w:ascii="Times New Roman" w:hAnsi="Times New Roman"/>
          <w:sz w:val="28"/>
          <w:szCs w:val="28"/>
        </w:rPr>
        <w:t>, в том числе:</w:t>
      </w:r>
    </w:p>
    <w:p w:rsidR="00EB57B1" w:rsidRPr="00593CD9" w:rsidRDefault="00EB57B1" w:rsidP="00D1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супермаркетов, 18</w:t>
      </w:r>
      <w:r w:rsidRPr="00593CD9">
        <w:rPr>
          <w:rFonts w:ascii="Times New Roman" w:hAnsi="Times New Roman"/>
          <w:sz w:val="28"/>
          <w:szCs w:val="28"/>
        </w:rPr>
        <w:t xml:space="preserve"> универсамов, 1 гипермаркет;</w:t>
      </w:r>
    </w:p>
    <w:p w:rsidR="00EB57B1" w:rsidRPr="00593CD9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- 152 непродовольственных магазина</w:t>
      </w:r>
      <w:r w:rsidRPr="00593CD9">
        <w:rPr>
          <w:rFonts w:ascii="Times New Roman" w:hAnsi="Times New Roman"/>
          <w:sz w:val="28"/>
          <w:szCs w:val="28"/>
        </w:rPr>
        <w:t>;</w:t>
      </w:r>
    </w:p>
    <w:p w:rsidR="00EB57B1" w:rsidRPr="00593CD9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- 25</w:t>
      </w:r>
      <w:r w:rsidRPr="0059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общедоступных кафе,</w:t>
      </w:r>
      <w:r w:rsidRPr="00593CD9">
        <w:rPr>
          <w:rFonts w:ascii="Times New Roman" w:hAnsi="Times New Roman"/>
          <w:b/>
          <w:sz w:val="28"/>
          <w:szCs w:val="28"/>
        </w:rPr>
        <w:t xml:space="preserve"> ресторанов</w:t>
      </w:r>
      <w:r>
        <w:rPr>
          <w:rFonts w:ascii="Times New Roman" w:hAnsi="Times New Roman"/>
          <w:b/>
          <w:sz w:val="28"/>
          <w:szCs w:val="28"/>
        </w:rPr>
        <w:t xml:space="preserve"> и баров</w:t>
      </w:r>
      <w:r w:rsidRPr="00593CD9">
        <w:rPr>
          <w:rFonts w:ascii="Times New Roman" w:hAnsi="Times New Roman"/>
          <w:sz w:val="28"/>
          <w:szCs w:val="28"/>
        </w:rPr>
        <w:t>;</w:t>
      </w:r>
    </w:p>
    <w:p w:rsidR="00EB57B1" w:rsidRPr="00593CD9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93</w:t>
      </w:r>
      <w:r w:rsidRPr="00593CD9">
        <w:rPr>
          <w:rFonts w:ascii="Times New Roman" w:hAnsi="Times New Roman"/>
          <w:b/>
          <w:sz w:val="28"/>
          <w:szCs w:val="28"/>
        </w:rPr>
        <w:t xml:space="preserve"> предприяти</w:t>
      </w:r>
      <w:r w:rsidR="00FD7520">
        <w:rPr>
          <w:rFonts w:ascii="Times New Roman" w:hAnsi="Times New Roman"/>
          <w:b/>
          <w:sz w:val="28"/>
          <w:szCs w:val="28"/>
        </w:rPr>
        <w:t>я</w:t>
      </w:r>
      <w:r w:rsidRPr="00593CD9">
        <w:rPr>
          <w:rFonts w:ascii="Times New Roman" w:hAnsi="Times New Roman"/>
          <w:b/>
          <w:sz w:val="28"/>
          <w:szCs w:val="28"/>
        </w:rPr>
        <w:t xml:space="preserve"> бытового обслуживания</w:t>
      </w:r>
      <w:r w:rsidRPr="00593CD9">
        <w:rPr>
          <w:rFonts w:ascii="Times New Roman" w:hAnsi="Times New Roman"/>
          <w:sz w:val="28"/>
          <w:szCs w:val="28"/>
        </w:rPr>
        <w:t xml:space="preserve"> (бани, парикмахерские, приемные пункты химчисток, фотоуслуги, ремонт одежды, ремонт обуви, изготовление ключей, ломбарды);</w:t>
      </w:r>
    </w:p>
    <w:p w:rsidR="00EB57B1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b/>
          <w:sz w:val="28"/>
          <w:szCs w:val="28"/>
        </w:rPr>
        <w:t>-</w:t>
      </w:r>
      <w:r w:rsidR="00FD75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торговых комплекса: («Кантемировский», «Царицынский», «Аркада»</w:t>
      </w:r>
      <w:r w:rsidR="004360E3">
        <w:rPr>
          <w:rFonts w:ascii="Times New Roman" w:hAnsi="Times New Roman"/>
          <w:sz w:val="28"/>
          <w:szCs w:val="28"/>
        </w:rPr>
        <w:t>, «Пролетарский 24»</w:t>
      </w:r>
      <w:r w:rsidR="00FD7520">
        <w:rPr>
          <w:rFonts w:ascii="Times New Roman" w:hAnsi="Times New Roman"/>
          <w:sz w:val="28"/>
          <w:szCs w:val="28"/>
        </w:rPr>
        <w:t>.</w:t>
      </w:r>
    </w:p>
    <w:p w:rsidR="00EB57B1" w:rsidRPr="004360E3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60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397AD0" w:rsidRPr="004360E3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Pr="004360E3">
        <w:rPr>
          <w:rFonts w:ascii="Times New Roman" w:hAnsi="Times New Roman"/>
          <w:color w:val="000000" w:themeColor="text1"/>
          <w:sz w:val="28"/>
          <w:szCs w:val="28"/>
        </w:rPr>
        <w:t xml:space="preserve"> году на территории района начали работу 12 новых кафе и баров, 29  предприятий бытового обслуживания. </w:t>
      </w:r>
    </w:p>
    <w:p w:rsidR="00EB57B1" w:rsidRPr="00593CD9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Активно проводится работа по адаптации объектов потребительского рынка и услуг для маломобильных групп населения. Все торговые объекты частично</w:t>
      </w:r>
      <w:r>
        <w:rPr>
          <w:rFonts w:ascii="Times New Roman" w:hAnsi="Times New Roman"/>
          <w:sz w:val="28"/>
          <w:szCs w:val="28"/>
        </w:rPr>
        <w:t xml:space="preserve"> адаптированы, 4 предприятия адаптировано в 2018</w:t>
      </w:r>
      <w:r w:rsidRPr="00593CD9">
        <w:rPr>
          <w:rFonts w:ascii="Times New Roman" w:hAnsi="Times New Roman"/>
          <w:sz w:val="28"/>
          <w:szCs w:val="28"/>
        </w:rPr>
        <w:t xml:space="preserve"> году. Работа по адаптации торговых объектов продолжается. </w:t>
      </w:r>
    </w:p>
    <w:p w:rsidR="00EB57B1" w:rsidRPr="00593CD9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На 12 предприятиях торговли в прошлом году проведены работы по реконструкции и модернизации фасадов, выполнены работы по прозрачному остеклению общей площадью более 4</w:t>
      </w:r>
      <w:r w:rsidR="004360E3">
        <w:rPr>
          <w:rFonts w:ascii="Times New Roman" w:hAnsi="Times New Roman"/>
          <w:sz w:val="28"/>
          <w:szCs w:val="28"/>
        </w:rPr>
        <w:t xml:space="preserve"> </w:t>
      </w:r>
      <w:r w:rsidRPr="00593CD9">
        <w:rPr>
          <w:rFonts w:ascii="Times New Roman" w:hAnsi="Times New Roman"/>
          <w:sz w:val="28"/>
          <w:szCs w:val="28"/>
        </w:rPr>
        <w:t xml:space="preserve">500 кв.м. </w:t>
      </w:r>
    </w:p>
    <w:p w:rsidR="00EB57B1" w:rsidRPr="00593CD9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Для более полного удовлетворения потребностей населения в некоторых видах товаров на территории района установлены 45 нестационарных торговых объекта нового образца, в основном это киоски со специализацией «Печать»,</w:t>
      </w:r>
      <w:r w:rsidR="004360E3">
        <w:rPr>
          <w:rFonts w:ascii="Times New Roman" w:hAnsi="Times New Roman"/>
          <w:sz w:val="28"/>
          <w:szCs w:val="28"/>
        </w:rPr>
        <w:t xml:space="preserve"> </w:t>
      </w:r>
      <w:r w:rsidRPr="00593CD9">
        <w:rPr>
          <w:rFonts w:ascii="Times New Roman" w:hAnsi="Times New Roman"/>
          <w:sz w:val="28"/>
          <w:szCs w:val="28"/>
        </w:rPr>
        <w:t>«Мороженое», «Цветы».</w:t>
      </w:r>
    </w:p>
    <w:p w:rsidR="00EB57B1" w:rsidRPr="005659E1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 xml:space="preserve">По просьбам </w:t>
      </w:r>
      <w:r w:rsidR="004360E3" w:rsidRPr="00593CD9">
        <w:rPr>
          <w:rFonts w:ascii="Times New Roman" w:hAnsi="Times New Roman"/>
          <w:sz w:val="28"/>
          <w:szCs w:val="28"/>
        </w:rPr>
        <w:t>жителей,</w:t>
      </w:r>
      <w:r w:rsidRPr="00593CD9">
        <w:rPr>
          <w:rFonts w:ascii="Times New Roman" w:hAnsi="Times New Roman"/>
          <w:sz w:val="28"/>
          <w:szCs w:val="28"/>
        </w:rPr>
        <w:t xml:space="preserve"> </w:t>
      </w:r>
      <w:r w:rsidR="004360E3">
        <w:rPr>
          <w:rFonts w:ascii="Times New Roman" w:hAnsi="Times New Roman"/>
          <w:sz w:val="28"/>
          <w:szCs w:val="28"/>
        </w:rPr>
        <w:t>а также,</w:t>
      </w:r>
      <w:r w:rsidRPr="00593CD9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нехваткой торговых площадей дополнительно установлен</w:t>
      </w:r>
      <w:r w:rsidRPr="0059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киоск «Хлеб, хлебобулочные изделия» </w:t>
      </w:r>
      <w:r w:rsidRPr="00593CD9">
        <w:rPr>
          <w:rFonts w:ascii="Times New Roman" w:hAnsi="Times New Roman"/>
          <w:sz w:val="28"/>
          <w:szCs w:val="28"/>
        </w:rPr>
        <w:t xml:space="preserve">по адресу: ул. Бехтерева, вл.41. </w:t>
      </w:r>
    </w:p>
    <w:p w:rsidR="00EB57B1" w:rsidRPr="00593CD9" w:rsidRDefault="00EB57B1" w:rsidP="0043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 xml:space="preserve">С </w:t>
      </w:r>
      <w:r w:rsidR="004360E3">
        <w:rPr>
          <w:rFonts w:ascii="Times New Roman" w:hAnsi="Times New Roman"/>
          <w:sz w:val="28"/>
          <w:szCs w:val="28"/>
        </w:rPr>
        <w:t>0</w:t>
      </w:r>
      <w:r w:rsidRPr="00593C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 по 23 декабря 2018</w:t>
      </w:r>
      <w:r w:rsidRPr="00593CD9">
        <w:rPr>
          <w:rFonts w:ascii="Times New Roman" w:hAnsi="Times New Roman"/>
          <w:sz w:val="28"/>
          <w:szCs w:val="28"/>
        </w:rPr>
        <w:t xml:space="preserve"> года на территории района на Пролетарском проспекте работали 2 ярмарки: региональная ярмарка на 30 торговых мест и ярмарка выходного дня на 20 торговых мест, в работе которых принимали участие товаропроизводители Московской, Тамбовской, Липецкой, Рязанской, Воронежской, Курской и других областей Российской федерации, а также республики Дагестан.</w:t>
      </w:r>
      <w:r w:rsidR="004360E3">
        <w:rPr>
          <w:rFonts w:ascii="Times New Roman" w:hAnsi="Times New Roman"/>
          <w:sz w:val="28"/>
          <w:szCs w:val="28"/>
        </w:rPr>
        <w:t xml:space="preserve"> </w:t>
      </w:r>
      <w:r w:rsidRPr="00593CD9">
        <w:rPr>
          <w:rFonts w:ascii="Times New Roman" w:hAnsi="Times New Roman"/>
          <w:sz w:val="28"/>
          <w:szCs w:val="28"/>
        </w:rPr>
        <w:t xml:space="preserve">Работа ярмарок возобновится с </w:t>
      </w:r>
      <w:r w:rsidR="004360E3">
        <w:rPr>
          <w:rFonts w:ascii="Times New Roman" w:hAnsi="Times New Roman"/>
          <w:sz w:val="28"/>
          <w:szCs w:val="28"/>
        </w:rPr>
        <w:t>0</w:t>
      </w:r>
      <w:r w:rsidRPr="00593CD9">
        <w:rPr>
          <w:rFonts w:ascii="Times New Roman" w:hAnsi="Times New Roman"/>
          <w:sz w:val="28"/>
          <w:szCs w:val="28"/>
        </w:rPr>
        <w:t>1 апреля.</w:t>
      </w:r>
    </w:p>
    <w:p w:rsidR="00EB57B1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0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весенне-летний период</w:t>
      </w:r>
      <w:r w:rsidRPr="00BF0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BF0278">
        <w:rPr>
          <w:rFonts w:ascii="Times New Roman" w:hAnsi="Times New Roman"/>
          <w:sz w:val="28"/>
          <w:szCs w:val="28"/>
        </w:rPr>
        <w:t xml:space="preserve"> </w:t>
      </w:r>
      <w:r w:rsidRPr="00593CD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на территории района работали</w:t>
      </w:r>
      <w:r w:rsidR="004360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7B1" w:rsidRPr="00593CD9" w:rsidRDefault="00EB57B1" w:rsidP="00D1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593CD9">
        <w:rPr>
          <w:rFonts w:ascii="Times New Roman" w:hAnsi="Times New Roman"/>
          <w:sz w:val="28"/>
          <w:szCs w:val="28"/>
        </w:rPr>
        <w:t>летних кафе при стационарных предприятиях общественного пита</w:t>
      </w:r>
      <w:r>
        <w:rPr>
          <w:rFonts w:ascii="Times New Roman" w:hAnsi="Times New Roman"/>
          <w:sz w:val="28"/>
          <w:szCs w:val="28"/>
        </w:rPr>
        <w:t>ния</w:t>
      </w:r>
      <w:r w:rsidR="004360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 бахчевых развала</w:t>
      </w:r>
      <w:r w:rsidRPr="00593CD9">
        <w:rPr>
          <w:rFonts w:ascii="Times New Roman" w:hAnsi="Times New Roman"/>
          <w:sz w:val="28"/>
          <w:szCs w:val="28"/>
        </w:rPr>
        <w:t>.</w:t>
      </w:r>
      <w:r w:rsidRPr="00593CD9">
        <w:rPr>
          <w:rFonts w:ascii="Times New Roman" w:hAnsi="Times New Roman"/>
          <w:sz w:val="28"/>
          <w:szCs w:val="28"/>
        </w:rPr>
        <w:tab/>
      </w:r>
    </w:p>
    <w:p w:rsidR="00EB57B1" w:rsidRPr="0084014B" w:rsidRDefault="00EB57B1" w:rsidP="00D11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 xml:space="preserve">С 20 по 31 декабря по адресам: Пролетарский пр-т, вл.20, </w:t>
      </w:r>
      <w:r>
        <w:rPr>
          <w:rFonts w:ascii="Times New Roman" w:hAnsi="Times New Roman"/>
          <w:sz w:val="28"/>
          <w:szCs w:val="28"/>
        </w:rPr>
        <w:br/>
      </w:r>
      <w:r w:rsidRPr="00593CD9">
        <w:rPr>
          <w:rFonts w:ascii="Times New Roman" w:hAnsi="Times New Roman"/>
          <w:sz w:val="28"/>
          <w:szCs w:val="28"/>
        </w:rPr>
        <w:t>ул. Кантемировская, вл.47, ул. Кантемировская, вл.7 функционировали елочные базары. Стоимость отечественных елей в зависимо</w:t>
      </w:r>
      <w:r>
        <w:rPr>
          <w:rFonts w:ascii="Times New Roman" w:hAnsi="Times New Roman"/>
          <w:sz w:val="28"/>
          <w:szCs w:val="28"/>
        </w:rPr>
        <w:t>сти от высоты составляла от 1</w:t>
      </w:r>
      <w:r w:rsidR="004360E3">
        <w:rPr>
          <w:rFonts w:ascii="Times New Roman" w:hAnsi="Times New Roman"/>
          <w:sz w:val="28"/>
          <w:szCs w:val="28"/>
        </w:rPr>
        <w:t xml:space="preserve"> </w:t>
      </w:r>
      <w:r w:rsidRPr="0084014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до 4</w:t>
      </w:r>
      <w:r w:rsidR="00436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 рублей.</w:t>
      </w:r>
    </w:p>
    <w:p w:rsidR="00322F04" w:rsidRPr="00883123" w:rsidRDefault="00322F04" w:rsidP="00D11588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897AA5" w:rsidRDefault="00897AA5" w:rsidP="00897AA5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>2.2</w:t>
      </w:r>
      <w:r w:rsidRPr="00322F04">
        <w:rPr>
          <w:rStyle w:val="FontStyle12"/>
          <w:b/>
          <w:i/>
          <w:sz w:val="28"/>
          <w:szCs w:val="28"/>
        </w:rPr>
        <w:t>.</w:t>
      </w:r>
      <w:bookmarkStart w:id="6" w:name="несанкция"/>
      <w:r w:rsidRPr="008341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3D4E">
        <w:rPr>
          <w:rFonts w:ascii="Times New Roman" w:hAnsi="Times New Roman"/>
          <w:b/>
          <w:i/>
          <w:sz w:val="28"/>
          <w:szCs w:val="28"/>
        </w:rPr>
        <w:t>Пресечение несанкционированной торговли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97AA5" w:rsidRPr="008341E7" w:rsidRDefault="00897AA5" w:rsidP="00897AA5">
      <w:pPr>
        <w:pStyle w:val="ab"/>
        <w:shd w:val="clear" w:color="auto" w:fill="FFFFFF"/>
        <w:rPr>
          <w:rStyle w:val="FontStyle12"/>
          <w:b/>
          <w:i/>
          <w:color w:val="FF0000"/>
          <w:sz w:val="28"/>
          <w:szCs w:val="28"/>
        </w:rPr>
      </w:pPr>
      <w:r>
        <w:rPr>
          <w:rStyle w:val="FontStyle12"/>
          <w:b/>
          <w:i/>
          <w:color w:val="FF0000"/>
          <w:sz w:val="28"/>
          <w:szCs w:val="28"/>
        </w:rPr>
        <w:t xml:space="preserve">   </w:t>
      </w:r>
    </w:p>
    <w:bookmarkEnd w:id="6"/>
    <w:p w:rsidR="00897AA5" w:rsidRPr="00FD7520" w:rsidRDefault="00897AA5" w:rsidP="00897AA5">
      <w:pPr>
        <w:pStyle w:val="Style2"/>
        <w:widowControl/>
        <w:spacing w:line="240" w:lineRule="auto"/>
        <w:ind w:firstLine="682"/>
        <w:rPr>
          <w:rStyle w:val="FontStyle12"/>
          <w:color w:val="000000" w:themeColor="text1"/>
          <w:sz w:val="28"/>
          <w:szCs w:val="28"/>
        </w:rPr>
      </w:pPr>
      <w:r w:rsidRPr="00FD7520">
        <w:rPr>
          <w:rStyle w:val="FontStyle12"/>
          <w:color w:val="000000" w:themeColor="text1"/>
          <w:sz w:val="28"/>
          <w:szCs w:val="28"/>
        </w:rPr>
        <w:t xml:space="preserve">На территории района Царицыно создана и работает на постоянной основе мобильная группа по предупреждению и пресечению несанкционированной торговли, в состав которой входят сотрудники ОМВД района Царицыно, ОПОП   района Царицыно и сотрудники управы. </w:t>
      </w:r>
    </w:p>
    <w:p w:rsidR="00897AA5" w:rsidRPr="00FD7520" w:rsidRDefault="00897AA5" w:rsidP="00897AA5">
      <w:pPr>
        <w:pStyle w:val="Style2"/>
        <w:widowControl/>
        <w:spacing w:line="240" w:lineRule="auto"/>
        <w:ind w:firstLine="682"/>
        <w:rPr>
          <w:rStyle w:val="FontStyle12"/>
          <w:color w:val="000000" w:themeColor="text1"/>
          <w:sz w:val="28"/>
          <w:szCs w:val="28"/>
        </w:rPr>
      </w:pPr>
      <w:r w:rsidRPr="00FD7520">
        <w:rPr>
          <w:rStyle w:val="FontStyle12"/>
          <w:color w:val="000000" w:themeColor="text1"/>
          <w:sz w:val="28"/>
          <w:szCs w:val="28"/>
        </w:rPr>
        <w:t>В отношении нарушителей составляются протоколы об административном правонарушении, предусмотренном статьей 11.13 Кодекса города Москвы об административных правонарушениях, а также выносятся постановления о назначении наказания в виде административного штрафа в размере от 2500 до 5000 руб.</w:t>
      </w:r>
    </w:p>
    <w:p w:rsidR="00897AA5" w:rsidRPr="007A1E4F" w:rsidRDefault="00897AA5" w:rsidP="00897AA5">
      <w:pPr>
        <w:tabs>
          <w:tab w:val="left" w:pos="-1701"/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3CD9">
        <w:rPr>
          <w:rFonts w:ascii="Times New Roman" w:hAnsi="Times New Roman"/>
          <w:sz w:val="28"/>
          <w:szCs w:val="28"/>
        </w:rPr>
        <w:t>Активно ведется работа по пресечению и ликвидации несанкционированной торговли на территории района, в том числе у станций метро «Канте</w:t>
      </w:r>
      <w:r>
        <w:rPr>
          <w:rFonts w:ascii="Times New Roman" w:hAnsi="Times New Roman"/>
          <w:sz w:val="28"/>
          <w:szCs w:val="28"/>
        </w:rPr>
        <w:t>мировская» и «Царицыно». Всего в 2018</w:t>
      </w:r>
      <w:r w:rsidRPr="00593CD9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было выявлено и пресечено 112</w:t>
      </w:r>
      <w:r w:rsidRPr="00593CD9">
        <w:rPr>
          <w:rFonts w:ascii="Times New Roman" w:hAnsi="Times New Roman"/>
          <w:sz w:val="28"/>
          <w:szCs w:val="28"/>
        </w:rPr>
        <w:t xml:space="preserve"> случаев незаконной торговли с принятием административных мер в отношении нарушителей и наложением штрафн</w:t>
      </w:r>
      <w:r>
        <w:rPr>
          <w:rFonts w:ascii="Times New Roman" w:hAnsi="Times New Roman"/>
          <w:sz w:val="28"/>
          <w:szCs w:val="28"/>
        </w:rPr>
        <w:t>ых санкций на общую сумму 437 500 рублей.</w:t>
      </w:r>
      <w:r w:rsidRPr="00593CD9">
        <w:rPr>
          <w:rFonts w:ascii="Times New Roman" w:hAnsi="Times New Roman"/>
          <w:sz w:val="28"/>
          <w:szCs w:val="28"/>
        </w:rPr>
        <w:t xml:space="preserve"> Работа эта </w:t>
      </w:r>
      <w:r>
        <w:rPr>
          <w:rFonts w:ascii="Times New Roman" w:hAnsi="Times New Roman"/>
          <w:sz w:val="28"/>
          <w:szCs w:val="28"/>
        </w:rPr>
        <w:t>ведется в ежедневном режиме.</w:t>
      </w:r>
    </w:p>
    <w:p w:rsidR="00EB57B1" w:rsidRPr="007A1E4F" w:rsidRDefault="008341E7" w:rsidP="00D11588">
      <w:pPr>
        <w:tabs>
          <w:tab w:val="left" w:pos="-1701"/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7DA7" w:rsidRDefault="001D7DA7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0E3" w:rsidRDefault="004360E3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0E3" w:rsidRPr="0009595F" w:rsidRDefault="004360E3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123" w:rsidRPr="00961B80" w:rsidRDefault="00EF7B3C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</w:pPr>
      <w:r w:rsidRPr="00961B80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 xml:space="preserve">3. </w:t>
      </w:r>
      <w:r w:rsidR="00883123" w:rsidRPr="00961B80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 xml:space="preserve">В сфере градостроительной деятельности, </w:t>
      </w:r>
      <w:r w:rsidR="002C57D8" w:rsidRPr="00961B80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br/>
      </w:r>
      <w:r w:rsidR="00883123" w:rsidRPr="00961B80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>строительства</w:t>
      </w:r>
    </w:p>
    <w:p w:rsidR="002D6A6C" w:rsidRPr="002D6A6C" w:rsidRDefault="002D6A6C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32"/>
          <w:szCs w:val="32"/>
        </w:rPr>
      </w:pPr>
    </w:p>
    <w:p w:rsidR="00325F75" w:rsidRPr="008B5B12" w:rsidRDefault="00EF7B3C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B5B1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3.1. </w:t>
      </w:r>
      <w:r w:rsidR="000B45D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Реализация Программы реновации жилищного фонда </w:t>
      </w:r>
      <w:r w:rsidR="008B5B12" w:rsidRPr="008B5B1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</w:t>
      </w:r>
      <w:r w:rsidR="000B45D5">
        <w:rPr>
          <w:rFonts w:ascii="Times New Roman" w:hAnsi="Times New Roman"/>
          <w:b/>
          <w:i/>
          <w:color w:val="000000" w:themeColor="text1"/>
          <w:sz w:val="28"/>
          <w:szCs w:val="28"/>
        </w:rPr>
        <w:t>районе Царицыно</w:t>
      </w:r>
      <w:r w:rsidR="00325F75" w:rsidRPr="008B5B12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754DED" w:rsidRPr="002D6A6C" w:rsidRDefault="00754DED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5B12" w:rsidRPr="008B5B12" w:rsidRDefault="00926A5F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B5B12" w:rsidRPr="008B5B12">
        <w:rPr>
          <w:rFonts w:ascii="Times New Roman" w:hAnsi="Times New Roman"/>
          <w:sz w:val="28"/>
          <w:szCs w:val="28"/>
        </w:rPr>
        <w:t>1 августа 2017 года постановлением Правительства Москвы № 497-ПП утверждена Программа реновации жилищного фонда в городе Москве, рассчитанная до 2032 года.</w:t>
      </w:r>
    </w:p>
    <w:p w:rsidR="008B5B12" w:rsidRPr="008B5B12" w:rsidRDefault="008B5B12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sz w:val="28"/>
          <w:szCs w:val="28"/>
        </w:rPr>
        <w:t>В районе Царицыно в Программу включен 141 многоквартирный дом.</w:t>
      </w:r>
    </w:p>
    <w:p w:rsidR="008B5B12" w:rsidRPr="008B5B12" w:rsidRDefault="008B5B12" w:rsidP="00D115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sz w:val="28"/>
          <w:szCs w:val="24"/>
        </w:rPr>
        <w:t xml:space="preserve">В настоящее время в соответствии с Адресным перечнем кварталов (территорий), в границах которых планируется осуществить проектирование и строительство «стартовых» многоквартирных домов для обеспечения «волнового переселения» граждан в течение 2020-2021 годов, утвержденным постановлением Правительства Москвы от 26.09.2017 № 708-ПП, </w:t>
      </w:r>
      <w:r w:rsidR="00EB4D7A">
        <w:rPr>
          <w:rFonts w:ascii="Times New Roman" w:hAnsi="Times New Roman"/>
          <w:sz w:val="28"/>
          <w:szCs w:val="24"/>
        </w:rPr>
        <w:t xml:space="preserve"> </w:t>
      </w:r>
      <w:r w:rsidRPr="008B5B12">
        <w:rPr>
          <w:rFonts w:ascii="Times New Roman" w:hAnsi="Times New Roman"/>
          <w:sz w:val="28"/>
          <w:szCs w:val="24"/>
        </w:rPr>
        <w:t xml:space="preserve"> утверждено 6 «стартовых» площадок по адресам:</w:t>
      </w:r>
    </w:p>
    <w:p w:rsidR="008B5B12" w:rsidRPr="008B5B12" w:rsidRDefault="008B5B12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B5B12">
        <w:rPr>
          <w:rFonts w:ascii="Times New Roman" w:hAnsi="Times New Roman"/>
          <w:sz w:val="28"/>
          <w:szCs w:val="24"/>
        </w:rPr>
        <w:t>- в квартале 1 - ул. Кантемировская, напротив д. 27; ул. Кантемировская, вл. 39;</w:t>
      </w:r>
    </w:p>
    <w:p w:rsidR="008B5B12" w:rsidRPr="008B5B12" w:rsidRDefault="008B5B12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B5B12">
        <w:rPr>
          <w:rFonts w:ascii="Times New Roman" w:hAnsi="Times New Roman"/>
          <w:sz w:val="28"/>
          <w:szCs w:val="24"/>
        </w:rPr>
        <w:t>- в квартале 2А - ул. Ереванская, напротив д. 10, корп. 1; ул. Каспийская, д. 28, корп. 4 (на месте бывшего детского сада);</w:t>
      </w:r>
    </w:p>
    <w:p w:rsidR="008B5B12" w:rsidRPr="008B5B12" w:rsidRDefault="008B5B12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B5B12">
        <w:rPr>
          <w:rFonts w:ascii="Times New Roman" w:hAnsi="Times New Roman"/>
          <w:sz w:val="28"/>
          <w:szCs w:val="24"/>
        </w:rPr>
        <w:t>- в квартале 4 - ул. Бехтерева, вл. 3 (кв.4, корп. 402); ул. Кавказский бульвар, вл.40-42.</w:t>
      </w:r>
    </w:p>
    <w:p w:rsidR="008B5B12" w:rsidRPr="008B5B12" w:rsidRDefault="008B5B12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B5B12">
        <w:rPr>
          <w:rFonts w:ascii="Times New Roman" w:hAnsi="Times New Roman"/>
          <w:sz w:val="28"/>
          <w:szCs w:val="24"/>
        </w:rPr>
        <w:t>Указанный перечень не является окончательным, и в настоящее время дополнительно прорабатываются «стартовые» площадки для строительства жилых домов.</w:t>
      </w:r>
    </w:p>
    <w:p w:rsidR="00CE0BCD" w:rsidRDefault="008B5B12" w:rsidP="00D115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B5B12">
        <w:rPr>
          <w:rFonts w:ascii="Times New Roman" w:hAnsi="Times New Roman"/>
          <w:sz w:val="28"/>
          <w:szCs w:val="24"/>
        </w:rPr>
        <w:t xml:space="preserve">Застройщиком жилого дома с инженерными сетями и благоустройством территории по адресу: г. Москва, район Царицыно, ул. Бехтерева, вл. 3, з/у 1 (мкр. 4, корп. 402) является Казенное предприятие «Управление гражданского строительства». </w:t>
      </w:r>
      <w:r w:rsidRPr="00CE0BCD">
        <w:rPr>
          <w:rFonts w:ascii="Times New Roman" w:hAnsi="Times New Roman"/>
          <w:b/>
          <w:sz w:val="28"/>
          <w:szCs w:val="24"/>
        </w:rPr>
        <w:t>Сроки ввода объекта в эксплуатацию</w:t>
      </w:r>
      <w:r w:rsidRPr="008B5B12">
        <w:rPr>
          <w:rFonts w:ascii="Times New Roman" w:hAnsi="Times New Roman"/>
          <w:sz w:val="28"/>
          <w:szCs w:val="24"/>
        </w:rPr>
        <w:t xml:space="preserve"> </w:t>
      </w:r>
      <w:r w:rsidRPr="008B5B12">
        <w:rPr>
          <w:rFonts w:ascii="Times New Roman" w:hAnsi="Times New Roman"/>
          <w:sz w:val="28"/>
          <w:szCs w:val="24"/>
        </w:rPr>
        <w:sym w:font="Symbol" w:char="F02D"/>
      </w:r>
      <w:r w:rsidRPr="008B5B12">
        <w:rPr>
          <w:rFonts w:ascii="Times New Roman" w:hAnsi="Times New Roman"/>
          <w:sz w:val="28"/>
          <w:szCs w:val="24"/>
        </w:rPr>
        <w:t xml:space="preserve"> </w:t>
      </w:r>
      <w:r w:rsidRPr="00D907A4">
        <w:rPr>
          <w:rFonts w:ascii="Times New Roman" w:hAnsi="Times New Roman"/>
          <w:b/>
          <w:sz w:val="28"/>
          <w:szCs w:val="24"/>
        </w:rPr>
        <w:t>I квартал 2020 года.</w:t>
      </w:r>
      <w:r w:rsidR="00D907A4">
        <w:rPr>
          <w:rFonts w:ascii="Times New Roman" w:hAnsi="Times New Roman"/>
          <w:b/>
          <w:sz w:val="28"/>
          <w:szCs w:val="24"/>
        </w:rPr>
        <w:t xml:space="preserve"> </w:t>
      </w:r>
    </w:p>
    <w:p w:rsidR="00D907A4" w:rsidRPr="00E130AD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130AD">
        <w:rPr>
          <w:rFonts w:ascii="Times New Roman" w:hAnsi="Times New Roman"/>
          <w:sz w:val="28"/>
          <w:szCs w:val="24"/>
        </w:rPr>
        <w:t>В настоящее время подрядной организацией АО «УЭЗ» по адресу: ул. Бехтерева, вл. 3, з/у1 (район Царицыно, мкр. 4, корп. 402) выполнены следующие виды работ:</w:t>
      </w:r>
    </w:p>
    <w:p w:rsidR="00D907A4" w:rsidRPr="00E130AD" w:rsidRDefault="00D907A4" w:rsidP="00D11588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E130AD">
        <w:rPr>
          <w:rFonts w:ascii="Times New Roman" w:hAnsi="Times New Roman"/>
          <w:sz w:val="28"/>
          <w:szCs w:val="24"/>
        </w:rPr>
        <w:t>установлено временное защитно-охранное ограждение,</w:t>
      </w:r>
    </w:p>
    <w:p w:rsidR="00D907A4" w:rsidRPr="00E130AD" w:rsidRDefault="00D907A4" w:rsidP="00D11588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E130AD">
        <w:rPr>
          <w:rFonts w:ascii="Times New Roman" w:hAnsi="Times New Roman"/>
          <w:sz w:val="28"/>
          <w:szCs w:val="24"/>
        </w:rPr>
        <w:t>установлен информационный щит,</w:t>
      </w:r>
    </w:p>
    <w:p w:rsidR="00C576A2" w:rsidRPr="00E130AD" w:rsidRDefault="00C576A2" w:rsidP="00D11588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E130AD">
        <w:rPr>
          <w:rFonts w:ascii="Times New Roman" w:hAnsi="Times New Roman"/>
          <w:sz w:val="28"/>
          <w:szCs w:val="24"/>
        </w:rPr>
        <w:t>выполнена вырубка деревьев и их утилизация</w:t>
      </w:r>
    </w:p>
    <w:p w:rsidR="00D907A4" w:rsidRPr="00E130AD" w:rsidRDefault="00D907A4" w:rsidP="00D11588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E130AD">
        <w:rPr>
          <w:rFonts w:ascii="Times New Roman" w:hAnsi="Times New Roman"/>
          <w:sz w:val="28"/>
          <w:szCs w:val="24"/>
        </w:rPr>
        <w:t>выставлена охрана</w:t>
      </w:r>
      <w:r w:rsidR="00C576A2" w:rsidRPr="00E130AD">
        <w:rPr>
          <w:rFonts w:ascii="Times New Roman" w:hAnsi="Times New Roman"/>
          <w:sz w:val="28"/>
          <w:szCs w:val="24"/>
        </w:rPr>
        <w:t>;</w:t>
      </w:r>
    </w:p>
    <w:p w:rsidR="00D907A4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8B5B12" w:rsidRPr="008B5B12">
        <w:rPr>
          <w:rFonts w:ascii="Times New Roman" w:hAnsi="Times New Roman"/>
          <w:sz w:val="28"/>
          <w:szCs w:val="24"/>
        </w:rPr>
        <w:t>о адресам: ул. Кантемировская, вл. 27;</w:t>
      </w:r>
      <w:r w:rsidR="00926A5F">
        <w:rPr>
          <w:rFonts w:ascii="Times New Roman" w:hAnsi="Times New Roman"/>
          <w:sz w:val="28"/>
          <w:szCs w:val="24"/>
        </w:rPr>
        <w:t xml:space="preserve"> вл. 39; ул. Ереванская, вл. 6; </w:t>
      </w:r>
      <w:r w:rsidR="008B5B12" w:rsidRPr="008B5B12">
        <w:rPr>
          <w:rFonts w:ascii="Times New Roman" w:hAnsi="Times New Roman"/>
          <w:sz w:val="28"/>
          <w:szCs w:val="24"/>
        </w:rPr>
        <w:t xml:space="preserve">Кавказский бульвар, вл.40-42 </w:t>
      </w:r>
      <w:r>
        <w:rPr>
          <w:rFonts w:ascii="Times New Roman" w:hAnsi="Times New Roman"/>
          <w:sz w:val="28"/>
          <w:szCs w:val="24"/>
        </w:rPr>
        <w:t>з</w:t>
      </w:r>
      <w:r w:rsidRPr="008B5B12">
        <w:rPr>
          <w:rFonts w:ascii="Times New Roman" w:hAnsi="Times New Roman"/>
          <w:sz w:val="28"/>
          <w:szCs w:val="24"/>
        </w:rPr>
        <w:t>астройщиком жилых домов с инженерными сетями и благоустройством территории</w:t>
      </w:r>
      <w:r>
        <w:rPr>
          <w:rFonts w:ascii="Times New Roman" w:hAnsi="Times New Roman"/>
          <w:sz w:val="28"/>
          <w:szCs w:val="24"/>
        </w:rPr>
        <w:t>,</w:t>
      </w:r>
      <w:r w:rsidRPr="008B5B12">
        <w:rPr>
          <w:rFonts w:ascii="Times New Roman" w:hAnsi="Times New Roman"/>
          <w:sz w:val="28"/>
          <w:szCs w:val="24"/>
        </w:rPr>
        <w:t xml:space="preserve"> </w:t>
      </w:r>
      <w:r w:rsidR="008B5B12" w:rsidRPr="008B5B12">
        <w:rPr>
          <w:rFonts w:ascii="Times New Roman" w:hAnsi="Times New Roman"/>
          <w:sz w:val="28"/>
          <w:szCs w:val="24"/>
        </w:rPr>
        <w:t>является Московский фонд реновации жилой застройки.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B5B12">
        <w:rPr>
          <w:rFonts w:ascii="Times New Roman" w:hAnsi="Times New Roman"/>
          <w:sz w:val="28"/>
          <w:szCs w:val="24"/>
        </w:rPr>
        <w:t xml:space="preserve">Подрядной организацией ООО «ПСК СИГУЧ» по </w:t>
      </w:r>
      <w:r>
        <w:rPr>
          <w:rFonts w:ascii="Times New Roman" w:hAnsi="Times New Roman"/>
          <w:sz w:val="28"/>
          <w:szCs w:val="24"/>
        </w:rPr>
        <w:t xml:space="preserve">указанным </w:t>
      </w:r>
      <w:r w:rsidRPr="008B5B12">
        <w:rPr>
          <w:rFonts w:ascii="Times New Roman" w:hAnsi="Times New Roman"/>
          <w:sz w:val="28"/>
          <w:szCs w:val="24"/>
        </w:rPr>
        <w:t>адресам выполнены следующие виды работ:</w:t>
      </w:r>
    </w:p>
    <w:p w:rsidR="00D907A4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926A5F">
        <w:rPr>
          <w:rFonts w:ascii="Times New Roman" w:hAnsi="Times New Roman"/>
          <w:sz w:val="28"/>
          <w:szCs w:val="24"/>
        </w:rPr>
        <w:t xml:space="preserve"> </w:t>
      </w:r>
      <w:r w:rsidRPr="008B5B12">
        <w:rPr>
          <w:rFonts w:ascii="Times New Roman" w:hAnsi="Times New Roman"/>
          <w:sz w:val="28"/>
          <w:szCs w:val="24"/>
        </w:rPr>
        <w:t>установлено времен</w:t>
      </w:r>
      <w:r>
        <w:rPr>
          <w:rFonts w:ascii="Times New Roman" w:hAnsi="Times New Roman"/>
          <w:sz w:val="28"/>
          <w:szCs w:val="24"/>
        </w:rPr>
        <w:t>ное защитно-охранное ограждение;</w:t>
      </w:r>
    </w:p>
    <w:p w:rsidR="00D907A4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926A5F">
        <w:rPr>
          <w:rFonts w:ascii="Times New Roman" w:hAnsi="Times New Roman"/>
          <w:sz w:val="28"/>
          <w:szCs w:val="24"/>
        </w:rPr>
        <w:t xml:space="preserve"> </w:t>
      </w:r>
      <w:r w:rsidRPr="008B5B12">
        <w:rPr>
          <w:rFonts w:ascii="Times New Roman" w:hAnsi="Times New Roman"/>
          <w:sz w:val="28"/>
          <w:szCs w:val="24"/>
        </w:rPr>
        <w:t xml:space="preserve">установлены информационные щиты по вопросам строительства жилого дома и благоустройства территории в зоне производства </w:t>
      </w:r>
      <w:r>
        <w:rPr>
          <w:rFonts w:ascii="Times New Roman" w:hAnsi="Times New Roman"/>
          <w:sz w:val="28"/>
          <w:szCs w:val="24"/>
        </w:rPr>
        <w:t>работ;</w:t>
      </w:r>
    </w:p>
    <w:p w:rsidR="00D907A4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B5B12">
        <w:rPr>
          <w:rFonts w:ascii="Times New Roman" w:hAnsi="Times New Roman"/>
          <w:sz w:val="28"/>
          <w:szCs w:val="24"/>
        </w:rPr>
        <w:t>выставлена охрана</w:t>
      </w:r>
      <w:r>
        <w:rPr>
          <w:rFonts w:ascii="Times New Roman" w:hAnsi="Times New Roman"/>
          <w:sz w:val="28"/>
          <w:szCs w:val="24"/>
        </w:rPr>
        <w:t>;</w:t>
      </w:r>
    </w:p>
    <w:p w:rsidR="00D907A4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B5B12">
        <w:rPr>
          <w:rFonts w:ascii="Times New Roman" w:hAnsi="Times New Roman"/>
          <w:sz w:val="28"/>
          <w:szCs w:val="24"/>
        </w:rPr>
        <w:t>выполнена в</w:t>
      </w:r>
      <w:r>
        <w:rPr>
          <w:rFonts w:ascii="Times New Roman" w:hAnsi="Times New Roman"/>
          <w:sz w:val="28"/>
          <w:szCs w:val="24"/>
        </w:rPr>
        <w:t>ырубка деревьев и их утилизация;</w:t>
      </w:r>
    </w:p>
    <w:p w:rsidR="00D907A4" w:rsidRPr="008B5B12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8B5B12">
        <w:rPr>
          <w:rFonts w:ascii="Times New Roman" w:hAnsi="Times New Roman"/>
          <w:sz w:val="28"/>
          <w:szCs w:val="24"/>
        </w:rPr>
        <w:t>начаты работы по устройству шпунтового ограждения котлованов.</w:t>
      </w:r>
    </w:p>
    <w:p w:rsidR="00926A5F" w:rsidRDefault="00926A5F" w:rsidP="00D115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B5B12" w:rsidRPr="00926A5F" w:rsidRDefault="008B5B12" w:rsidP="00926A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u w:val="single"/>
        </w:rPr>
      </w:pPr>
      <w:r w:rsidRPr="00926A5F">
        <w:rPr>
          <w:rFonts w:ascii="Times New Roman" w:hAnsi="Times New Roman"/>
          <w:b/>
          <w:sz w:val="28"/>
          <w:szCs w:val="24"/>
          <w:u w:val="single"/>
        </w:rPr>
        <w:t>Сроки ввода объектов в эксплуатацию:</w:t>
      </w:r>
    </w:p>
    <w:p w:rsidR="008B5B12" w:rsidRPr="00926A5F" w:rsidRDefault="008B5B12" w:rsidP="00926A5F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4"/>
        </w:rPr>
      </w:pPr>
      <w:r w:rsidRPr="00926A5F">
        <w:rPr>
          <w:rFonts w:ascii="Times New Roman" w:hAnsi="Times New Roman"/>
          <w:b/>
          <w:i/>
          <w:sz w:val="28"/>
          <w:szCs w:val="24"/>
        </w:rPr>
        <w:t xml:space="preserve">ул. Ереванская, вл. 6 </w:t>
      </w:r>
      <w:r w:rsidRPr="00926A5F">
        <w:rPr>
          <w:rFonts w:ascii="Times New Roman" w:hAnsi="Times New Roman"/>
          <w:b/>
          <w:i/>
          <w:sz w:val="28"/>
          <w:szCs w:val="24"/>
        </w:rPr>
        <w:sym w:font="Symbol" w:char="F02D"/>
      </w:r>
      <w:r w:rsidRPr="00926A5F">
        <w:rPr>
          <w:rFonts w:ascii="Times New Roman" w:hAnsi="Times New Roman"/>
          <w:b/>
          <w:i/>
          <w:sz w:val="28"/>
          <w:szCs w:val="24"/>
        </w:rPr>
        <w:t xml:space="preserve"> IV квартал 2020 года;</w:t>
      </w:r>
    </w:p>
    <w:p w:rsidR="008B5B12" w:rsidRPr="00926A5F" w:rsidRDefault="008B5B12" w:rsidP="00926A5F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4"/>
        </w:rPr>
      </w:pPr>
      <w:r w:rsidRPr="00926A5F">
        <w:rPr>
          <w:rFonts w:ascii="Times New Roman" w:hAnsi="Times New Roman"/>
          <w:b/>
          <w:i/>
          <w:sz w:val="28"/>
          <w:szCs w:val="24"/>
        </w:rPr>
        <w:t xml:space="preserve">Кавказский б-р, вл. 40 </w:t>
      </w:r>
      <w:r w:rsidRPr="00926A5F">
        <w:rPr>
          <w:rFonts w:ascii="Times New Roman" w:hAnsi="Times New Roman"/>
          <w:b/>
          <w:i/>
          <w:sz w:val="28"/>
          <w:szCs w:val="24"/>
        </w:rPr>
        <w:sym w:font="Symbol" w:char="F02D"/>
      </w:r>
      <w:r w:rsidRPr="00926A5F">
        <w:rPr>
          <w:rFonts w:ascii="Times New Roman" w:hAnsi="Times New Roman"/>
          <w:b/>
          <w:i/>
          <w:sz w:val="28"/>
          <w:szCs w:val="24"/>
        </w:rPr>
        <w:t xml:space="preserve"> IV квартал 2021 года;</w:t>
      </w:r>
    </w:p>
    <w:p w:rsidR="008B5B12" w:rsidRPr="00926A5F" w:rsidRDefault="008B5B12" w:rsidP="00926A5F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4"/>
        </w:rPr>
      </w:pPr>
      <w:r w:rsidRPr="00926A5F">
        <w:rPr>
          <w:rFonts w:ascii="Times New Roman" w:hAnsi="Times New Roman"/>
          <w:b/>
          <w:i/>
          <w:sz w:val="28"/>
          <w:szCs w:val="24"/>
        </w:rPr>
        <w:t xml:space="preserve">ул. Кантемировская, вл. 39 </w:t>
      </w:r>
      <w:r w:rsidRPr="00926A5F">
        <w:rPr>
          <w:rFonts w:ascii="Times New Roman" w:hAnsi="Times New Roman"/>
          <w:b/>
          <w:i/>
          <w:sz w:val="28"/>
          <w:szCs w:val="24"/>
        </w:rPr>
        <w:sym w:font="Symbol" w:char="F02D"/>
      </w:r>
      <w:r w:rsidRPr="00926A5F">
        <w:rPr>
          <w:rFonts w:ascii="Times New Roman" w:hAnsi="Times New Roman"/>
          <w:b/>
          <w:i/>
          <w:sz w:val="28"/>
          <w:szCs w:val="24"/>
        </w:rPr>
        <w:t xml:space="preserve"> I квартал 2021 года;</w:t>
      </w:r>
    </w:p>
    <w:p w:rsidR="008B5B12" w:rsidRPr="00926A5F" w:rsidRDefault="008B5B12" w:rsidP="00926A5F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4"/>
        </w:rPr>
      </w:pPr>
      <w:r w:rsidRPr="00926A5F">
        <w:rPr>
          <w:rFonts w:ascii="Times New Roman" w:hAnsi="Times New Roman"/>
          <w:b/>
          <w:i/>
          <w:sz w:val="28"/>
          <w:szCs w:val="24"/>
        </w:rPr>
        <w:t xml:space="preserve">ул. Кантемировская, напротив д. 27 </w:t>
      </w:r>
      <w:r w:rsidRPr="00926A5F">
        <w:rPr>
          <w:rFonts w:ascii="Times New Roman" w:hAnsi="Times New Roman"/>
          <w:b/>
          <w:i/>
          <w:sz w:val="28"/>
          <w:szCs w:val="24"/>
        </w:rPr>
        <w:sym w:font="Symbol" w:char="F02D"/>
      </w:r>
      <w:r w:rsidRPr="00926A5F">
        <w:rPr>
          <w:rFonts w:ascii="Times New Roman" w:hAnsi="Times New Roman"/>
          <w:b/>
          <w:i/>
          <w:sz w:val="28"/>
          <w:szCs w:val="24"/>
        </w:rPr>
        <w:t xml:space="preserve"> II квартал 2021 года.</w:t>
      </w:r>
    </w:p>
    <w:p w:rsidR="008B5B12" w:rsidRPr="00926A5F" w:rsidRDefault="00D907A4" w:rsidP="00D115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  <w:r w:rsidRPr="00926A5F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</w:p>
    <w:p w:rsidR="00C576A2" w:rsidRPr="00E130AD" w:rsidRDefault="009B5655" w:rsidP="00D1158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E130AD">
        <w:rPr>
          <w:rFonts w:ascii="Times New Roman" w:hAnsi="Times New Roman"/>
          <w:i/>
          <w:sz w:val="28"/>
          <w:szCs w:val="24"/>
        </w:rPr>
        <w:t xml:space="preserve">По поручению мэра Москвы С.С. Собянина </w:t>
      </w:r>
      <w:r w:rsidR="008B5B12" w:rsidRPr="00E130AD">
        <w:rPr>
          <w:rFonts w:ascii="Times New Roman" w:hAnsi="Times New Roman"/>
          <w:i/>
          <w:sz w:val="28"/>
          <w:szCs w:val="24"/>
        </w:rPr>
        <w:t>Москомархитектура запустила конкурс 25 апреля 2017 г. Конкурс проходи</w:t>
      </w:r>
      <w:r w:rsidRPr="00E130AD">
        <w:rPr>
          <w:rFonts w:ascii="Times New Roman" w:hAnsi="Times New Roman"/>
          <w:i/>
          <w:sz w:val="28"/>
          <w:szCs w:val="24"/>
        </w:rPr>
        <w:t>л</w:t>
      </w:r>
      <w:r w:rsidR="008B5B12" w:rsidRPr="00E130AD">
        <w:rPr>
          <w:rFonts w:ascii="Times New Roman" w:hAnsi="Times New Roman"/>
          <w:i/>
          <w:sz w:val="28"/>
          <w:szCs w:val="24"/>
        </w:rPr>
        <w:t xml:space="preserve"> на пять площадок реновации, среди которых кварталы 2А, 2Б района Царицыно (ЮАО), площадь участка - 106,4 га (70 домов под реновацию</w:t>
      </w:r>
      <w:r w:rsidRPr="00E130AD">
        <w:rPr>
          <w:rFonts w:ascii="Times New Roman" w:hAnsi="Times New Roman"/>
          <w:i/>
          <w:sz w:val="28"/>
          <w:szCs w:val="24"/>
        </w:rPr>
        <w:t>.</w:t>
      </w:r>
    </w:p>
    <w:p w:rsidR="00C576A2" w:rsidRPr="00E130AD" w:rsidRDefault="00C576A2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E130AD">
        <w:rPr>
          <w:rFonts w:ascii="Times New Roman" w:eastAsia="Calibri" w:hAnsi="Times New Roman"/>
          <w:i/>
          <w:sz w:val="28"/>
          <w:szCs w:val="28"/>
        </w:rPr>
        <w:t>В сентябре 2018 года Москомархитектура объявила победителей архитектурного конкурса концепций экспериментальных площадок по программе реновации Москвы. По району Царицыно победителем стало Архитектурное бюро «Сергей Скуратов Architects».</w:t>
      </w:r>
    </w:p>
    <w:p w:rsidR="008B5B12" w:rsidRPr="00E130AD" w:rsidRDefault="008B5B12" w:rsidP="00D1158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130AD">
        <w:rPr>
          <w:rFonts w:ascii="Times New Roman" w:hAnsi="Times New Roman"/>
          <w:i/>
          <w:sz w:val="28"/>
          <w:szCs w:val="28"/>
        </w:rPr>
        <w:t>Победители в составе проектных команд Главного архитектурно-планировочного управления Москомархитектуры приступили к доработке на стадии Проектов планировки территорий (ППТ).</w:t>
      </w:r>
    </w:p>
    <w:p w:rsidR="008B5B12" w:rsidRPr="00E130AD" w:rsidRDefault="008B5B12" w:rsidP="00D1158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130AD">
        <w:rPr>
          <w:rFonts w:ascii="Times New Roman" w:hAnsi="Times New Roman"/>
          <w:i/>
          <w:sz w:val="28"/>
          <w:szCs w:val="28"/>
        </w:rPr>
        <w:t xml:space="preserve">В процессе подготовки материалов ППТ был проведен анализ не только предложения </w:t>
      </w:r>
      <w:r w:rsidRPr="00E130AD">
        <w:rPr>
          <w:rFonts w:ascii="Times New Roman" w:eastAsia="Calibri" w:hAnsi="Times New Roman"/>
          <w:i/>
          <w:sz w:val="28"/>
          <w:szCs w:val="28"/>
        </w:rPr>
        <w:t>Архитектурно</w:t>
      </w:r>
      <w:r w:rsidRPr="00E130AD">
        <w:rPr>
          <w:rFonts w:ascii="Times New Roman" w:hAnsi="Times New Roman"/>
          <w:i/>
          <w:sz w:val="28"/>
          <w:szCs w:val="28"/>
        </w:rPr>
        <w:t>го</w:t>
      </w:r>
      <w:r w:rsidRPr="00E130AD">
        <w:rPr>
          <w:rFonts w:ascii="Times New Roman" w:eastAsia="Calibri" w:hAnsi="Times New Roman"/>
          <w:i/>
          <w:sz w:val="28"/>
          <w:szCs w:val="28"/>
        </w:rPr>
        <w:t xml:space="preserve"> бюро «Сергей Скуратов Architects»</w:t>
      </w:r>
      <w:r w:rsidRPr="00E130AD">
        <w:rPr>
          <w:rFonts w:ascii="Times New Roman" w:hAnsi="Times New Roman"/>
          <w:i/>
          <w:sz w:val="28"/>
          <w:szCs w:val="28"/>
        </w:rPr>
        <w:t xml:space="preserve">, но и других проектов-претендентов и было принято решение, что рациональнее взять в работу концепцию второго претендента </w:t>
      </w:r>
      <w:r w:rsidRPr="00E130AD">
        <w:rPr>
          <w:rFonts w:ascii="Times New Roman" w:hAnsi="Times New Roman"/>
          <w:i/>
          <w:sz w:val="28"/>
          <w:szCs w:val="28"/>
        </w:rPr>
        <w:sym w:font="Symbol" w:char="F02D"/>
      </w:r>
      <w:r w:rsidRPr="00E130AD">
        <w:rPr>
          <w:rFonts w:ascii="Times New Roman" w:hAnsi="Times New Roman"/>
          <w:i/>
          <w:sz w:val="28"/>
          <w:szCs w:val="28"/>
        </w:rPr>
        <w:t xml:space="preserve"> </w:t>
      </w:r>
      <w:r w:rsidRPr="00E130AD">
        <w:rPr>
          <w:rFonts w:ascii="Times New Roman" w:hAnsi="Times New Roman"/>
          <w:i/>
          <w:sz w:val="28"/>
          <w:szCs w:val="28"/>
          <w:shd w:val="clear" w:color="auto" w:fill="FFFFFF"/>
        </w:rPr>
        <w:t>Архитектурное бюро ТПО «Резерв» под руководством Владимира Плоткина</w:t>
      </w:r>
      <w:r w:rsidR="00A97A77" w:rsidRPr="00E130AD">
        <w:rPr>
          <w:rFonts w:ascii="Times New Roman" w:hAnsi="Times New Roman"/>
          <w:i/>
          <w:sz w:val="28"/>
          <w:szCs w:val="28"/>
          <w:shd w:val="clear" w:color="auto" w:fill="FFFFFF"/>
        </w:rPr>
        <w:t>, который продолжит работу с конкурсной площадкой реновации в районе Царицыно</w:t>
      </w:r>
      <w:r w:rsidRPr="00E130A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</w:p>
    <w:p w:rsidR="0015262C" w:rsidRPr="00E130AD" w:rsidRDefault="00A97A77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325F75" w:rsidRPr="00E130AD" w:rsidRDefault="00EF7B3C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130AD">
        <w:rPr>
          <w:rFonts w:ascii="Times New Roman" w:hAnsi="Times New Roman"/>
          <w:b/>
          <w:i/>
          <w:sz w:val="28"/>
          <w:szCs w:val="28"/>
        </w:rPr>
        <w:t xml:space="preserve">3.2. </w:t>
      </w:r>
      <w:r w:rsidR="008B5B12" w:rsidRPr="00E130AD">
        <w:rPr>
          <w:rFonts w:ascii="Times New Roman" w:hAnsi="Times New Roman"/>
          <w:b/>
          <w:i/>
          <w:sz w:val="28"/>
          <w:szCs w:val="28"/>
        </w:rPr>
        <w:t>В сфере градостроительной деятельности, строительства и реконструкции</w:t>
      </w:r>
      <w:r w:rsidR="00754DED" w:rsidRPr="00E130AD">
        <w:rPr>
          <w:rFonts w:ascii="Times New Roman" w:hAnsi="Times New Roman"/>
          <w:b/>
          <w:i/>
          <w:sz w:val="28"/>
          <w:szCs w:val="28"/>
        </w:rPr>
        <w:t>.</w:t>
      </w:r>
    </w:p>
    <w:bookmarkEnd w:id="5"/>
    <w:p w:rsidR="00754DED" w:rsidRPr="00E130AD" w:rsidRDefault="00754DED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AD" w:rsidRPr="00E130AD" w:rsidRDefault="00A97A77" w:rsidP="00926A5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свободка"/>
      <w:r w:rsidRPr="00E130AD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E130AD" w:rsidRPr="00E130AD">
        <w:rPr>
          <w:rFonts w:ascii="Times New Roman" w:hAnsi="Times New Roman"/>
          <w:sz w:val="28"/>
          <w:szCs w:val="28"/>
        </w:rPr>
        <w:t xml:space="preserve">Царицыно </w:t>
      </w:r>
      <w:r w:rsidRPr="00E130AD">
        <w:rPr>
          <w:rFonts w:ascii="Times New Roman" w:hAnsi="Times New Roman"/>
          <w:sz w:val="28"/>
          <w:szCs w:val="28"/>
        </w:rPr>
        <w:t>в</w:t>
      </w:r>
      <w:r w:rsidR="00E130AD" w:rsidRPr="00E130AD">
        <w:rPr>
          <w:rFonts w:ascii="Times New Roman" w:hAnsi="Times New Roman"/>
          <w:sz w:val="28"/>
          <w:szCs w:val="28"/>
        </w:rPr>
        <w:t xml:space="preserve"> промзоне «Котляково»</w:t>
      </w:r>
      <w:r w:rsidRPr="00E130AD">
        <w:rPr>
          <w:rFonts w:ascii="Times New Roman" w:hAnsi="Times New Roman"/>
          <w:sz w:val="28"/>
          <w:szCs w:val="28"/>
        </w:rPr>
        <w:t xml:space="preserve"> построена подстанция скорой медицинской помощи на 20 машиномест. Согласно проекту подстанция скорой помощи представляет собой здание переменной этажности, 1-3 этажа с подвалом и техподпольем, общей площадью 3,7 тыс. кв. м. Объект введен в эксплуатацию 09.06.2018.</w:t>
      </w:r>
    </w:p>
    <w:p w:rsidR="008B5B12" w:rsidRPr="00E130AD" w:rsidRDefault="00E130AD" w:rsidP="00926A5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>П</w:t>
      </w:r>
      <w:r w:rsidR="008B5B12" w:rsidRPr="00E130AD">
        <w:rPr>
          <w:rFonts w:ascii="Times New Roman" w:hAnsi="Times New Roman"/>
          <w:sz w:val="28"/>
          <w:szCs w:val="28"/>
        </w:rPr>
        <w:t>о адресу: ул. Бехтерева, вл. 31</w:t>
      </w:r>
      <w:r w:rsidR="00B84584">
        <w:rPr>
          <w:rFonts w:ascii="Times New Roman" w:hAnsi="Times New Roman"/>
          <w:sz w:val="28"/>
          <w:szCs w:val="28"/>
        </w:rPr>
        <w:t xml:space="preserve"> напротив,</w:t>
      </w:r>
      <w:r w:rsidR="008B5B12" w:rsidRPr="00E130AD">
        <w:rPr>
          <w:rFonts w:ascii="Times New Roman" w:hAnsi="Times New Roman"/>
          <w:sz w:val="28"/>
          <w:szCs w:val="28"/>
        </w:rPr>
        <w:t xml:space="preserve"> ведется строительство</w:t>
      </w:r>
      <w:r w:rsidR="008B5B12" w:rsidRPr="008B5B12">
        <w:rPr>
          <w:rFonts w:ascii="Times New Roman" w:hAnsi="Times New Roman"/>
          <w:sz w:val="28"/>
          <w:szCs w:val="28"/>
        </w:rPr>
        <w:t xml:space="preserve"> дома причта. В настоящее время работы приостановлены из-за отсутствия финансирования. Ориентировочный срок сдачи объекта в эксплуатацию – 2020 год. </w:t>
      </w:r>
    </w:p>
    <w:p w:rsidR="00A97A77" w:rsidRDefault="00A97A77" w:rsidP="00926A5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sz w:val="28"/>
          <w:szCs w:val="28"/>
        </w:rPr>
        <w:t>В июне 2018 года началась реконструкция кинотеатра «Эльбрус» по адресу: Кавказский б-р, вл. 17. В настоящее время подрядной организацией ООО «Адамант-Строй» выполнен подготовительный период и ведутся работы по завершению «нулевого» периода.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12">
        <w:rPr>
          <w:rFonts w:ascii="Times New Roman" w:hAnsi="Times New Roman"/>
          <w:sz w:val="28"/>
          <w:szCs w:val="28"/>
        </w:rPr>
        <w:t xml:space="preserve">Срок ввода объекта в эксплуатацию август 2020 года. </w:t>
      </w:r>
    </w:p>
    <w:p w:rsidR="00A97A77" w:rsidRPr="00E130AD" w:rsidRDefault="00A97A77" w:rsidP="00926A5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 xml:space="preserve">В IV квартале 2016 года по адресу: Кавказский б-р, д. 27, к. 2 началось строительство индивидуального жилого дома с подземной автостоянкой. В настоящее время ведутся работы. Срок ввода объекта в эксплуатацию </w:t>
      </w:r>
      <w:r w:rsidR="00B84584">
        <w:rPr>
          <w:rFonts w:ascii="Times New Roman" w:hAnsi="Times New Roman"/>
          <w:sz w:val="28"/>
          <w:szCs w:val="28"/>
          <w:lang w:val="en-US"/>
        </w:rPr>
        <w:t>I</w:t>
      </w:r>
      <w:r w:rsidR="00B84584" w:rsidRPr="00691B2B">
        <w:rPr>
          <w:rFonts w:ascii="Times New Roman" w:hAnsi="Times New Roman"/>
          <w:sz w:val="28"/>
          <w:szCs w:val="28"/>
        </w:rPr>
        <w:t xml:space="preserve"> </w:t>
      </w:r>
      <w:r w:rsidR="00B84584">
        <w:rPr>
          <w:rFonts w:ascii="Times New Roman" w:hAnsi="Times New Roman"/>
          <w:sz w:val="28"/>
          <w:szCs w:val="28"/>
        </w:rPr>
        <w:t>квартал</w:t>
      </w:r>
      <w:r w:rsidRPr="00E130AD">
        <w:rPr>
          <w:rFonts w:ascii="Times New Roman" w:hAnsi="Times New Roman"/>
          <w:sz w:val="28"/>
          <w:szCs w:val="28"/>
        </w:rPr>
        <w:t xml:space="preserve"> 2019 года. </w:t>
      </w:r>
    </w:p>
    <w:p w:rsidR="00A97A77" w:rsidRPr="00E130AD" w:rsidRDefault="00E130AD" w:rsidP="00926A5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 xml:space="preserve">В </w:t>
      </w:r>
      <w:r w:rsidRPr="00E130AD">
        <w:rPr>
          <w:rFonts w:ascii="Times New Roman" w:hAnsi="Times New Roman"/>
          <w:sz w:val="28"/>
          <w:szCs w:val="28"/>
          <w:lang w:val="en-US"/>
        </w:rPr>
        <w:t>I</w:t>
      </w:r>
      <w:r w:rsidRPr="00E130AD">
        <w:rPr>
          <w:rFonts w:ascii="Times New Roman" w:hAnsi="Times New Roman"/>
          <w:sz w:val="28"/>
          <w:szCs w:val="28"/>
        </w:rPr>
        <w:t xml:space="preserve"> квартале 2018 года началось строительство производственно-складского комплекса по адресу: Тарный проезд, вл.2. Данный земельный участок площадью </w:t>
      </w:r>
      <w:r w:rsidRPr="00E130AD">
        <w:rPr>
          <w:rFonts w:ascii="Times New Roman" w:hAnsi="Times New Roman"/>
          <w:sz w:val="28"/>
          <w:szCs w:val="28"/>
        </w:rPr>
        <w:lastRenderedPageBreak/>
        <w:t xml:space="preserve">3,665 га одобрен на торгах для строительства объекта размещения промышленных предприятий IV и V класса вредности, объекта размещения складских предприятий (производственно-складской комплекс). В настоящее время ведутся работы. Срок ввода объекта в эксплуатацию </w:t>
      </w:r>
      <w:r w:rsidRPr="00E130AD">
        <w:rPr>
          <w:rFonts w:ascii="Times New Roman" w:hAnsi="Times New Roman"/>
          <w:sz w:val="28"/>
          <w:szCs w:val="28"/>
          <w:lang w:val="en-US"/>
        </w:rPr>
        <w:t>II</w:t>
      </w:r>
      <w:r w:rsidRPr="00E130AD">
        <w:rPr>
          <w:rFonts w:ascii="Times New Roman" w:hAnsi="Times New Roman"/>
          <w:sz w:val="28"/>
          <w:szCs w:val="28"/>
        </w:rPr>
        <w:t xml:space="preserve"> квартал 2020 года. </w:t>
      </w:r>
    </w:p>
    <w:p w:rsidR="008B5B12" w:rsidRPr="008B5B12" w:rsidRDefault="008B5B12" w:rsidP="00926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>В конце 2015 года приступили к строительству участка дороги</w:t>
      </w:r>
      <w:r w:rsidRPr="008B5B12">
        <w:rPr>
          <w:rFonts w:ascii="Times New Roman" w:hAnsi="Times New Roman"/>
          <w:sz w:val="28"/>
          <w:szCs w:val="28"/>
        </w:rPr>
        <w:t xml:space="preserve"> от Балаклавского проспекта до Кантемировской улицы. </w:t>
      </w:r>
    </w:p>
    <w:p w:rsidR="00A97A77" w:rsidRDefault="008B5B12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sz w:val="28"/>
          <w:szCs w:val="28"/>
        </w:rPr>
        <w:t xml:space="preserve">Трасса начинается в районе пересечения Балаклавского проспекта и Варшавского шоссе и проходит на восток, пересекает Московскую железную дорогу </w:t>
      </w:r>
      <w:r w:rsidR="00CE0BCD">
        <w:rPr>
          <w:rFonts w:ascii="Times New Roman" w:hAnsi="Times New Roman"/>
          <w:sz w:val="28"/>
          <w:szCs w:val="28"/>
        </w:rPr>
        <w:t xml:space="preserve">(Павелецкое направление), далее </w:t>
      </w:r>
      <w:r w:rsidRPr="008B5B12">
        <w:rPr>
          <w:rFonts w:ascii="Times New Roman" w:hAnsi="Times New Roman"/>
          <w:sz w:val="28"/>
          <w:szCs w:val="28"/>
        </w:rPr>
        <w:t xml:space="preserve">реку Чертановку, пересекает 1-ый Котляковский проезд и примыкает к Пролетарскому проспекту. </w:t>
      </w:r>
    </w:p>
    <w:p w:rsidR="00A97A77" w:rsidRDefault="008B5B12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sz w:val="28"/>
          <w:szCs w:val="28"/>
        </w:rPr>
        <w:t>Длина данного участка «Южной рокады» составляет 2,43км</w:t>
      </w:r>
      <w:r w:rsidRPr="008B5B1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B5B12">
        <w:rPr>
          <w:rFonts w:ascii="Times New Roman" w:hAnsi="Times New Roman"/>
          <w:sz w:val="28"/>
          <w:szCs w:val="28"/>
        </w:rPr>
        <w:t>В поперечном профиле Южная рокада имеет 6 полос движения</w:t>
      </w:r>
      <w:r w:rsidR="00A97A77">
        <w:rPr>
          <w:rFonts w:ascii="Times New Roman" w:hAnsi="Times New Roman"/>
          <w:sz w:val="28"/>
          <w:szCs w:val="28"/>
        </w:rPr>
        <w:t>.</w:t>
      </w:r>
    </w:p>
    <w:p w:rsidR="008B5B12" w:rsidRPr="008B5B12" w:rsidRDefault="008B5B12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B12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Государственный заказчик – Департамент строительства города Москвы. </w:t>
      </w:r>
    </w:p>
    <w:p w:rsidR="008B5B12" w:rsidRPr="008B5B12" w:rsidRDefault="008B5B12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5B12">
        <w:rPr>
          <w:rFonts w:ascii="Times New Roman" w:eastAsia="Calibri" w:hAnsi="Times New Roman"/>
          <w:sz w:val="28"/>
          <w:szCs w:val="28"/>
        </w:rPr>
        <w:t>Строительство ведется в два этапа.</w:t>
      </w:r>
    </w:p>
    <w:p w:rsidR="00A97A77" w:rsidRDefault="008B5B12" w:rsidP="00926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30636E">
        <w:rPr>
          <w:rFonts w:ascii="Times New Roman" w:hAnsi="Times New Roman"/>
          <w:bCs/>
          <w:sz w:val="28"/>
          <w:szCs w:val="28"/>
        </w:rPr>
        <w:t>первого э</w:t>
      </w:r>
      <w:r w:rsidRPr="008B5B12">
        <w:rPr>
          <w:rFonts w:ascii="Times New Roman" w:hAnsi="Times New Roman"/>
          <w:bCs/>
          <w:sz w:val="28"/>
          <w:szCs w:val="28"/>
        </w:rPr>
        <w:t xml:space="preserve">тапа предусмотрено строительство железнодорожной эстакады по Павелецкому направлению МЖД и путевое развитие (укладка бесстыкового пути) общей протяженностью 4,15 км. </w:t>
      </w:r>
      <w:r w:rsidRPr="008B5B12">
        <w:rPr>
          <w:rFonts w:ascii="Times New Roman" w:hAnsi="Times New Roman"/>
          <w:sz w:val="28"/>
          <w:szCs w:val="28"/>
        </w:rPr>
        <w:t xml:space="preserve">Открытие железнодорожной эстакады запланировано </w:t>
      </w:r>
      <w:r w:rsidR="00B84584">
        <w:rPr>
          <w:rFonts w:ascii="Times New Roman" w:hAnsi="Times New Roman"/>
          <w:sz w:val="28"/>
          <w:szCs w:val="28"/>
        </w:rPr>
        <w:t xml:space="preserve">на </w:t>
      </w:r>
      <w:r w:rsidRPr="008B5B12">
        <w:rPr>
          <w:rFonts w:ascii="Times New Roman" w:hAnsi="Times New Roman"/>
          <w:sz w:val="28"/>
          <w:szCs w:val="28"/>
        </w:rPr>
        <w:t xml:space="preserve"> </w:t>
      </w:r>
      <w:r w:rsidR="00B84584">
        <w:rPr>
          <w:rFonts w:ascii="Times New Roman" w:hAnsi="Times New Roman"/>
          <w:sz w:val="28"/>
          <w:szCs w:val="28"/>
          <w:lang w:val="en-US"/>
        </w:rPr>
        <w:t>III</w:t>
      </w:r>
      <w:r w:rsidRPr="008B5B12">
        <w:rPr>
          <w:rFonts w:ascii="Times New Roman" w:hAnsi="Times New Roman"/>
          <w:sz w:val="28"/>
          <w:szCs w:val="28"/>
        </w:rPr>
        <w:t xml:space="preserve"> квартал 2019 года</w:t>
      </w:r>
      <w:r w:rsidR="0030636E">
        <w:rPr>
          <w:rFonts w:ascii="Times New Roman" w:hAnsi="Times New Roman"/>
          <w:sz w:val="28"/>
          <w:szCs w:val="28"/>
        </w:rPr>
        <w:t>.</w:t>
      </w:r>
    </w:p>
    <w:p w:rsidR="008B5B12" w:rsidRPr="008B5B12" w:rsidRDefault="008B5B12" w:rsidP="00926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bCs/>
          <w:sz w:val="28"/>
          <w:szCs w:val="28"/>
        </w:rPr>
        <w:t xml:space="preserve">В настоящее время </w:t>
      </w:r>
      <w:r w:rsidRPr="008B5B12">
        <w:rPr>
          <w:rFonts w:ascii="Times New Roman" w:hAnsi="Times New Roman"/>
          <w:sz w:val="28"/>
          <w:szCs w:val="28"/>
        </w:rPr>
        <w:t>работы по строительству автодороги от Балаклавского проспекта до Пролетарского проспекта завершены. Открытие данного участка улично-дорожной сети будет осуществлено после открытия железнодорожной эстакады</w:t>
      </w:r>
      <w:r w:rsidRPr="008B5B12">
        <w:rPr>
          <w:rFonts w:ascii="Times New Roman" w:hAnsi="Times New Roman"/>
          <w:bCs/>
          <w:sz w:val="28"/>
          <w:szCs w:val="28"/>
        </w:rPr>
        <w:t xml:space="preserve"> по Павелецкому направлению МЖД.</w:t>
      </w:r>
      <w:r w:rsidR="00A97A77">
        <w:rPr>
          <w:rFonts w:ascii="Times New Roman" w:hAnsi="Times New Roman"/>
          <w:sz w:val="28"/>
          <w:szCs w:val="28"/>
        </w:rPr>
        <w:t xml:space="preserve"> </w:t>
      </w:r>
    </w:p>
    <w:p w:rsidR="0030636E" w:rsidRPr="00CE0BCD" w:rsidRDefault="00E130AD" w:rsidP="00D11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30636E" w:rsidRPr="008B5B12" w:rsidRDefault="0030636E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B5B12">
        <w:rPr>
          <w:rFonts w:ascii="Times New Roman" w:hAnsi="Times New Roman"/>
          <w:b/>
          <w:i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3</w:t>
      </w:r>
      <w:r w:rsidRPr="008B5B12">
        <w:rPr>
          <w:rFonts w:ascii="Times New Roman" w:hAnsi="Times New Roman"/>
          <w:b/>
          <w:i/>
          <w:color w:val="000000" w:themeColor="text1"/>
          <w:sz w:val="28"/>
          <w:szCs w:val="28"/>
        </w:rPr>
        <w:t>. В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ыявление незаконно размещенных объектов, не являющихся объектами капитального строительства</w:t>
      </w:r>
      <w:r w:rsidRPr="008B5B12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30636E" w:rsidRDefault="0030636E" w:rsidP="00D115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76A2" w:rsidRPr="00E130AD" w:rsidRDefault="0030636E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12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Москвы № 614-ПП «</w:t>
      </w:r>
      <w:r w:rsidRPr="008B5B12">
        <w:rPr>
          <w:rFonts w:ascii="Times New Roman" w:hAnsi="Times New Roman"/>
          <w:bCs/>
          <w:iCs/>
          <w:sz w:val="28"/>
          <w:szCs w:val="28"/>
        </w:rPr>
        <w:t>Об утверждении Положения о взаимодействии органов исполнительной власти города Москвы при организации работы по освобождению земельных участков от незаконно размещенных на них объектов, не являющихся объектами капитального строительства, в  том числе осуществлению демонтажа и (или) перемещения таких объектов»</w:t>
      </w:r>
      <w:r w:rsidR="00C576A2">
        <w:rPr>
          <w:rFonts w:ascii="Times New Roman" w:hAnsi="Times New Roman"/>
          <w:bCs/>
          <w:iCs/>
          <w:sz w:val="28"/>
          <w:szCs w:val="28"/>
        </w:rPr>
        <w:t>.</w:t>
      </w:r>
      <w:r w:rsidRPr="008B5B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576A2" w:rsidRPr="00E130AD">
        <w:rPr>
          <w:rFonts w:ascii="Times New Roman" w:hAnsi="Times New Roman"/>
          <w:sz w:val="28"/>
          <w:szCs w:val="28"/>
        </w:rPr>
        <w:t>По итогам обследований в рамках указанных нормативных документов составляются акты с приложением фотоматериалов о выявленном нарушений и направляются в Инспекцию по контролю за объектами недвижимости города Москвы и в префектуру ЮАО для вынесения на Окружную комиссию по пресечению самовольного строительства.</w:t>
      </w:r>
    </w:p>
    <w:p w:rsidR="0030636E" w:rsidRDefault="00C576A2" w:rsidP="00D115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>В 2018 году на территории района было выявлено и демонтировано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636E" w:rsidRPr="008B5B12">
        <w:rPr>
          <w:rFonts w:ascii="Times New Roman" w:hAnsi="Times New Roman"/>
          <w:bCs/>
          <w:sz w:val="28"/>
          <w:szCs w:val="28"/>
        </w:rPr>
        <w:t>43 объекта самовольного строительства (в основном</w:t>
      </w:r>
      <w:r w:rsidR="00E130AD">
        <w:rPr>
          <w:rFonts w:ascii="Times New Roman" w:hAnsi="Times New Roman"/>
          <w:bCs/>
          <w:sz w:val="28"/>
          <w:szCs w:val="28"/>
        </w:rPr>
        <w:t xml:space="preserve"> это</w:t>
      </w:r>
      <w:r w:rsidR="0030636E" w:rsidRPr="008B5B12">
        <w:rPr>
          <w:rFonts w:ascii="Times New Roman" w:hAnsi="Times New Roman"/>
          <w:bCs/>
          <w:sz w:val="28"/>
          <w:szCs w:val="28"/>
        </w:rPr>
        <w:t xml:space="preserve"> хозяйственные постройки, бытовки, металлические и бетонные ограждения).</w:t>
      </w:r>
    </w:p>
    <w:p w:rsidR="0030636E" w:rsidRPr="008B5B12" w:rsidRDefault="0030636E" w:rsidP="00D115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26DC" w:rsidRPr="00933493" w:rsidRDefault="00933493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8" w:name="соц"/>
      <w:bookmarkEnd w:id="7"/>
      <w:r>
        <w:rPr>
          <w:rFonts w:ascii="Times New Roman" w:hAnsi="Times New Roman"/>
          <w:b/>
          <w:color w:val="000000" w:themeColor="text1"/>
          <w:sz w:val="32"/>
          <w:szCs w:val="32"/>
        </w:rPr>
        <w:t>4</w:t>
      </w:r>
      <w:r w:rsidR="00EF7B3C" w:rsidRPr="00933493">
        <w:rPr>
          <w:rFonts w:ascii="Times New Roman" w:hAnsi="Times New Roman"/>
          <w:b/>
          <w:color w:val="000000" w:themeColor="text1"/>
          <w:sz w:val="32"/>
          <w:szCs w:val="32"/>
        </w:rPr>
        <w:t xml:space="preserve">. </w:t>
      </w:r>
      <w:r w:rsidR="009026DC" w:rsidRPr="0093349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 сфере транспорта </w:t>
      </w:r>
      <w:r w:rsidR="00EF7B3C" w:rsidRPr="00933493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9026DC" w:rsidRPr="00933493">
        <w:rPr>
          <w:rFonts w:ascii="Times New Roman" w:hAnsi="Times New Roman"/>
          <w:b/>
          <w:color w:val="000000" w:themeColor="text1"/>
          <w:sz w:val="32"/>
          <w:szCs w:val="32"/>
        </w:rPr>
        <w:t>и доро</w:t>
      </w:r>
      <w:r w:rsidR="00EF7B3C" w:rsidRPr="00933493">
        <w:rPr>
          <w:rFonts w:ascii="Times New Roman" w:hAnsi="Times New Roman"/>
          <w:b/>
          <w:color w:val="000000" w:themeColor="text1"/>
          <w:sz w:val="32"/>
          <w:szCs w:val="32"/>
        </w:rPr>
        <w:t>жно-транспортной инфраструктуры</w:t>
      </w:r>
    </w:p>
    <w:p w:rsidR="00EF7B3C" w:rsidRPr="002D6A6C" w:rsidRDefault="00EF7B3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5262C" w:rsidRPr="00933493" w:rsidRDefault="00933493" w:rsidP="00D115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933493">
        <w:rPr>
          <w:rFonts w:ascii="Times New Roman" w:hAnsi="Times New Roman"/>
          <w:b/>
          <w:i/>
          <w:color w:val="000000" w:themeColor="text1"/>
          <w:sz w:val="28"/>
          <w:szCs w:val="28"/>
        </w:rPr>
        <w:t>4</w:t>
      </w:r>
      <w:r w:rsidR="00EF7B3C" w:rsidRPr="009334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сфере развития и улучшения дорожно-транспортной сети </w:t>
      </w:r>
    </w:p>
    <w:p w:rsidR="0015262C" w:rsidRDefault="0015262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C6687" w:rsidRDefault="00E130AD" w:rsidP="00D11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 xml:space="preserve">Ежемесячно в префектуре ЮАО г.Москвы проводятся заседания Окружной комиссии по безопасности дорожного движения, на рассмотрение которых выносятся вопросы организации дорожного движения на территории районов. По </w:t>
      </w:r>
      <w:r w:rsidRPr="00E130AD">
        <w:rPr>
          <w:rFonts w:ascii="Times New Roman" w:hAnsi="Times New Roman"/>
          <w:sz w:val="28"/>
          <w:szCs w:val="28"/>
        </w:rPr>
        <w:lastRenderedPageBreak/>
        <w:t xml:space="preserve">итогу 2018 года на данных комиссиях относительно района </w:t>
      </w:r>
      <w:r>
        <w:rPr>
          <w:rFonts w:ascii="Times New Roman" w:hAnsi="Times New Roman"/>
          <w:sz w:val="28"/>
          <w:szCs w:val="28"/>
        </w:rPr>
        <w:t xml:space="preserve">Царицыно </w:t>
      </w:r>
      <w:r w:rsidRPr="00E130AD">
        <w:rPr>
          <w:rFonts w:ascii="Times New Roman" w:hAnsi="Times New Roman"/>
          <w:sz w:val="28"/>
          <w:szCs w:val="28"/>
        </w:rPr>
        <w:t xml:space="preserve">рассматривалось порядка </w:t>
      </w:r>
      <w:r w:rsidR="00AC6687" w:rsidRPr="00AC6687">
        <w:rPr>
          <w:rFonts w:ascii="Times New Roman" w:hAnsi="Times New Roman"/>
          <w:sz w:val="28"/>
          <w:szCs w:val="28"/>
        </w:rPr>
        <w:t>7</w:t>
      </w:r>
      <w:r w:rsidRPr="00AC6687">
        <w:rPr>
          <w:rFonts w:ascii="Times New Roman" w:hAnsi="Times New Roman"/>
          <w:sz w:val="28"/>
          <w:szCs w:val="28"/>
        </w:rPr>
        <w:t>0</w:t>
      </w:r>
      <w:r w:rsidRPr="00E130AD">
        <w:rPr>
          <w:rFonts w:ascii="Times New Roman" w:hAnsi="Times New Roman"/>
          <w:sz w:val="28"/>
          <w:szCs w:val="28"/>
        </w:rPr>
        <w:t xml:space="preserve"> вопросов, вынесенных как управой, так и по обращениям жителей района. По результатам решений комиссии на территории района была проведена работа установ</w:t>
      </w:r>
      <w:r w:rsidR="00AC6687">
        <w:rPr>
          <w:rFonts w:ascii="Times New Roman" w:hAnsi="Times New Roman"/>
          <w:sz w:val="28"/>
          <w:szCs w:val="28"/>
        </w:rPr>
        <w:t>ке</w:t>
      </w:r>
      <w:r w:rsidRPr="00E130AD">
        <w:rPr>
          <w:rFonts w:ascii="Times New Roman" w:hAnsi="Times New Roman"/>
          <w:sz w:val="28"/>
          <w:szCs w:val="28"/>
        </w:rPr>
        <w:t xml:space="preserve"> искусственны</w:t>
      </w:r>
      <w:r w:rsidR="00AC6687">
        <w:rPr>
          <w:rFonts w:ascii="Times New Roman" w:hAnsi="Times New Roman"/>
          <w:sz w:val="28"/>
          <w:szCs w:val="28"/>
        </w:rPr>
        <w:t>х</w:t>
      </w:r>
      <w:r w:rsidRPr="00E130AD">
        <w:rPr>
          <w:rFonts w:ascii="Times New Roman" w:hAnsi="Times New Roman"/>
          <w:sz w:val="28"/>
          <w:szCs w:val="28"/>
        </w:rPr>
        <w:t xml:space="preserve"> неровност</w:t>
      </w:r>
      <w:r w:rsidR="00AC6687">
        <w:rPr>
          <w:rFonts w:ascii="Times New Roman" w:hAnsi="Times New Roman"/>
          <w:sz w:val="28"/>
          <w:szCs w:val="28"/>
        </w:rPr>
        <w:t>ей, устройству пешеходных переходов,</w:t>
      </w:r>
      <w:r w:rsidR="00AC6687" w:rsidRPr="00AC6687">
        <w:t xml:space="preserve"> </w:t>
      </w:r>
      <w:r w:rsidR="00AC6687" w:rsidRPr="00AC6687">
        <w:rPr>
          <w:rFonts w:ascii="Times New Roman" w:hAnsi="Times New Roman"/>
          <w:sz w:val="28"/>
          <w:szCs w:val="28"/>
        </w:rPr>
        <w:t>устройство парковочной зоны</w:t>
      </w:r>
      <w:r w:rsidR="00AC6687">
        <w:rPr>
          <w:rFonts w:ascii="Times New Roman" w:hAnsi="Times New Roman"/>
          <w:sz w:val="28"/>
          <w:szCs w:val="28"/>
        </w:rPr>
        <w:t xml:space="preserve">, </w:t>
      </w:r>
      <w:r w:rsidR="00AC6687" w:rsidRPr="00AC6687">
        <w:rPr>
          <w:rFonts w:ascii="Times New Roman" w:hAnsi="Times New Roman"/>
          <w:sz w:val="28"/>
          <w:szCs w:val="28"/>
        </w:rPr>
        <w:t>обустройство круга для разворота автобусов</w:t>
      </w:r>
      <w:r w:rsidR="00AC6687">
        <w:rPr>
          <w:rFonts w:ascii="Times New Roman" w:hAnsi="Times New Roman"/>
          <w:sz w:val="28"/>
          <w:szCs w:val="28"/>
        </w:rPr>
        <w:t>.</w:t>
      </w:r>
    </w:p>
    <w:p w:rsidR="00933493" w:rsidRPr="00933493" w:rsidRDefault="00933493" w:rsidP="00D115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3493">
        <w:rPr>
          <w:rFonts w:ascii="Times New Roman" w:hAnsi="Times New Roman"/>
          <w:bCs/>
          <w:sz w:val="28"/>
          <w:szCs w:val="28"/>
        </w:rPr>
        <w:t>В рамках Комплексной схемы организации дорожного движения в 2018 году выполнены работы по установке дорожных знаков 3.27 «Остановка запрещена» и 8.24 «Работает эвакуатор» по адресу: ул. Бакинская, д. 26 (въезд в ГБУЗ «ГКБ имени В.М. Буянова ДЗМ»).</w:t>
      </w:r>
    </w:p>
    <w:p w:rsidR="0009595F" w:rsidRDefault="0009595F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5794E" w:rsidRPr="0065794E" w:rsidRDefault="0065794E" w:rsidP="00D1158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</w:t>
      </w:r>
      <w:r w:rsidRPr="006579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.2. Организация работы с брошенным разукомплектованным автомобильным транспортом.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Организацию работы с брошенным разукомплектованным автомобильным транспортом регламентирует постановление Правительства Москвы от 23 сентября 2014 года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Москве».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При выявлении БРТС управой района Царицыно в течении трех дней осуществляется комиссионное обследование транспортного средства с участием инспектора ОАТИ города Москвы и представителем ОМВД района Царицыно. По результатам обследования транспортного средства, Комиссия составляет акт обследования.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Для установления собственника транспортного средства и его информирование о составлении акта обследования, управой района выполняются следующие мероприятия: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- размещение на транспортном средстве уведомления;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- размещение информации о транспортном средстве;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- незамедлительное направление собственнику БРТС.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По истечению четырнадцати дней Комиссия составляет повторный акт обследования транспортного средства. В случае если транспортное средство не приведено в надлежащее состояние Комиссия составляет акт о принудительном перемещении БРТС на специализированную стоянку.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В случае если в течение трех месяцев с момента перемещения БРТС на стоянку владелец БРТС не истребовал его со стоянки или собственник БРТС не установлен, то управа района города Москвы в установленном порядке осуществляет мероприятия по обращению бесхозяйного транспортного средства в собственность города Москвы. После принятия бесхозяйных транспортных средств в собственность города Москвы они передаются в установленном порядке уполномоченной организации для утилизации.</w:t>
      </w:r>
    </w:p>
    <w:p w:rsidR="0065794E" w:rsidRPr="0065794E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5794E">
        <w:rPr>
          <w:rFonts w:ascii="Times New Roman" w:hAnsi="Times New Roman"/>
          <w:color w:val="000000"/>
          <w:sz w:val="28"/>
          <w:szCs w:val="28"/>
        </w:rPr>
        <w:t>За 2018 год всего на территории района Царицыно выявлено 139 БРТС, из них: не признаны БРТС по результатам первичного обследования – 10; принудительно перемещено на стоянку временного хранения - 24, выявлено владельцев - 125.</w:t>
      </w:r>
    </w:p>
    <w:p w:rsidR="0065794E" w:rsidRDefault="0065794E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78B4" w:rsidRDefault="003378B4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27065" w:rsidRDefault="00027065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27065" w:rsidRDefault="00027065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026DC" w:rsidRPr="00EF7B3C" w:rsidRDefault="00920642" w:rsidP="00D11588">
      <w:pPr>
        <w:pStyle w:val="ConsPlusNormal"/>
        <w:jc w:val="center"/>
        <w:rPr>
          <w:b/>
          <w:sz w:val="32"/>
          <w:szCs w:val="32"/>
        </w:rPr>
      </w:pPr>
      <w:bookmarkStart w:id="9" w:name="матпомощь"/>
      <w:bookmarkEnd w:id="8"/>
      <w:r>
        <w:rPr>
          <w:b/>
          <w:sz w:val="32"/>
          <w:szCs w:val="32"/>
        </w:rPr>
        <w:lastRenderedPageBreak/>
        <w:t>5</w:t>
      </w:r>
      <w:r w:rsidR="00EF7B3C" w:rsidRPr="00EF7B3C">
        <w:rPr>
          <w:b/>
          <w:sz w:val="32"/>
          <w:szCs w:val="32"/>
        </w:rPr>
        <w:t xml:space="preserve">. </w:t>
      </w:r>
      <w:r w:rsidR="009026DC" w:rsidRPr="00EF7B3C">
        <w:rPr>
          <w:b/>
          <w:sz w:val="32"/>
          <w:szCs w:val="32"/>
        </w:rPr>
        <w:t>В сфере со</w:t>
      </w:r>
      <w:r w:rsidR="00EF7B3C" w:rsidRPr="00EF7B3C">
        <w:rPr>
          <w:b/>
          <w:sz w:val="32"/>
          <w:szCs w:val="32"/>
        </w:rPr>
        <w:t>циальной политики</w:t>
      </w:r>
    </w:p>
    <w:p w:rsidR="00EF7B3C" w:rsidRDefault="00EF7B3C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78B4" w:rsidRDefault="003378B4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D0DC1" w:rsidRDefault="00920642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EF7B3C">
        <w:rPr>
          <w:rFonts w:ascii="Times New Roman" w:hAnsi="Times New Roman"/>
          <w:b/>
          <w:i/>
          <w:sz w:val="28"/>
          <w:szCs w:val="28"/>
        </w:rPr>
        <w:t xml:space="preserve">.1. </w:t>
      </w:r>
      <w:r w:rsidR="00AD0DC1" w:rsidRPr="00AD0DC1">
        <w:rPr>
          <w:rFonts w:ascii="Times New Roman" w:hAnsi="Times New Roman"/>
          <w:b/>
          <w:i/>
          <w:sz w:val="28"/>
          <w:szCs w:val="28"/>
        </w:rPr>
        <w:t>Оказание адресной соц</w:t>
      </w:r>
      <w:r w:rsidR="00C306EE">
        <w:rPr>
          <w:rFonts w:ascii="Times New Roman" w:hAnsi="Times New Roman"/>
          <w:b/>
          <w:i/>
          <w:sz w:val="28"/>
          <w:szCs w:val="28"/>
        </w:rPr>
        <w:t>иальной помощи</w:t>
      </w:r>
      <w:r w:rsidR="00EF7B3C">
        <w:rPr>
          <w:rFonts w:ascii="Times New Roman" w:hAnsi="Times New Roman"/>
          <w:b/>
          <w:i/>
          <w:sz w:val="28"/>
          <w:szCs w:val="28"/>
        </w:rPr>
        <w:t>.</w:t>
      </w:r>
    </w:p>
    <w:p w:rsidR="003378B4" w:rsidRDefault="003378B4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B65AC" w:rsidRPr="003132FF" w:rsidRDefault="006B65AC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патвосп"/>
      <w:bookmarkEnd w:id="9"/>
      <w:r w:rsidRPr="005E2000">
        <w:rPr>
          <w:rFonts w:ascii="Times New Roman" w:hAnsi="Times New Roman"/>
          <w:sz w:val="28"/>
          <w:szCs w:val="28"/>
        </w:rPr>
        <w:t>Реализация мер адресной социальной поддержки</w:t>
      </w:r>
      <w:r>
        <w:rPr>
          <w:rFonts w:ascii="Times New Roman" w:hAnsi="Times New Roman"/>
          <w:sz w:val="28"/>
          <w:szCs w:val="28"/>
        </w:rPr>
        <w:t xml:space="preserve"> жителей района </w:t>
      </w:r>
      <w:r w:rsidR="00BE6A9C">
        <w:rPr>
          <w:rFonts w:ascii="Times New Roman" w:hAnsi="Times New Roman"/>
          <w:sz w:val="28"/>
          <w:szCs w:val="28"/>
        </w:rPr>
        <w:t xml:space="preserve">Царицыно </w:t>
      </w:r>
      <w:r w:rsidR="001D7DA7">
        <w:rPr>
          <w:rFonts w:ascii="Times New Roman" w:hAnsi="Times New Roman"/>
          <w:sz w:val="28"/>
          <w:szCs w:val="28"/>
        </w:rPr>
        <w:t>(</w:t>
      </w:r>
      <w:r w:rsidR="001D7DA7" w:rsidRPr="00767999">
        <w:rPr>
          <w:rFonts w:ascii="Times New Roman" w:hAnsi="Times New Roman"/>
          <w:sz w:val="28"/>
          <w:szCs w:val="28"/>
          <w:u w:color="000000"/>
        </w:rPr>
        <w:t>в основном, участникам и ветеранам Великой Отечественной войны, пенсионерам, участникам боевых действий, многодетным и неполным семьям с детьми</w:t>
      </w:r>
      <w:r w:rsidR="001D7DA7">
        <w:rPr>
          <w:rFonts w:ascii="Times New Roman" w:hAnsi="Times New Roman"/>
          <w:sz w:val="28"/>
          <w:szCs w:val="28"/>
          <w:u w:color="000000"/>
        </w:rPr>
        <w:t>)</w:t>
      </w:r>
      <w:r w:rsidR="001D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</w:t>
      </w:r>
      <w:r w:rsidRPr="005E2000">
        <w:rPr>
          <w:rFonts w:ascii="Times New Roman" w:hAnsi="Times New Roman"/>
          <w:sz w:val="28"/>
          <w:szCs w:val="28"/>
        </w:rPr>
        <w:t xml:space="preserve">году оставалась одним из важнейших направлений </w:t>
      </w:r>
      <w:r w:rsidR="001D7DA7">
        <w:rPr>
          <w:rFonts w:ascii="Times New Roman" w:hAnsi="Times New Roman"/>
          <w:sz w:val="28"/>
          <w:szCs w:val="28"/>
        </w:rPr>
        <w:t xml:space="preserve">работы </w:t>
      </w:r>
      <w:r w:rsidRPr="005E2000">
        <w:rPr>
          <w:rFonts w:ascii="Times New Roman" w:hAnsi="Times New Roman"/>
          <w:sz w:val="28"/>
          <w:szCs w:val="28"/>
        </w:rPr>
        <w:t>управы района</w:t>
      </w:r>
      <w:r w:rsidR="001D7DA7" w:rsidRPr="001D7DA7">
        <w:rPr>
          <w:rFonts w:ascii="Times New Roman" w:hAnsi="Times New Roman"/>
          <w:sz w:val="28"/>
          <w:szCs w:val="28"/>
        </w:rPr>
        <w:t xml:space="preserve"> </w:t>
      </w:r>
      <w:r w:rsidR="001D7DA7">
        <w:rPr>
          <w:rFonts w:ascii="Times New Roman" w:hAnsi="Times New Roman"/>
          <w:sz w:val="28"/>
          <w:szCs w:val="28"/>
        </w:rPr>
        <w:t xml:space="preserve">в </w:t>
      </w:r>
      <w:r w:rsidR="001D7DA7" w:rsidRPr="005E2000">
        <w:rPr>
          <w:rFonts w:ascii="Times New Roman" w:hAnsi="Times New Roman"/>
          <w:sz w:val="28"/>
          <w:szCs w:val="28"/>
        </w:rPr>
        <w:t xml:space="preserve">социальной </w:t>
      </w:r>
      <w:r w:rsidR="001D7DA7">
        <w:rPr>
          <w:rFonts w:ascii="Times New Roman" w:hAnsi="Times New Roman"/>
          <w:sz w:val="28"/>
          <w:szCs w:val="28"/>
        </w:rPr>
        <w:t>сфере</w:t>
      </w:r>
      <w:r w:rsidRPr="00767999">
        <w:rPr>
          <w:rFonts w:ascii="Times New Roman" w:hAnsi="Times New Roman"/>
          <w:sz w:val="28"/>
          <w:szCs w:val="28"/>
          <w:u w:color="000000"/>
        </w:rPr>
        <w:t>.</w:t>
      </w:r>
    </w:p>
    <w:p w:rsidR="006B65AC" w:rsidRPr="00D33D4E" w:rsidRDefault="006B65AC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 w:rsidRPr="00D33D4E">
        <w:rPr>
          <w:rFonts w:ascii="Times New Roman" w:hAnsi="Times New Roman"/>
          <w:sz w:val="28"/>
          <w:szCs w:val="28"/>
          <w:u w:color="000000"/>
        </w:rPr>
        <w:t>В соответствии с Положением об управе района, распоряжением префектуры ЮАО от 14.07.2015 «О создании Окружной комиссии по оказанию адресной социальной помощи жителям Южного административного округа города Москвы», приказом от 06.07.2015 №567/3 Департамента социальной защиты населения и Департамента территориальных органов исполнительной власти города Москвы</w:t>
      </w:r>
      <w:r w:rsidRPr="00D33D4E">
        <w:rPr>
          <w:rFonts w:ascii="Times New Roman" w:hAnsi="Times New Roman"/>
          <w:b/>
          <w:sz w:val="28"/>
          <w:szCs w:val="28"/>
          <w:u w:color="000000"/>
        </w:rPr>
        <w:t xml:space="preserve">, </w:t>
      </w:r>
      <w:r w:rsidRPr="00D33D4E">
        <w:rPr>
          <w:rFonts w:ascii="Times New Roman" w:hAnsi="Times New Roman"/>
          <w:sz w:val="28"/>
          <w:szCs w:val="28"/>
          <w:u w:color="000000"/>
        </w:rPr>
        <w:t xml:space="preserve">в целях урегулирования порядка оказания адресной помощи населению при управе района </w:t>
      </w:r>
      <w:r w:rsidR="00BE6A9C">
        <w:rPr>
          <w:rFonts w:ascii="Times New Roman" w:hAnsi="Times New Roman"/>
          <w:sz w:val="28"/>
          <w:szCs w:val="28"/>
          <w:u w:color="000000"/>
        </w:rPr>
        <w:t xml:space="preserve">Царицыно </w:t>
      </w:r>
      <w:r w:rsidRPr="00D33D4E">
        <w:rPr>
          <w:rFonts w:ascii="Times New Roman" w:hAnsi="Times New Roman"/>
          <w:sz w:val="28"/>
          <w:szCs w:val="28"/>
          <w:u w:color="000000"/>
        </w:rPr>
        <w:t>создана и проводит свои заседания районная комиссия по оказанию адресной социальной помощи жителям района.</w:t>
      </w:r>
    </w:p>
    <w:p w:rsidR="00FF3517" w:rsidRDefault="00FF3517" w:rsidP="00D11588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bookmarkStart w:id="11" w:name="досуг"/>
      <w:bookmarkEnd w:id="10"/>
      <w:r w:rsidRPr="00593CD9">
        <w:rPr>
          <w:rFonts w:ascii="Times New Roman" w:hAnsi="Times New Roman"/>
          <w:sz w:val="28"/>
          <w:szCs w:val="28"/>
        </w:rPr>
        <w:t>Управой района Царицыно осуществляется реализация социально</w:t>
      </w:r>
      <w:r w:rsidRPr="00593CD9">
        <w:rPr>
          <w:rFonts w:ascii="Times New Roman" w:hAnsi="Times New Roman"/>
          <w:b/>
          <w:sz w:val="28"/>
          <w:szCs w:val="28"/>
        </w:rPr>
        <w:t>-</w:t>
      </w:r>
      <w:r w:rsidRPr="00593CD9">
        <w:rPr>
          <w:rFonts w:ascii="Times New Roman" w:hAnsi="Times New Roman"/>
          <w:sz w:val="28"/>
          <w:szCs w:val="28"/>
        </w:rPr>
        <w:t xml:space="preserve">экономических задач для улучшения качества жизни жителей района Царицыно, защиты прав и интересов </w:t>
      </w:r>
      <w:r w:rsidRPr="001B2850">
        <w:rPr>
          <w:rFonts w:ascii="Times New Roman" w:hAnsi="Times New Roman"/>
          <w:b/>
          <w:sz w:val="28"/>
          <w:szCs w:val="28"/>
        </w:rPr>
        <w:t xml:space="preserve">жителей льготных </w:t>
      </w:r>
      <w:r w:rsidRPr="009F3CA4">
        <w:rPr>
          <w:rFonts w:ascii="Times New Roman" w:hAnsi="Times New Roman"/>
          <w:b/>
          <w:sz w:val="28"/>
          <w:szCs w:val="28"/>
        </w:rPr>
        <w:t xml:space="preserve">категорий (к такой категории населения относятся: граждане пенсионного возраста, одиноко проживающие пожилые граждане, ветераны труда и Великой Отечественной войны, военнослужащие, многодетные, малоимущие семьи, чей доход не превышает установленную величину прожиточного минимума, </w:t>
      </w:r>
      <w:r>
        <w:rPr>
          <w:rFonts w:ascii="Times New Roman" w:hAnsi="Times New Roman"/>
          <w:b/>
          <w:sz w:val="28"/>
          <w:szCs w:val="28"/>
        </w:rPr>
        <w:t>16 443</w:t>
      </w:r>
      <w:r w:rsidR="00BE6A9C">
        <w:rPr>
          <w:rFonts w:ascii="Times New Roman" w:hAnsi="Times New Roman"/>
          <w:b/>
          <w:sz w:val="28"/>
          <w:szCs w:val="28"/>
        </w:rPr>
        <w:t xml:space="preserve"> руб.</w:t>
      </w:r>
      <w:r w:rsidRPr="009F3CA4">
        <w:rPr>
          <w:rFonts w:ascii="Times New Roman" w:hAnsi="Times New Roman"/>
          <w:b/>
          <w:sz w:val="28"/>
          <w:szCs w:val="28"/>
        </w:rPr>
        <w:t>)</w:t>
      </w:r>
      <w:r w:rsidRPr="009F3CA4">
        <w:rPr>
          <w:rFonts w:ascii="Times New Roman" w:hAnsi="Times New Roman"/>
          <w:sz w:val="28"/>
          <w:szCs w:val="28"/>
        </w:rPr>
        <w:t>.</w:t>
      </w:r>
      <w:r w:rsidRPr="001B2850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FF3517" w:rsidRPr="00593CD9" w:rsidRDefault="00FF3517" w:rsidP="00D115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3CD9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593CD9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 xml:space="preserve">в рамках выполнения расходных обязательств на обеспечение мероприятий, не включенных в государственные программы города Москвы </w:t>
      </w:r>
      <w:r w:rsidRPr="00593CD9">
        <w:rPr>
          <w:rFonts w:ascii="Times New Roman" w:hAnsi="Times New Roman"/>
          <w:bCs/>
          <w:sz w:val="28"/>
          <w:szCs w:val="28"/>
        </w:rPr>
        <w:t>были запланированы и проведены ремонтные работы в</w:t>
      </w:r>
      <w:r>
        <w:rPr>
          <w:rFonts w:ascii="Times New Roman" w:hAnsi="Times New Roman"/>
          <w:bCs/>
          <w:sz w:val="28"/>
          <w:szCs w:val="28"/>
        </w:rPr>
        <w:t xml:space="preserve"> 4 квартирах ветеранов Великой О</w:t>
      </w:r>
      <w:r w:rsidRPr="00593CD9">
        <w:rPr>
          <w:rFonts w:ascii="Times New Roman" w:hAnsi="Times New Roman"/>
          <w:bCs/>
          <w:sz w:val="28"/>
          <w:szCs w:val="28"/>
        </w:rPr>
        <w:t xml:space="preserve">течественной войны на сумму </w:t>
      </w:r>
      <w:r w:rsidRPr="009551E5">
        <w:rPr>
          <w:rFonts w:ascii="Times New Roman" w:hAnsi="Times New Roman"/>
          <w:b/>
          <w:bCs/>
          <w:sz w:val="28"/>
          <w:szCs w:val="28"/>
        </w:rPr>
        <w:t>489 916</w:t>
      </w:r>
      <w:r w:rsidRPr="009551E5">
        <w:rPr>
          <w:rFonts w:ascii="Times New Roman" w:hAnsi="Times New Roman"/>
          <w:b/>
          <w:sz w:val="28"/>
          <w:szCs w:val="28"/>
        </w:rPr>
        <w:t>,28</w:t>
      </w:r>
      <w:r w:rsidRPr="009551E5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593CD9">
        <w:rPr>
          <w:rFonts w:ascii="Times New Roman" w:hAnsi="Times New Roman"/>
          <w:bCs/>
          <w:sz w:val="28"/>
          <w:szCs w:val="28"/>
        </w:rPr>
        <w:t xml:space="preserve">.   </w:t>
      </w:r>
    </w:p>
    <w:p w:rsidR="00FF3517" w:rsidRDefault="00FF3517" w:rsidP="00D115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3CA4">
        <w:rPr>
          <w:rFonts w:ascii="Times New Roman" w:hAnsi="Times New Roman"/>
          <w:sz w:val="28"/>
          <w:szCs w:val="28"/>
        </w:rPr>
        <w:t>Районной комиссией по оказанию адресной социальной помощи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593CD9">
        <w:rPr>
          <w:rFonts w:ascii="Times New Roman" w:hAnsi="Times New Roman"/>
          <w:sz w:val="28"/>
          <w:szCs w:val="28"/>
        </w:rPr>
        <w:t>проведено 2</w:t>
      </w:r>
      <w:r>
        <w:rPr>
          <w:rFonts w:ascii="Times New Roman" w:hAnsi="Times New Roman"/>
          <w:sz w:val="28"/>
          <w:szCs w:val="28"/>
        </w:rPr>
        <w:t>5</w:t>
      </w:r>
      <w:r w:rsidRPr="00593CD9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="00BE6A9C">
        <w:rPr>
          <w:rFonts w:ascii="Times New Roman" w:hAnsi="Times New Roman"/>
          <w:sz w:val="28"/>
          <w:szCs w:val="28"/>
        </w:rPr>
        <w:t xml:space="preserve">. </w:t>
      </w:r>
      <w:r w:rsidRPr="00593CD9">
        <w:rPr>
          <w:rFonts w:ascii="Times New Roman" w:hAnsi="Times New Roman"/>
          <w:sz w:val="28"/>
          <w:szCs w:val="28"/>
        </w:rPr>
        <w:t xml:space="preserve">За этот период материальная помощь оказана </w:t>
      </w:r>
      <w:r>
        <w:rPr>
          <w:rFonts w:ascii="Times New Roman" w:hAnsi="Times New Roman"/>
          <w:sz w:val="28"/>
          <w:szCs w:val="28"/>
        </w:rPr>
        <w:t>38</w:t>
      </w:r>
      <w:r w:rsidRPr="00593CD9">
        <w:rPr>
          <w:rFonts w:ascii="Times New Roman" w:hAnsi="Times New Roman"/>
          <w:sz w:val="28"/>
          <w:szCs w:val="28"/>
        </w:rPr>
        <w:t xml:space="preserve"> жителям льготных категорий населения района на общую сумму </w:t>
      </w:r>
      <w:r w:rsidRPr="009551E5">
        <w:rPr>
          <w:rFonts w:ascii="Times New Roman" w:hAnsi="Times New Roman"/>
          <w:b/>
          <w:sz w:val="28"/>
          <w:szCs w:val="28"/>
        </w:rPr>
        <w:t>331 250,00 рублей</w:t>
      </w:r>
      <w:r w:rsidRPr="00593CD9">
        <w:rPr>
          <w:rFonts w:ascii="Times New Roman" w:hAnsi="Times New Roman"/>
          <w:sz w:val="28"/>
          <w:szCs w:val="28"/>
        </w:rPr>
        <w:t xml:space="preserve">. </w:t>
      </w:r>
    </w:p>
    <w:p w:rsidR="00FF3517" w:rsidRPr="00593CD9" w:rsidRDefault="00FF3517" w:rsidP="00D115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3CD9">
        <w:rPr>
          <w:rFonts w:ascii="Times New Roman" w:hAnsi="Times New Roman"/>
          <w:sz w:val="28"/>
          <w:szCs w:val="28"/>
        </w:rPr>
        <w:t>енежные средства выделялись на материальную помощь жителям льготных категорий в связи с затратами:</w:t>
      </w:r>
    </w:p>
    <w:p w:rsidR="00FF3517" w:rsidRPr="00593CD9" w:rsidRDefault="00FF3517" w:rsidP="00D11588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 xml:space="preserve"> на установку приборов  учета воды;</w:t>
      </w:r>
    </w:p>
    <w:p w:rsidR="00FF3517" w:rsidRPr="00593CD9" w:rsidRDefault="00FF3517" w:rsidP="00D11588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 xml:space="preserve"> на покупку товаров длительного пользования (холодильники, телевизоры, газовые и электрические плиты и т.д.);</w:t>
      </w:r>
    </w:p>
    <w:p w:rsidR="00FF3517" w:rsidRPr="00593CD9" w:rsidRDefault="00FF3517" w:rsidP="00D11588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на покупку лекарственных средств по рекомендациям врача;</w:t>
      </w:r>
    </w:p>
    <w:p w:rsidR="00FF3517" w:rsidRDefault="00FF3517" w:rsidP="00D11588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в связи с затратами на ремонт квартир;</w:t>
      </w:r>
    </w:p>
    <w:p w:rsidR="00BE6A9C" w:rsidRDefault="00BE6A9C" w:rsidP="00D11588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в связи с тяжелым материальным положением, возникшим вследствие пожара, затопления, мошенничества.</w:t>
      </w:r>
    </w:p>
    <w:p w:rsidR="00FF3517" w:rsidRPr="00593CD9" w:rsidRDefault="00FF3517" w:rsidP="00D11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празднованию </w:t>
      </w:r>
      <w:r w:rsidRPr="00593C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593CD9">
        <w:rPr>
          <w:rFonts w:ascii="Times New Roman" w:hAnsi="Times New Roman"/>
          <w:sz w:val="28"/>
          <w:szCs w:val="28"/>
        </w:rPr>
        <w:t xml:space="preserve"> годовщин</w:t>
      </w:r>
      <w:r>
        <w:rPr>
          <w:rFonts w:ascii="Times New Roman" w:hAnsi="Times New Roman"/>
          <w:sz w:val="28"/>
          <w:szCs w:val="28"/>
        </w:rPr>
        <w:t>ы</w:t>
      </w:r>
      <w:r w:rsidRPr="00593CD9">
        <w:rPr>
          <w:rFonts w:ascii="Times New Roman" w:hAnsi="Times New Roman"/>
          <w:sz w:val="28"/>
          <w:szCs w:val="28"/>
        </w:rPr>
        <w:t xml:space="preserve"> битвы под Москвой управой района Царицыно участникам и ветеранам ВОВ </w:t>
      </w:r>
      <w:r>
        <w:rPr>
          <w:rFonts w:ascii="Times New Roman" w:hAnsi="Times New Roman"/>
          <w:sz w:val="28"/>
          <w:szCs w:val="28"/>
        </w:rPr>
        <w:t xml:space="preserve">на дому </w:t>
      </w:r>
      <w:r w:rsidRPr="00593CD9">
        <w:rPr>
          <w:rFonts w:ascii="Times New Roman" w:hAnsi="Times New Roman"/>
          <w:sz w:val="28"/>
          <w:szCs w:val="28"/>
        </w:rPr>
        <w:t>было вручено 2</w:t>
      </w:r>
      <w:r>
        <w:rPr>
          <w:rFonts w:ascii="Times New Roman" w:hAnsi="Times New Roman"/>
          <w:sz w:val="28"/>
          <w:szCs w:val="28"/>
        </w:rPr>
        <w:t>2</w:t>
      </w:r>
      <w:r w:rsidRPr="00593CD9">
        <w:rPr>
          <w:rFonts w:ascii="Times New Roman" w:hAnsi="Times New Roman"/>
          <w:sz w:val="28"/>
          <w:szCs w:val="28"/>
        </w:rPr>
        <w:t xml:space="preserve"> продуктовых набор</w:t>
      </w:r>
      <w:r>
        <w:rPr>
          <w:rFonts w:ascii="Times New Roman" w:hAnsi="Times New Roman"/>
          <w:sz w:val="28"/>
          <w:szCs w:val="28"/>
        </w:rPr>
        <w:t>а</w:t>
      </w:r>
      <w:r w:rsidRPr="00593CD9">
        <w:rPr>
          <w:rFonts w:ascii="Times New Roman" w:hAnsi="Times New Roman"/>
          <w:sz w:val="28"/>
          <w:szCs w:val="28"/>
        </w:rPr>
        <w:t>.</w:t>
      </w:r>
    </w:p>
    <w:p w:rsidR="00FF3517" w:rsidRPr="00593CD9" w:rsidRDefault="00FF3517" w:rsidP="00D11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93CD9">
        <w:rPr>
          <w:rFonts w:ascii="Times New Roman" w:hAnsi="Times New Roman"/>
          <w:sz w:val="28"/>
          <w:szCs w:val="28"/>
        </w:rPr>
        <w:t xml:space="preserve"> году льготным категориями населения через общественные организации района были предоставлены бесплатные талоны, за счет спонсорской помощи, на социально-значим</w:t>
      </w:r>
      <w:r w:rsidR="00BE6A9C">
        <w:rPr>
          <w:rFonts w:ascii="Times New Roman" w:hAnsi="Times New Roman"/>
          <w:sz w:val="28"/>
          <w:szCs w:val="28"/>
        </w:rPr>
        <w:t xml:space="preserve">ые бытовые услуги в количестве </w:t>
      </w:r>
      <w:r w:rsidRPr="00593CD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6</w:t>
      </w:r>
      <w:r w:rsidRPr="00593CD9">
        <w:rPr>
          <w:rFonts w:ascii="Times New Roman" w:hAnsi="Times New Roman"/>
          <w:sz w:val="28"/>
          <w:szCs w:val="28"/>
        </w:rPr>
        <w:t xml:space="preserve"> талонов на парикмахерские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93CD9">
        <w:rPr>
          <w:rFonts w:ascii="Times New Roman" w:hAnsi="Times New Roman"/>
          <w:sz w:val="28"/>
          <w:szCs w:val="28"/>
        </w:rPr>
        <w:t xml:space="preserve">ремонт обуви. </w:t>
      </w:r>
    </w:p>
    <w:p w:rsidR="00FF3517" w:rsidRDefault="00FF3517" w:rsidP="00D1158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lastRenderedPageBreak/>
        <w:t>Управа ра</w:t>
      </w:r>
      <w:r w:rsidR="00BE6A9C">
        <w:rPr>
          <w:rFonts w:ascii="Times New Roman" w:hAnsi="Times New Roman"/>
          <w:sz w:val="28"/>
          <w:szCs w:val="28"/>
        </w:rPr>
        <w:t>йона</w:t>
      </w:r>
      <w:r w:rsidRPr="00593CD9">
        <w:rPr>
          <w:rFonts w:ascii="Times New Roman" w:hAnsi="Times New Roman"/>
          <w:sz w:val="28"/>
          <w:szCs w:val="28"/>
        </w:rPr>
        <w:t xml:space="preserve"> совместно с УСЗН района Царицыно проводит работу по вручению персональных поздравлений Президента РФ ветеранам и инвалидам ВОВ в связи с юбилейными днями рождения, начиная с 90-летия, с вручением персонального поздравления  Президента РФ и памятного подарка. Всего в 201</w:t>
      </w:r>
      <w:r>
        <w:rPr>
          <w:rFonts w:ascii="Times New Roman" w:hAnsi="Times New Roman"/>
          <w:sz w:val="28"/>
          <w:szCs w:val="28"/>
        </w:rPr>
        <w:t>8</w:t>
      </w:r>
      <w:r w:rsidRPr="00593CD9">
        <w:rPr>
          <w:rFonts w:ascii="Times New Roman" w:hAnsi="Times New Roman"/>
          <w:sz w:val="28"/>
          <w:szCs w:val="28"/>
        </w:rPr>
        <w:t xml:space="preserve"> году с 90 летним юбилеем </w:t>
      </w:r>
      <w:r w:rsidR="00BE6A9C">
        <w:rPr>
          <w:rFonts w:ascii="Times New Roman" w:hAnsi="Times New Roman"/>
          <w:sz w:val="28"/>
          <w:szCs w:val="28"/>
        </w:rPr>
        <w:t>поздравили</w:t>
      </w:r>
      <w:r w:rsidRPr="00593CD9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18</w:t>
      </w:r>
      <w:r w:rsidRPr="00593CD9">
        <w:rPr>
          <w:rFonts w:ascii="Times New Roman" w:hAnsi="Times New Roman"/>
          <w:sz w:val="28"/>
          <w:szCs w:val="28"/>
        </w:rPr>
        <w:t xml:space="preserve"> человек, с 95-летием – 1</w:t>
      </w:r>
      <w:r>
        <w:rPr>
          <w:rFonts w:ascii="Times New Roman" w:hAnsi="Times New Roman"/>
          <w:sz w:val="28"/>
          <w:szCs w:val="28"/>
        </w:rPr>
        <w:t>3</w:t>
      </w:r>
      <w:r w:rsidRPr="00593CD9">
        <w:rPr>
          <w:rFonts w:ascii="Times New Roman" w:hAnsi="Times New Roman"/>
          <w:sz w:val="28"/>
          <w:szCs w:val="28"/>
        </w:rPr>
        <w:t xml:space="preserve"> человек и со 100-летием – </w:t>
      </w:r>
      <w:r>
        <w:rPr>
          <w:rFonts w:ascii="Times New Roman" w:hAnsi="Times New Roman"/>
          <w:sz w:val="28"/>
          <w:szCs w:val="28"/>
        </w:rPr>
        <w:t>1</w:t>
      </w:r>
      <w:r w:rsidR="00BE6A9C">
        <w:rPr>
          <w:rFonts w:ascii="Times New Roman" w:hAnsi="Times New Roman"/>
          <w:sz w:val="28"/>
          <w:szCs w:val="28"/>
        </w:rPr>
        <w:t xml:space="preserve">-го </w:t>
      </w:r>
      <w:r w:rsidRPr="00593CD9">
        <w:rPr>
          <w:rFonts w:ascii="Times New Roman" w:hAnsi="Times New Roman"/>
          <w:sz w:val="28"/>
          <w:szCs w:val="28"/>
        </w:rPr>
        <w:t>человек</w:t>
      </w:r>
      <w:r w:rsidR="00BE6A9C">
        <w:rPr>
          <w:rFonts w:ascii="Times New Roman" w:hAnsi="Times New Roman"/>
          <w:sz w:val="28"/>
          <w:szCs w:val="28"/>
        </w:rPr>
        <w:t>а</w:t>
      </w:r>
      <w:r w:rsidRPr="00593CD9">
        <w:rPr>
          <w:rFonts w:ascii="Times New Roman" w:hAnsi="Times New Roman"/>
          <w:sz w:val="28"/>
          <w:szCs w:val="28"/>
        </w:rPr>
        <w:t>.</w:t>
      </w:r>
      <w:r w:rsidRPr="00973334">
        <w:rPr>
          <w:rFonts w:ascii="Times New Roman" w:hAnsi="Times New Roman"/>
          <w:sz w:val="28"/>
          <w:szCs w:val="28"/>
        </w:rPr>
        <w:t xml:space="preserve"> </w:t>
      </w:r>
    </w:p>
    <w:p w:rsidR="00FF3517" w:rsidRDefault="00FF3517" w:rsidP="00D1158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В связи с празднованием Нового 201</w:t>
      </w:r>
      <w:r>
        <w:rPr>
          <w:rFonts w:ascii="Times New Roman" w:hAnsi="Times New Roman"/>
          <w:sz w:val="28"/>
          <w:szCs w:val="28"/>
        </w:rPr>
        <w:t>9</w:t>
      </w:r>
      <w:r w:rsidRPr="00593CD9">
        <w:rPr>
          <w:rFonts w:ascii="Times New Roman" w:hAnsi="Times New Roman"/>
          <w:sz w:val="28"/>
          <w:szCs w:val="28"/>
        </w:rPr>
        <w:t xml:space="preserve"> года и Рождества управой района Царицыно выдан</w:t>
      </w:r>
      <w:r w:rsidR="00FE5B9B">
        <w:rPr>
          <w:rFonts w:ascii="Times New Roman" w:hAnsi="Times New Roman"/>
          <w:sz w:val="28"/>
          <w:szCs w:val="28"/>
        </w:rPr>
        <w:t>о</w:t>
      </w:r>
      <w:r w:rsidRPr="0059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665</w:t>
      </w:r>
      <w:r w:rsidRPr="00593CD9">
        <w:rPr>
          <w:rFonts w:ascii="Times New Roman" w:hAnsi="Times New Roman"/>
          <w:sz w:val="28"/>
          <w:szCs w:val="28"/>
        </w:rPr>
        <w:t xml:space="preserve"> билетов на Новогодние представления для детей из семей льготных категорий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1FFA" w:rsidRPr="00973334" w:rsidRDefault="00B81FFA" w:rsidP="00D1158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458E4" w:rsidRDefault="00920642" w:rsidP="00D115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5B4887">
        <w:rPr>
          <w:rFonts w:ascii="Times New Roman" w:hAnsi="Times New Roman"/>
          <w:b/>
          <w:i/>
          <w:sz w:val="28"/>
          <w:szCs w:val="28"/>
        </w:rPr>
        <w:t>.</w:t>
      </w:r>
      <w:r w:rsidR="00206E04">
        <w:rPr>
          <w:rFonts w:ascii="Times New Roman" w:hAnsi="Times New Roman"/>
          <w:b/>
          <w:i/>
          <w:sz w:val="28"/>
          <w:szCs w:val="28"/>
        </w:rPr>
        <w:t>2</w:t>
      </w:r>
      <w:r w:rsidR="005B488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F1402">
        <w:rPr>
          <w:rFonts w:ascii="Times New Roman" w:hAnsi="Times New Roman"/>
          <w:b/>
          <w:i/>
          <w:sz w:val="28"/>
          <w:szCs w:val="28"/>
        </w:rPr>
        <w:t>Организация д</w:t>
      </w:r>
      <w:r w:rsidR="00F458E4" w:rsidRPr="007933EF">
        <w:rPr>
          <w:rFonts w:ascii="Times New Roman" w:hAnsi="Times New Roman"/>
          <w:b/>
          <w:i/>
          <w:sz w:val="28"/>
          <w:szCs w:val="28"/>
        </w:rPr>
        <w:t>осугов</w:t>
      </w:r>
      <w:r w:rsidR="00AF1402">
        <w:rPr>
          <w:rFonts w:ascii="Times New Roman" w:hAnsi="Times New Roman"/>
          <w:b/>
          <w:i/>
          <w:sz w:val="28"/>
          <w:szCs w:val="28"/>
        </w:rPr>
        <w:t>ой, социально-воспитательной, физкультурно-оздоровительной</w:t>
      </w:r>
      <w:r w:rsidR="00F458E4" w:rsidRPr="007933EF">
        <w:rPr>
          <w:rFonts w:ascii="Times New Roman" w:hAnsi="Times New Roman"/>
          <w:b/>
          <w:i/>
          <w:sz w:val="28"/>
          <w:szCs w:val="28"/>
        </w:rPr>
        <w:t xml:space="preserve"> и спортивн</w:t>
      </w:r>
      <w:r w:rsidR="00AF1402">
        <w:rPr>
          <w:rFonts w:ascii="Times New Roman" w:hAnsi="Times New Roman"/>
          <w:b/>
          <w:i/>
          <w:sz w:val="28"/>
          <w:szCs w:val="28"/>
        </w:rPr>
        <w:t>ой работы.</w:t>
      </w:r>
    </w:p>
    <w:p w:rsidR="005B4887" w:rsidRPr="007933EF" w:rsidRDefault="005B4887" w:rsidP="00D1158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bookmarkEnd w:id="11"/>
    <w:p w:rsidR="006B65AC" w:rsidRDefault="006B65AC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887">
        <w:rPr>
          <w:rFonts w:ascii="Times New Roman" w:hAnsi="Times New Roman"/>
          <w:sz w:val="28"/>
          <w:szCs w:val="28"/>
        </w:rPr>
        <w:t>Социально-воспитательная и досуговая работа с населением по месту жительства в 2018 году проводилась</w:t>
      </w:r>
      <w:r w:rsidR="001D7DA7">
        <w:rPr>
          <w:rFonts w:ascii="Times New Roman" w:hAnsi="Times New Roman"/>
          <w:sz w:val="28"/>
          <w:szCs w:val="28"/>
        </w:rPr>
        <w:t xml:space="preserve"> подведомственным</w:t>
      </w:r>
      <w:r w:rsidRPr="005B4887">
        <w:rPr>
          <w:rFonts w:ascii="Times New Roman" w:hAnsi="Times New Roman"/>
          <w:sz w:val="28"/>
          <w:szCs w:val="28"/>
        </w:rPr>
        <w:t xml:space="preserve"> Государственным бюджетным учреждением </w:t>
      </w:r>
      <w:r w:rsidR="001D7DA7">
        <w:rPr>
          <w:rFonts w:ascii="Times New Roman" w:hAnsi="Times New Roman"/>
          <w:sz w:val="28"/>
          <w:szCs w:val="28"/>
        </w:rPr>
        <w:t>«</w:t>
      </w:r>
      <w:r w:rsidRPr="005B4887">
        <w:rPr>
          <w:rFonts w:ascii="Times New Roman" w:hAnsi="Times New Roman"/>
          <w:sz w:val="28"/>
          <w:szCs w:val="28"/>
        </w:rPr>
        <w:t xml:space="preserve">Центр досуга </w:t>
      </w:r>
      <w:r w:rsidR="00524442">
        <w:rPr>
          <w:rFonts w:ascii="Times New Roman" w:hAnsi="Times New Roman"/>
          <w:sz w:val="28"/>
          <w:szCs w:val="28"/>
        </w:rPr>
        <w:t>Личность»</w:t>
      </w:r>
      <w:r w:rsidRPr="005B4887">
        <w:rPr>
          <w:rFonts w:ascii="Times New Roman" w:hAnsi="Times New Roman"/>
          <w:sz w:val="28"/>
          <w:szCs w:val="28"/>
        </w:rPr>
        <w:t>, а также некоммерческ</w:t>
      </w:r>
      <w:r w:rsidR="00524442">
        <w:rPr>
          <w:rFonts w:ascii="Times New Roman" w:hAnsi="Times New Roman"/>
          <w:sz w:val="28"/>
          <w:szCs w:val="28"/>
        </w:rPr>
        <w:t xml:space="preserve">ой </w:t>
      </w:r>
      <w:r w:rsidRPr="005B4887">
        <w:rPr>
          <w:rFonts w:ascii="Times New Roman" w:hAnsi="Times New Roman"/>
          <w:sz w:val="28"/>
          <w:szCs w:val="28"/>
        </w:rPr>
        <w:t xml:space="preserve"> организаци</w:t>
      </w:r>
      <w:r w:rsidR="00524442">
        <w:rPr>
          <w:rFonts w:ascii="Times New Roman" w:hAnsi="Times New Roman"/>
          <w:sz w:val="28"/>
          <w:szCs w:val="28"/>
        </w:rPr>
        <w:t>ей РДОО подростковый клуб «Ферзь»</w:t>
      </w:r>
      <w:r w:rsidRPr="005B4887">
        <w:rPr>
          <w:rFonts w:ascii="Times New Roman" w:hAnsi="Times New Roman"/>
          <w:sz w:val="28"/>
          <w:szCs w:val="28"/>
        </w:rPr>
        <w:t xml:space="preserve">. </w:t>
      </w:r>
    </w:p>
    <w:p w:rsidR="00524442" w:rsidRPr="00B81FFA" w:rsidRDefault="00524442" w:rsidP="00D115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Большую работу с молодежью и общественностью проводит государственное бюджетное учреждение города Москвы Центр досуга «Личность». </w:t>
      </w:r>
      <w:r w:rsidRPr="00B81FFA">
        <w:rPr>
          <w:rFonts w:ascii="Times New Roman" w:eastAsia="PMingLiU" w:hAnsi="Times New Roman"/>
          <w:color w:val="000000" w:themeColor="text1"/>
          <w:sz w:val="28"/>
          <w:szCs w:val="28"/>
        </w:rPr>
        <w:t xml:space="preserve">Основная задача учреждения - всестороннее развитие личности и предоставление возможностей для самореализации каждого пришедшего в Центр. </w:t>
      </w:r>
    </w:p>
    <w:p w:rsidR="00524442" w:rsidRPr="00B81FFA" w:rsidRDefault="00B84584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24442"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сновные формы работы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="00524442"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делятся на категории: </w:t>
      </w:r>
    </w:p>
    <w:p w:rsidR="00524442" w:rsidRPr="00B81FFA" w:rsidRDefault="00524442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5B9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>любительский спорт;</w:t>
      </w:r>
    </w:p>
    <w:p w:rsidR="00524442" w:rsidRPr="00B81FFA" w:rsidRDefault="00FE5B9B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24442" w:rsidRPr="00B81FFA">
        <w:rPr>
          <w:rFonts w:ascii="Times New Roman" w:hAnsi="Times New Roman"/>
          <w:color w:val="000000" w:themeColor="text1"/>
          <w:sz w:val="28"/>
          <w:szCs w:val="28"/>
        </w:rPr>
        <w:t>детский досуг;</w:t>
      </w:r>
    </w:p>
    <w:p w:rsidR="00524442" w:rsidRPr="00B81FFA" w:rsidRDefault="00524442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- работа с Молодежной Палатой, молодежный досуг, профилактическая работа с «трудными подростками»;</w:t>
      </w:r>
    </w:p>
    <w:p w:rsidR="00524442" w:rsidRPr="00B81FFA" w:rsidRDefault="00FE5B9B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24442" w:rsidRPr="00B81FFA">
        <w:rPr>
          <w:rFonts w:ascii="Times New Roman" w:hAnsi="Times New Roman"/>
          <w:color w:val="000000" w:themeColor="text1"/>
          <w:sz w:val="28"/>
          <w:szCs w:val="28"/>
        </w:rPr>
        <w:t>семейный досуг;</w:t>
      </w:r>
    </w:p>
    <w:p w:rsidR="00524442" w:rsidRPr="00B81FFA" w:rsidRDefault="00524442" w:rsidP="00D11588">
      <w:pPr>
        <w:spacing w:after="0" w:line="24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- работа с общественными советниками, ветеранами и людьми старшего поколения.</w:t>
      </w:r>
    </w:p>
    <w:p w:rsidR="00524442" w:rsidRPr="00B84584" w:rsidRDefault="00524442" w:rsidP="00D11588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B84584">
        <w:rPr>
          <w:rFonts w:ascii="Times New Roman" w:hAnsi="Times New Roman"/>
          <w:sz w:val="28"/>
          <w:szCs w:val="28"/>
        </w:rPr>
        <w:t>В рамках реализации государственного задания в 2018 году в ГБУ ЦД «Личность» в 8 помещениях, площадью 1</w:t>
      </w:r>
      <w:r w:rsidR="00FE5B9B" w:rsidRPr="00B84584">
        <w:rPr>
          <w:rFonts w:ascii="Times New Roman" w:hAnsi="Times New Roman"/>
          <w:sz w:val="28"/>
          <w:szCs w:val="28"/>
        </w:rPr>
        <w:t xml:space="preserve"> </w:t>
      </w:r>
      <w:r w:rsidRPr="00B84584">
        <w:rPr>
          <w:rFonts w:ascii="Times New Roman" w:hAnsi="Times New Roman"/>
          <w:sz w:val="28"/>
          <w:szCs w:val="28"/>
        </w:rPr>
        <w:t>438,1 кв. м. на бесплатной основе работало 30 кружков досуговой деятельности, в которых занималось 1</w:t>
      </w:r>
      <w:r w:rsidR="00FE5B9B" w:rsidRPr="00B84584">
        <w:rPr>
          <w:rFonts w:ascii="Times New Roman" w:hAnsi="Times New Roman"/>
          <w:sz w:val="28"/>
          <w:szCs w:val="28"/>
        </w:rPr>
        <w:t xml:space="preserve"> </w:t>
      </w:r>
      <w:r w:rsidRPr="00B84584">
        <w:rPr>
          <w:rFonts w:ascii="Times New Roman" w:hAnsi="Times New Roman"/>
          <w:sz w:val="28"/>
          <w:szCs w:val="28"/>
        </w:rPr>
        <w:t>014 человек и 17 спортивных секций, в которых занималось 630 человек, психологический клуб, клуб игротеки, клуб политологии, а также осуществляли свою работу три секции на открытых площадках района.</w:t>
      </w:r>
    </w:p>
    <w:p w:rsidR="00524442" w:rsidRPr="00B81FFA" w:rsidRDefault="00524442" w:rsidP="00D11588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1FFA">
        <w:rPr>
          <w:color w:val="000000" w:themeColor="text1"/>
          <w:sz w:val="28"/>
          <w:szCs w:val="28"/>
        </w:rPr>
        <w:t xml:space="preserve">В 2018 году </w:t>
      </w:r>
      <w:r w:rsidR="00112215" w:rsidRPr="00B81FFA">
        <w:rPr>
          <w:color w:val="000000" w:themeColor="text1"/>
          <w:sz w:val="28"/>
          <w:szCs w:val="28"/>
        </w:rPr>
        <w:t xml:space="preserve">Центром досуга «Личность» при активном взаимодействии с управой района, Совета депутатов муниципального округа Царицыно, общественными организациями, а также Молодежной палатой </w:t>
      </w:r>
      <w:r w:rsidRPr="00B81FFA">
        <w:rPr>
          <w:color w:val="000000" w:themeColor="text1"/>
          <w:sz w:val="28"/>
          <w:szCs w:val="28"/>
        </w:rPr>
        <w:t>было проведено 353 досуговых и 242 спортивных мероприятий</w:t>
      </w:r>
      <w:r w:rsidR="00FE5B9B">
        <w:rPr>
          <w:color w:val="000000" w:themeColor="text1"/>
          <w:sz w:val="28"/>
          <w:szCs w:val="28"/>
        </w:rPr>
        <w:t>,</w:t>
      </w:r>
      <w:r w:rsidRPr="00B81FFA">
        <w:rPr>
          <w:color w:val="000000" w:themeColor="text1"/>
          <w:sz w:val="28"/>
          <w:szCs w:val="28"/>
        </w:rPr>
        <w:t xml:space="preserve"> в которых приняло участие 15 875 человек. Воспитанники ГБУ ЦД «Личность» приняли участие в 104 городских и окружных конкурсах, фестивалях и мероприятиях, в которых стали лауреатами, дипломантами и призерами. Из 16 районов Южного административного округа в Спартакиаде за 2018 год было занято почетное II место. В 2018 году впервые состоялся большой  окружной футбольный турнир на Кубок Главы управы района Царицыно. В соревнованиях приняли участие 9 районов Южного административного округа. Команда района Царицыно заняла 1 место.</w:t>
      </w:r>
    </w:p>
    <w:p w:rsidR="00112215" w:rsidRPr="00B81FFA" w:rsidRDefault="00112215" w:rsidP="00D115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заключенного договора от 07.03.2016 № ЦА-01/16 на реализацию социальной программы (проекта) по организации  досуговой и социально-воспитательной, физкультурно-оздоровительной и спортивной работы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lastRenderedPageBreak/>
        <w:t>с населением по месту жительства на территории района по адресу: ул. Каспийская, д.</w:t>
      </w:r>
      <w:r w:rsidR="00B84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>34, осуществляет свою деятельность Региональная детская общественная организация «Подростковый клуб «Ферзь».</w:t>
      </w:r>
    </w:p>
    <w:p w:rsidR="00112215" w:rsidRPr="00B81FFA" w:rsidRDefault="00112215" w:rsidP="00D115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Клуб постоянный участник районных, окружных, городских и региональных молодежных физкультурно-спортивных программ, ориентирован на работу с «трудными подростками». Управа района активно вовлекает несовершеннолетних, рассматриваемых на комиссии по делам несовершеннолетних и защите их прав в спортивные секции, и рекомендует посещать РДОО «Ферзь» в целях профилактики правонарушений среди подростков и организации их позитивного досуга.</w:t>
      </w:r>
    </w:p>
    <w:p w:rsidR="00112215" w:rsidRPr="00B81FFA" w:rsidRDefault="00112215" w:rsidP="00D1158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В летний период 2018 года на территории района </w:t>
      </w:r>
      <w:r w:rsidRPr="00B81FFA">
        <w:rPr>
          <w:rFonts w:ascii="Times New Roman" w:hAnsi="Times New Roman"/>
          <w:bCs/>
          <w:color w:val="000000" w:themeColor="text1"/>
          <w:sz w:val="28"/>
          <w:szCs w:val="28"/>
        </w:rPr>
        <w:t>в рамках программы «Московские каникулы-2018» функционировали 3 летних лагеря на базе образовательных учреждений и учреждения социального обслуживания. Общее количество детей, посетивших летний лагерь,  составило 430 человек.</w:t>
      </w:r>
    </w:p>
    <w:p w:rsidR="00112215" w:rsidRPr="00B81FFA" w:rsidRDefault="00112215" w:rsidP="00D1158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на базе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>школы № 1466 (адрес: ул.Ереванская, д. 20, к.2, стр.2) в июне функционировал городской летний лагерь, который посетили 150 детей;</w:t>
      </w:r>
    </w:p>
    <w:p w:rsidR="00112215" w:rsidRPr="00B81FFA" w:rsidRDefault="00112215" w:rsidP="00D1158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- на базе школы № 982 (адрес: ул.Кантемировская, д. 1А) в смену лагерь посетили  145 детей</w:t>
      </w:r>
    </w:p>
    <w:p w:rsidR="00112215" w:rsidRPr="00B81FFA" w:rsidRDefault="00112215" w:rsidP="00D1158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- на базе ТЦСО «Царицынский» (адрес: ул. Веселая, д. 11) функционировал детский лагерь в 3 смены: 1 смена - с 1 по 29 июня; 2 смена – с 2 по 30 июля; 3 смена – с 1 по 28 августа. Каждую смену лагерь  посетили  по 45 человек. </w:t>
      </w:r>
    </w:p>
    <w:p w:rsidR="005B4887" w:rsidRPr="00B81FFA" w:rsidRDefault="005B4887" w:rsidP="00D11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патриотического воспитания молодежи совместно с главой муниципального образования, Советом ветеранов района и общеобразовательными учреждениями ежегодно проводятся мероприятия, посвященные дням воинской славы и памятным датам России. Среди мероприятий – мемориально-патронатные акции, лекции в учебных заведениях, спортивные мероприятия - зарницы. </w:t>
      </w:r>
    </w:p>
    <w:p w:rsidR="005B4887" w:rsidRPr="00B81FFA" w:rsidRDefault="005B4887" w:rsidP="00D11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К мемориально-патронатным акциям управой района в 2018 году были закуплены цветочные композиции на сумму 99 </w:t>
      </w:r>
      <w:r w:rsidR="00A4449D" w:rsidRPr="00B81FFA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A4449D" w:rsidRPr="005B4887" w:rsidRDefault="00A4449D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6F1" w:rsidRPr="00112215" w:rsidRDefault="00920642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12" w:name="призыв"/>
      <w:r>
        <w:rPr>
          <w:rFonts w:ascii="Times New Roman" w:hAnsi="Times New Roman"/>
          <w:b/>
          <w:i/>
          <w:sz w:val="28"/>
          <w:szCs w:val="28"/>
        </w:rPr>
        <w:t>5</w:t>
      </w:r>
      <w:r w:rsidR="00426FAA" w:rsidRPr="00112215">
        <w:rPr>
          <w:rFonts w:ascii="Times New Roman" w:hAnsi="Times New Roman"/>
          <w:b/>
          <w:i/>
          <w:sz w:val="28"/>
          <w:szCs w:val="28"/>
        </w:rPr>
        <w:t>.</w:t>
      </w:r>
      <w:r w:rsidR="00206E04">
        <w:rPr>
          <w:rFonts w:ascii="Times New Roman" w:hAnsi="Times New Roman"/>
          <w:b/>
          <w:i/>
          <w:sz w:val="28"/>
          <w:szCs w:val="28"/>
        </w:rPr>
        <w:t>3</w:t>
      </w:r>
      <w:r w:rsidR="00426FAA" w:rsidRPr="00112215">
        <w:rPr>
          <w:rFonts w:ascii="Times New Roman" w:hAnsi="Times New Roman"/>
          <w:b/>
          <w:i/>
          <w:sz w:val="28"/>
          <w:szCs w:val="28"/>
        </w:rPr>
        <w:t>. Организация работы Комиссии по делам несовершеннолетних и защите их прав.</w:t>
      </w:r>
    </w:p>
    <w:p w:rsidR="0009595F" w:rsidRPr="0009595F" w:rsidRDefault="0009595F" w:rsidP="00D115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595F">
        <w:rPr>
          <w:rFonts w:ascii="Times New Roman" w:hAnsi="Times New Roman"/>
          <w:color w:val="000000"/>
          <w:sz w:val="28"/>
          <w:szCs w:val="28"/>
        </w:rPr>
        <w:t xml:space="preserve">Координационная деятельность комиссии по делам несовершеннолетних и защите их прав реализуется в соответствии с </w:t>
      </w:r>
      <w:r w:rsidRPr="0009595F">
        <w:rPr>
          <w:rFonts w:ascii="Times New Roman" w:hAnsi="Times New Roman"/>
          <w:sz w:val="28"/>
          <w:szCs w:val="28"/>
        </w:rPr>
        <w:t>Конституцией РФ</w:t>
      </w:r>
      <w:r w:rsidRPr="0009595F">
        <w:rPr>
          <w:rFonts w:ascii="Times New Roman" w:hAnsi="Times New Roman"/>
          <w:sz w:val="24"/>
          <w:szCs w:val="24"/>
        </w:rPr>
        <w:t>,</w:t>
      </w:r>
      <w:r w:rsidRPr="0009595F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24 июня 1999 года № 120-ФЗ «Об основах системы профилактики безнадзорности и правонарушений несовершеннолетних», Постановлением Правительства РФ от 06 ноября 2013 №995 «Об утверждении Примерного положения о комиссиях по делам несовершеннолетних и защите их прав», Законом города Москвы от 13.02.2005 №12 «Об организации деятельности комиссий по делам несовершеннолетних и защите их прав», </w:t>
      </w:r>
      <w:r w:rsidRPr="0009595F">
        <w:rPr>
          <w:rFonts w:ascii="Times New Roman" w:hAnsi="Times New Roman"/>
          <w:sz w:val="24"/>
          <w:szCs w:val="24"/>
        </w:rPr>
        <w:t xml:space="preserve"> </w:t>
      </w:r>
      <w:r w:rsidRPr="0009595F">
        <w:rPr>
          <w:rFonts w:ascii="Times New Roman" w:hAnsi="Times New Roman"/>
          <w:color w:val="000000"/>
          <w:sz w:val="28"/>
          <w:szCs w:val="28"/>
        </w:rPr>
        <w:t>и</w:t>
      </w:r>
      <w:r w:rsidRPr="0009595F">
        <w:rPr>
          <w:rFonts w:ascii="Times New Roman" w:hAnsi="Times New Roman"/>
          <w:sz w:val="24"/>
          <w:szCs w:val="24"/>
        </w:rPr>
        <w:t xml:space="preserve">  </w:t>
      </w:r>
      <w:r w:rsidRPr="0009595F">
        <w:rPr>
          <w:rFonts w:ascii="Times New Roman" w:hAnsi="Times New Roman"/>
          <w:sz w:val="28"/>
          <w:szCs w:val="28"/>
        </w:rPr>
        <w:t>другими правовыми документами по обучению, воспитанию детей и подростков, защите их прав и законных интересов.</w:t>
      </w:r>
    </w:p>
    <w:p w:rsidR="0009595F" w:rsidRPr="0009595F" w:rsidRDefault="0009595F" w:rsidP="00D11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95F">
        <w:rPr>
          <w:rFonts w:ascii="Times New Roman" w:hAnsi="Times New Roman"/>
          <w:sz w:val="28"/>
          <w:szCs w:val="28"/>
        </w:rPr>
        <w:t xml:space="preserve">Работа комиссии по делам несовершеннолетних и защите их прав района </w:t>
      </w:r>
      <w:r w:rsidR="004F5949">
        <w:rPr>
          <w:rFonts w:ascii="Times New Roman" w:hAnsi="Times New Roman"/>
          <w:sz w:val="28"/>
          <w:szCs w:val="28"/>
        </w:rPr>
        <w:t xml:space="preserve">Царицыно </w:t>
      </w:r>
      <w:r w:rsidRPr="0009595F">
        <w:rPr>
          <w:rFonts w:ascii="Times New Roman" w:hAnsi="Times New Roman"/>
          <w:sz w:val="28"/>
          <w:szCs w:val="28"/>
        </w:rPr>
        <w:t>проводится по плану.</w:t>
      </w:r>
    </w:p>
    <w:p w:rsidR="0009595F" w:rsidRDefault="0009595F" w:rsidP="00D1158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09595F">
        <w:rPr>
          <w:rFonts w:ascii="Times New Roman" w:hAnsi="Times New Roman"/>
          <w:sz w:val="28"/>
          <w:szCs w:val="28"/>
        </w:rPr>
        <w:t xml:space="preserve">Являясь межведомственным коллегиальным органом, КДН и ЗП в своей практической работе серьезное внимание уделяет подготовке и проведению заседаний комиссии. Так, в 2018 году было проведено 24 заседания. </w:t>
      </w:r>
      <w:r w:rsidR="004F5949" w:rsidRPr="00E6085B">
        <w:rPr>
          <w:rFonts w:ascii="Times New Roman" w:hAnsi="Times New Roman"/>
          <w:sz w:val="28"/>
          <w:szCs w:val="28"/>
        </w:rPr>
        <w:t>Всего на заседаниях комиссии в 2018 году было рассмотрено 207 дел</w:t>
      </w:r>
      <w:r w:rsidR="004F5949">
        <w:rPr>
          <w:rFonts w:ascii="Times New Roman" w:hAnsi="Times New Roman"/>
          <w:sz w:val="28"/>
          <w:szCs w:val="28"/>
        </w:rPr>
        <w:t xml:space="preserve"> </w:t>
      </w:r>
      <w:r w:rsidR="004F5949" w:rsidRPr="00E6085B">
        <w:rPr>
          <w:rFonts w:ascii="Times New Roman" w:hAnsi="Times New Roman"/>
          <w:sz w:val="28"/>
          <w:szCs w:val="28"/>
        </w:rPr>
        <w:t>в отношении несовершеннолетних</w:t>
      </w:r>
      <w:r w:rsidR="004F5949">
        <w:rPr>
          <w:rFonts w:ascii="Times New Roman" w:hAnsi="Times New Roman"/>
          <w:sz w:val="28"/>
          <w:szCs w:val="28"/>
        </w:rPr>
        <w:t xml:space="preserve"> </w:t>
      </w:r>
      <w:r w:rsidRPr="0009595F">
        <w:rPr>
          <w:rFonts w:ascii="Times New Roman" w:hAnsi="Times New Roman"/>
          <w:iCs/>
          <w:sz w:val="28"/>
          <w:szCs w:val="28"/>
          <w:lang w:eastAsia="ar-SA"/>
        </w:rPr>
        <w:t xml:space="preserve">с принятием по каждому из них постановление, </w:t>
      </w:r>
      <w:r w:rsidRPr="0009595F">
        <w:rPr>
          <w:rFonts w:ascii="Times New Roman" w:hAnsi="Times New Roman"/>
          <w:iCs/>
          <w:sz w:val="28"/>
          <w:szCs w:val="28"/>
          <w:lang w:eastAsia="ar-SA"/>
        </w:rPr>
        <w:lastRenderedPageBreak/>
        <w:t xml:space="preserve">персональные дела в отношении несовершеннолетних и родителей (законных представителей), обращения граждан и учреждений системы профилактики безнадзорности и правонарушений несовершеннолетних и ряд текущих вопросов совместной деятельности субъектов системы профилактики противоправного, антиобщественного поведения несовершеннолетних. </w:t>
      </w:r>
    </w:p>
    <w:p w:rsidR="004F5949" w:rsidRPr="00E6085B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85B">
        <w:rPr>
          <w:rFonts w:ascii="Times New Roman" w:hAnsi="Times New Roman"/>
          <w:sz w:val="28"/>
          <w:szCs w:val="28"/>
        </w:rPr>
        <w:t>На данный момент в комиссии по делам несовершеннолетних и защите их прав состоит на учете 45 подростков, 37 из которых учащиеся школ, 8 -учащиеся учреждений профессионального образования.</w:t>
      </w:r>
    </w:p>
    <w:p w:rsidR="004F5949" w:rsidRPr="00525E38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E38">
        <w:rPr>
          <w:rFonts w:ascii="Times New Roman" w:hAnsi="Times New Roman"/>
          <w:sz w:val="28"/>
          <w:szCs w:val="28"/>
        </w:rPr>
        <w:t xml:space="preserve">Подростки поставлены на учет по следующим основаниям: за уклонение от обучения, за негативное поведение (самовольные уходы из дома), за употребление спиртных напитков, за мелкое хищение, за отказ в возбуждении уголовного дела, а также </w:t>
      </w:r>
      <w:r>
        <w:rPr>
          <w:rFonts w:ascii="Times New Roman" w:hAnsi="Times New Roman"/>
          <w:sz w:val="28"/>
          <w:szCs w:val="28"/>
        </w:rPr>
        <w:t>по иным основаниям.</w:t>
      </w:r>
    </w:p>
    <w:p w:rsidR="004F5949" w:rsidRPr="005B3426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426">
        <w:rPr>
          <w:rFonts w:ascii="Times New Roman" w:hAnsi="Times New Roman"/>
          <w:sz w:val="28"/>
          <w:szCs w:val="28"/>
        </w:rPr>
        <w:t>В 2018 году за употребление несовершеннолетними спиртных напитков с 16 лет привлекались 17 подростков, за курение в неустановленном федеральным законом месте привлекались к административной ответственности 14 несовершеннолетних, за мелкое хулиганство – 1 подрост</w:t>
      </w:r>
      <w:r w:rsidR="0065794E">
        <w:rPr>
          <w:rFonts w:ascii="Times New Roman" w:hAnsi="Times New Roman"/>
          <w:sz w:val="28"/>
          <w:szCs w:val="28"/>
        </w:rPr>
        <w:t>о</w:t>
      </w:r>
      <w:r w:rsidRPr="005B3426">
        <w:rPr>
          <w:rFonts w:ascii="Times New Roman" w:hAnsi="Times New Roman"/>
          <w:sz w:val="28"/>
          <w:szCs w:val="28"/>
        </w:rPr>
        <w:t>к, за мелкое хищение – 9 несовершеннолетних, остальные подростки привлекались по иным основания.</w:t>
      </w:r>
    </w:p>
    <w:p w:rsidR="004F5949" w:rsidRPr="0042544E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76E0C">
        <w:rPr>
          <w:rFonts w:ascii="Times New Roman" w:hAnsi="Times New Roman"/>
          <w:sz w:val="28"/>
          <w:szCs w:val="28"/>
        </w:rPr>
        <w:t>Всег</w:t>
      </w:r>
      <w:r w:rsidR="0065794E">
        <w:rPr>
          <w:rFonts w:ascii="Times New Roman" w:hAnsi="Times New Roman"/>
          <w:sz w:val="28"/>
          <w:szCs w:val="28"/>
        </w:rPr>
        <w:t xml:space="preserve">о в 2018 году было рассмотрено 107 </w:t>
      </w:r>
      <w:r w:rsidRPr="00176E0C">
        <w:rPr>
          <w:rFonts w:ascii="Times New Roman" w:hAnsi="Times New Roman"/>
          <w:sz w:val="28"/>
          <w:szCs w:val="28"/>
        </w:rPr>
        <w:t xml:space="preserve">протоколов об административных правонарушениях, по которым </w:t>
      </w:r>
      <w:r w:rsidRPr="0078749B">
        <w:rPr>
          <w:rFonts w:ascii="Times New Roman" w:hAnsi="Times New Roman"/>
          <w:sz w:val="28"/>
          <w:szCs w:val="28"/>
        </w:rPr>
        <w:t>вынесены штрафы на общую сумму 32</w:t>
      </w:r>
      <w:r w:rsidR="0065794E">
        <w:rPr>
          <w:rFonts w:ascii="Times New Roman" w:hAnsi="Times New Roman"/>
          <w:sz w:val="28"/>
          <w:szCs w:val="28"/>
        </w:rPr>
        <w:t xml:space="preserve"> </w:t>
      </w:r>
      <w:r w:rsidRPr="0078749B">
        <w:rPr>
          <w:rFonts w:ascii="Times New Roman" w:hAnsi="Times New Roman"/>
          <w:sz w:val="28"/>
          <w:szCs w:val="28"/>
        </w:rPr>
        <w:t xml:space="preserve">200 рублей. Административному наказанию подверглись 38 взрослых и 26 несовершеннолетних. </w:t>
      </w:r>
    </w:p>
    <w:p w:rsidR="004F5949" w:rsidRPr="0042544E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C78F6">
        <w:rPr>
          <w:rFonts w:ascii="Times New Roman" w:hAnsi="Times New Roman"/>
          <w:sz w:val="28"/>
          <w:szCs w:val="28"/>
        </w:rPr>
        <w:t>Кроме административных протоколов было рассмотрено 25 материалов об отказе в возбуждении уголовного дела</w:t>
      </w:r>
      <w:r w:rsidR="0065794E">
        <w:rPr>
          <w:rFonts w:ascii="Times New Roman" w:hAnsi="Times New Roman"/>
          <w:sz w:val="28"/>
          <w:szCs w:val="28"/>
        </w:rPr>
        <w:t xml:space="preserve"> в отношении несовершеннолетних, </w:t>
      </w:r>
      <w:r w:rsidRPr="00E6085B">
        <w:rPr>
          <w:rFonts w:ascii="Times New Roman" w:hAnsi="Times New Roman"/>
          <w:sz w:val="28"/>
          <w:szCs w:val="28"/>
        </w:rPr>
        <w:t>12 информационных материалов, поступивших из органов внут</w:t>
      </w:r>
      <w:r w:rsidR="0065794E">
        <w:rPr>
          <w:rFonts w:ascii="Times New Roman" w:hAnsi="Times New Roman"/>
          <w:sz w:val="28"/>
          <w:szCs w:val="28"/>
        </w:rPr>
        <w:t>ренних дел</w:t>
      </w:r>
      <w:r w:rsidRPr="00E6085B">
        <w:rPr>
          <w:rFonts w:ascii="Times New Roman" w:hAnsi="Times New Roman"/>
          <w:sz w:val="28"/>
          <w:szCs w:val="28"/>
        </w:rPr>
        <w:t>, 36 информаций из образовательных учреждений о пропусках занятий учащимися и неуспеваемости в освоении образовательных предметов, перевода на другую форму обучения</w:t>
      </w:r>
      <w:r w:rsidR="0065794E">
        <w:rPr>
          <w:rFonts w:ascii="Times New Roman" w:hAnsi="Times New Roman"/>
          <w:sz w:val="28"/>
          <w:szCs w:val="28"/>
        </w:rPr>
        <w:t>.</w:t>
      </w:r>
    </w:p>
    <w:p w:rsidR="004F5949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8F6">
        <w:rPr>
          <w:rFonts w:ascii="Times New Roman" w:hAnsi="Times New Roman"/>
          <w:sz w:val="28"/>
          <w:szCs w:val="28"/>
        </w:rPr>
        <w:t>В 2018 году было рассмотрено 60 протоколов об административных правонарушениях в отношении родителей (законных пред</w:t>
      </w:r>
      <w:r w:rsidR="0065794E">
        <w:rPr>
          <w:rFonts w:ascii="Times New Roman" w:hAnsi="Times New Roman"/>
          <w:sz w:val="28"/>
          <w:szCs w:val="28"/>
        </w:rPr>
        <w:t>ставителей несовершеннолетних)</w:t>
      </w:r>
      <w:r w:rsidRPr="00AC78F6">
        <w:rPr>
          <w:rFonts w:ascii="Times New Roman" w:hAnsi="Times New Roman"/>
          <w:sz w:val="28"/>
          <w:szCs w:val="28"/>
        </w:rPr>
        <w:t xml:space="preserve">. </w:t>
      </w:r>
      <w:r w:rsidR="009E390D">
        <w:rPr>
          <w:rFonts w:ascii="Times New Roman" w:hAnsi="Times New Roman"/>
          <w:sz w:val="28"/>
          <w:szCs w:val="28"/>
        </w:rPr>
        <w:t>В</w:t>
      </w:r>
      <w:r w:rsidRPr="00AC78F6">
        <w:rPr>
          <w:rFonts w:ascii="Times New Roman" w:hAnsi="Times New Roman"/>
          <w:sz w:val="28"/>
          <w:szCs w:val="28"/>
        </w:rPr>
        <w:t xml:space="preserve"> основном </w:t>
      </w:r>
      <w:r w:rsidR="009E390D">
        <w:rPr>
          <w:rFonts w:ascii="Times New Roman" w:hAnsi="Times New Roman"/>
          <w:sz w:val="28"/>
          <w:szCs w:val="28"/>
        </w:rPr>
        <w:t>п</w:t>
      </w:r>
      <w:r w:rsidR="009E390D" w:rsidRPr="00AC78F6">
        <w:rPr>
          <w:rFonts w:ascii="Times New Roman" w:hAnsi="Times New Roman"/>
          <w:sz w:val="28"/>
          <w:szCs w:val="28"/>
        </w:rPr>
        <w:t xml:space="preserve">ротоколы </w:t>
      </w:r>
      <w:r w:rsidRPr="00AC78F6">
        <w:rPr>
          <w:rFonts w:ascii="Times New Roman" w:hAnsi="Times New Roman"/>
          <w:sz w:val="28"/>
          <w:szCs w:val="28"/>
        </w:rPr>
        <w:t>составлялись</w:t>
      </w:r>
      <w:r>
        <w:rPr>
          <w:rFonts w:ascii="Times New Roman" w:hAnsi="Times New Roman"/>
          <w:sz w:val="28"/>
          <w:szCs w:val="28"/>
        </w:rPr>
        <w:t xml:space="preserve"> по ч.1 ст. 5.35 КоАП РФ</w:t>
      </w:r>
      <w:r w:rsidRPr="00AC78F6">
        <w:rPr>
          <w:rFonts w:ascii="Times New Roman" w:hAnsi="Times New Roman"/>
          <w:sz w:val="28"/>
          <w:szCs w:val="28"/>
        </w:rPr>
        <w:t xml:space="preserve"> за ненадлежащее исполнение родительских обязанностей по обучению, воспитанию, содержанию своих несовершеннолетних детей – </w:t>
      </w:r>
      <w:r w:rsidR="00027065">
        <w:rPr>
          <w:rFonts w:ascii="Times New Roman" w:hAnsi="Times New Roman"/>
          <w:sz w:val="28"/>
          <w:szCs w:val="28"/>
        </w:rPr>
        <w:br/>
      </w:r>
      <w:r w:rsidR="0065794E">
        <w:rPr>
          <w:rFonts w:ascii="Times New Roman" w:hAnsi="Times New Roman"/>
          <w:sz w:val="28"/>
          <w:szCs w:val="28"/>
        </w:rPr>
        <w:t xml:space="preserve">таких протоколов </w:t>
      </w:r>
      <w:r w:rsidRPr="00AC78F6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.</w:t>
      </w:r>
    </w:p>
    <w:p w:rsidR="004F5949" w:rsidRPr="00595E87" w:rsidRDefault="009E390D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2018 года были</w:t>
      </w:r>
      <w:r w:rsidR="004F5949" w:rsidRPr="00595E87">
        <w:rPr>
          <w:rFonts w:ascii="Times New Roman" w:hAnsi="Times New Roman"/>
          <w:sz w:val="28"/>
          <w:szCs w:val="28"/>
        </w:rPr>
        <w:t xml:space="preserve"> сняты с учёта 41 несовершеннолетний, из них:</w:t>
      </w:r>
    </w:p>
    <w:p w:rsidR="004F5949" w:rsidRPr="00595E87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E87">
        <w:rPr>
          <w:rFonts w:ascii="Times New Roman" w:hAnsi="Times New Roman"/>
          <w:sz w:val="28"/>
          <w:szCs w:val="28"/>
        </w:rPr>
        <w:t>- по исправлению: 25</w:t>
      </w:r>
      <w:r w:rsidR="009E390D">
        <w:rPr>
          <w:rFonts w:ascii="Times New Roman" w:hAnsi="Times New Roman"/>
          <w:sz w:val="28"/>
          <w:szCs w:val="28"/>
        </w:rPr>
        <w:t xml:space="preserve"> </w:t>
      </w:r>
      <w:r w:rsidRPr="00595E87">
        <w:rPr>
          <w:rFonts w:ascii="Times New Roman" w:hAnsi="Times New Roman"/>
          <w:sz w:val="28"/>
          <w:szCs w:val="28"/>
        </w:rPr>
        <w:t>человек;</w:t>
      </w:r>
    </w:p>
    <w:p w:rsidR="004F5949" w:rsidRPr="00595E87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E87">
        <w:rPr>
          <w:rFonts w:ascii="Times New Roman" w:hAnsi="Times New Roman"/>
          <w:sz w:val="28"/>
          <w:szCs w:val="28"/>
        </w:rPr>
        <w:t>- по достижению возраста: 18 человек;</w:t>
      </w:r>
    </w:p>
    <w:p w:rsidR="004F5949" w:rsidRPr="00595E87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E87">
        <w:rPr>
          <w:rFonts w:ascii="Times New Roman" w:hAnsi="Times New Roman"/>
          <w:sz w:val="28"/>
          <w:szCs w:val="28"/>
        </w:rPr>
        <w:t>- по иным основаниям: 2</w:t>
      </w:r>
      <w:r w:rsidR="009551E5">
        <w:rPr>
          <w:rFonts w:ascii="Times New Roman" w:hAnsi="Times New Roman"/>
          <w:sz w:val="28"/>
          <w:szCs w:val="28"/>
        </w:rPr>
        <w:t xml:space="preserve"> человека</w:t>
      </w:r>
      <w:r w:rsidRPr="00595E87">
        <w:rPr>
          <w:rFonts w:ascii="Times New Roman" w:hAnsi="Times New Roman"/>
          <w:sz w:val="28"/>
          <w:szCs w:val="28"/>
        </w:rPr>
        <w:t xml:space="preserve"> (переезд в другой район)</w:t>
      </w:r>
    </w:p>
    <w:p w:rsidR="004F5949" w:rsidRPr="00612838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38">
        <w:rPr>
          <w:rFonts w:ascii="Times New Roman" w:hAnsi="Times New Roman"/>
          <w:sz w:val="28"/>
          <w:szCs w:val="28"/>
        </w:rPr>
        <w:t>За ненадлежащее исполнение родительских обязанностей по воспитанию, содержанию, обучению своих несовершеннолетних детей в комиссии состоит 9 неблагополучных семей</w:t>
      </w:r>
      <w:r w:rsidR="009551E5">
        <w:rPr>
          <w:rFonts w:ascii="Times New Roman" w:hAnsi="Times New Roman"/>
          <w:sz w:val="28"/>
          <w:szCs w:val="28"/>
        </w:rPr>
        <w:t xml:space="preserve">, </w:t>
      </w:r>
      <w:r w:rsidRPr="00612838">
        <w:rPr>
          <w:rFonts w:ascii="Times New Roman" w:hAnsi="Times New Roman"/>
          <w:sz w:val="28"/>
          <w:szCs w:val="28"/>
        </w:rPr>
        <w:t xml:space="preserve"> в которых проживает 14 несовершеннолетних детей.</w:t>
      </w:r>
    </w:p>
    <w:p w:rsidR="004F5949" w:rsidRPr="00612838" w:rsidRDefault="004F5949" w:rsidP="00D1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38">
        <w:rPr>
          <w:rFonts w:ascii="Times New Roman" w:hAnsi="Times New Roman"/>
          <w:sz w:val="28"/>
          <w:szCs w:val="28"/>
        </w:rPr>
        <w:t>Все 9 семей находятся на социальном сопровождении в подведомственном Департаменту социальной защите населения г. Москвы ТЦСО «Царицынский».</w:t>
      </w:r>
    </w:p>
    <w:p w:rsidR="004F5949" w:rsidRPr="00612838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38">
        <w:rPr>
          <w:rFonts w:ascii="Times New Roman" w:hAnsi="Times New Roman"/>
          <w:sz w:val="28"/>
          <w:szCs w:val="28"/>
        </w:rPr>
        <w:t xml:space="preserve">Комиссия по делам несовершеннолетних тесно сотрудничает с ГБУ ЦД «Личность», на базе которого, в том числе и в период школьных каникул проводится работа с привлечением подростков «группы риска», состоящих на учете в КДН и ЗП района. </w:t>
      </w:r>
      <w:r>
        <w:rPr>
          <w:rFonts w:ascii="Times New Roman" w:hAnsi="Times New Roman"/>
          <w:sz w:val="28"/>
          <w:szCs w:val="28"/>
        </w:rPr>
        <w:t>Всего посещают ГБУ 16 человек.</w:t>
      </w:r>
    </w:p>
    <w:p w:rsidR="004F5949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38">
        <w:rPr>
          <w:rFonts w:ascii="Times New Roman" w:hAnsi="Times New Roman"/>
          <w:sz w:val="28"/>
          <w:szCs w:val="28"/>
        </w:rPr>
        <w:t>Из 45 несовершеннолетних, состоящих на профилактическом учёте</w:t>
      </w:r>
      <w:r w:rsidR="009551E5">
        <w:rPr>
          <w:rFonts w:ascii="Times New Roman" w:hAnsi="Times New Roman"/>
          <w:sz w:val="28"/>
          <w:szCs w:val="28"/>
        </w:rPr>
        <w:t>,</w:t>
      </w:r>
      <w:r w:rsidRPr="00612838">
        <w:rPr>
          <w:rFonts w:ascii="Times New Roman" w:hAnsi="Times New Roman"/>
          <w:sz w:val="28"/>
          <w:szCs w:val="28"/>
        </w:rPr>
        <w:t xml:space="preserve"> 30 подростков охвачены разными формами досуга (посещают кружки и секции, участвуют в мероприятиях).</w:t>
      </w:r>
    </w:p>
    <w:p w:rsidR="004F5949" w:rsidRPr="005B3426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426">
        <w:rPr>
          <w:rFonts w:ascii="Times New Roman" w:hAnsi="Times New Roman"/>
          <w:sz w:val="28"/>
          <w:szCs w:val="28"/>
        </w:rPr>
        <w:lastRenderedPageBreak/>
        <w:t xml:space="preserve">В 2018 году сотрудники КДН </w:t>
      </w:r>
      <w:r w:rsidRPr="00B84584">
        <w:rPr>
          <w:rFonts w:ascii="Times New Roman" w:hAnsi="Times New Roman"/>
          <w:sz w:val="28"/>
          <w:szCs w:val="28"/>
        </w:rPr>
        <w:t>и ЗП совместно</w:t>
      </w:r>
      <w:r w:rsidRPr="005B3426">
        <w:rPr>
          <w:rFonts w:ascii="Times New Roman" w:hAnsi="Times New Roman"/>
          <w:sz w:val="28"/>
          <w:szCs w:val="28"/>
        </w:rPr>
        <w:t xml:space="preserve"> с сотрудниками ОМВД по району Царицыно и другими учреждениями системы органов и учреждений профилактики принимали участие в оперативно-профилактических мероприятиях «Подросток», проводимых на территории района. </w:t>
      </w:r>
    </w:p>
    <w:p w:rsidR="004F5949" w:rsidRPr="00612838" w:rsidRDefault="004F5949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38">
        <w:rPr>
          <w:rFonts w:ascii="Times New Roman" w:hAnsi="Times New Roman"/>
          <w:sz w:val="28"/>
          <w:szCs w:val="28"/>
        </w:rPr>
        <w:t xml:space="preserve">На учёте в КДН и ЗП состоят два условно осужденных подростка, работу с которыми проводят уполномоченные организации: ОДН отдела МВД России по району Царицыно г. Москвы и филиал № 14 ФКУ УИИ УФСИН России по г. Москве, </w:t>
      </w:r>
      <w:r>
        <w:rPr>
          <w:rFonts w:ascii="Times New Roman" w:hAnsi="Times New Roman"/>
          <w:sz w:val="28"/>
          <w:szCs w:val="28"/>
        </w:rPr>
        <w:t>ГБУ Социально-реабилитационный цент</w:t>
      </w:r>
      <w:r w:rsidR="009551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для несовершеннолетних «Возрождение»</w:t>
      </w:r>
      <w:r w:rsidR="00B84584">
        <w:rPr>
          <w:rFonts w:ascii="Times New Roman" w:hAnsi="Times New Roman"/>
          <w:sz w:val="28"/>
          <w:szCs w:val="28"/>
        </w:rPr>
        <w:t>.</w:t>
      </w:r>
    </w:p>
    <w:p w:rsidR="0009595F" w:rsidRPr="0009595F" w:rsidRDefault="0009595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95F">
        <w:rPr>
          <w:rFonts w:ascii="Times New Roman" w:hAnsi="Times New Roman"/>
          <w:sz w:val="28"/>
          <w:szCs w:val="28"/>
        </w:rPr>
        <w:t>В целом работа комиссии по делам несовершеннолетних и защите их прав района</w:t>
      </w:r>
      <w:r w:rsidR="004D7B4A">
        <w:rPr>
          <w:rFonts w:ascii="Times New Roman" w:hAnsi="Times New Roman"/>
          <w:sz w:val="28"/>
          <w:szCs w:val="28"/>
        </w:rPr>
        <w:t xml:space="preserve"> Царицыно </w:t>
      </w:r>
      <w:r w:rsidRPr="0009595F">
        <w:rPr>
          <w:rFonts w:ascii="Times New Roman" w:hAnsi="Times New Roman"/>
          <w:sz w:val="28"/>
          <w:szCs w:val="28"/>
        </w:rPr>
        <w:t xml:space="preserve"> в 2018 году была ориентирована на предупреждение и предотвращение правонарушений со стороны несовершеннолетних, на улучшение климата в семьях, состоящих на учете. По рекомендации Комиссии по делам несовершеннолетних и защите их прав, </w:t>
      </w:r>
      <w:r w:rsidRPr="0009595F">
        <w:rPr>
          <w:rFonts w:ascii="Times New Roman" w:hAnsi="Times New Roman"/>
          <w:color w:val="000000"/>
          <w:sz w:val="28"/>
          <w:szCs w:val="28"/>
        </w:rPr>
        <w:t>подростки и члены неблагополучных семей, оказавшиеся в сложной жизненной ситуации, направляются на консультации</w:t>
      </w:r>
      <w:r w:rsidRPr="0009595F">
        <w:rPr>
          <w:rFonts w:ascii="Times New Roman" w:hAnsi="Times New Roman"/>
          <w:sz w:val="28"/>
          <w:szCs w:val="28"/>
        </w:rPr>
        <w:t xml:space="preserve"> к психологам </w:t>
      </w:r>
      <w:r w:rsidRPr="0009595F">
        <w:rPr>
          <w:rFonts w:ascii="Times New Roman" w:hAnsi="Times New Roman"/>
          <w:color w:val="000000"/>
          <w:sz w:val="28"/>
          <w:szCs w:val="28"/>
        </w:rPr>
        <w:t>для получения социальной и психологической помощи.</w:t>
      </w:r>
    </w:p>
    <w:p w:rsidR="0009595F" w:rsidRPr="0009595F" w:rsidRDefault="0009595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95F">
        <w:rPr>
          <w:rFonts w:ascii="Times New Roman" w:hAnsi="Times New Roman"/>
          <w:sz w:val="28"/>
          <w:szCs w:val="28"/>
        </w:rPr>
        <w:t>В работе КДН и ЗП района</w:t>
      </w:r>
      <w:r w:rsidR="004D7B4A">
        <w:rPr>
          <w:rFonts w:ascii="Times New Roman" w:hAnsi="Times New Roman"/>
          <w:sz w:val="28"/>
          <w:szCs w:val="28"/>
        </w:rPr>
        <w:t xml:space="preserve"> Царицыно</w:t>
      </w:r>
      <w:r w:rsidRPr="0009595F">
        <w:rPr>
          <w:rFonts w:ascii="Times New Roman" w:hAnsi="Times New Roman"/>
          <w:sz w:val="28"/>
          <w:szCs w:val="28"/>
        </w:rPr>
        <w:t>, наряду с другими задачами, особое внимание уделено:</w:t>
      </w:r>
    </w:p>
    <w:p w:rsidR="0009595F" w:rsidRPr="0009595F" w:rsidRDefault="0009595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95F">
        <w:rPr>
          <w:rFonts w:ascii="Times New Roman" w:hAnsi="Times New Roman"/>
          <w:sz w:val="28"/>
          <w:szCs w:val="28"/>
        </w:rPr>
        <w:t xml:space="preserve">- </w:t>
      </w:r>
      <w:r w:rsidR="009551E5">
        <w:rPr>
          <w:rFonts w:ascii="Times New Roman" w:hAnsi="Times New Roman"/>
          <w:sz w:val="28"/>
          <w:szCs w:val="28"/>
        </w:rPr>
        <w:t xml:space="preserve">контролю за </w:t>
      </w:r>
      <w:r w:rsidRPr="0009595F">
        <w:rPr>
          <w:rFonts w:ascii="Times New Roman" w:hAnsi="Times New Roman"/>
          <w:sz w:val="28"/>
          <w:szCs w:val="28"/>
        </w:rPr>
        <w:t>организацией досуга образовательными учреждениями района тех учащихся, которые совершают правонарушения и склонны к совершению преступлений;</w:t>
      </w:r>
    </w:p>
    <w:p w:rsidR="0009595F" w:rsidRPr="0009595F" w:rsidRDefault="0009595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95F">
        <w:rPr>
          <w:rFonts w:ascii="Times New Roman" w:hAnsi="Times New Roman"/>
          <w:sz w:val="28"/>
          <w:szCs w:val="28"/>
        </w:rPr>
        <w:t>- своевременному выявлению несовершеннолетних, употребляющих наркотические вещества и взрослых лиц, вовлекающих несовершеннолетних в противоправную деятельность.</w:t>
      </w:r>
    </w:p>
    <w:p w:rsidR="0009595F" w:rsidRPr="0009595F" w:rsidRDefault="0009595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95F">
        <w:rPr>
          <w:rFonts w:ascii="Times New Roman" w:hAnsi="Times New Roman"/>
          <w:sz w:val="28"/>
          <w:szCs w:val="28"/>
        </w:rPr>
        <w:t>-  ранне</w:t>
      </w:r>
      <w:r w:rsidR="009551E5">
        <w:rPr>
          <w:rFonts w:ascii="Times New Roman" w:hAnsi="Times New Roman"/>
          <w:sz w:val="28"/>
          <w:szCs w:val="28"/>
        </w:rPr>
        <w:t>му</w:t>
      </w:r>
      <w:r w:rsidRPr="0009595F">
        <w:rPr>
          <w:rFonts w:ascii="Times New Roman" w:hAnsi="Times New Roman"/>
          <w:sz w:val="28"/>
          <w:szCs w:val="28"/>
        </w:rPr>
        <w:t xml:space="preserve"> выявлени</w:t>
      </w:r>
      <w:r w:rsidR="009551E5">
        <w:rPr>
          <w:rFonts w:ascii="Times New Roman" w:hAnsi="Times New Roman"/>
          <w:sz w:val="28"/>
          <w:szCs w:val="28"/>
        </w:rPr>
        <w:t>ю</w:t>
      </w:r>
      <w:r w:rsidRPr="0009595F">
        <w:rPr>
          <w:rFonts w:ascii="Times New Roman" w:hAnsi="Times New Roman"/>
          <w:sz w:val="28"/>
          <w:szCs w:val="28"/>
        </w:rPr>
        <w:t xml:space="preserve"> семейного неблагополучия, осуществляемого в тесном контакте с социальными службами, ОМВД России по району</w:t>
      </w:r>
      <w:r w:rsidR="004D7B4A">
        <w:rPr>
          <w:rFonts w:ascii="Times New Roman" w:hAnsi="Times New Roman"/>
          <w:sz w:val="28"/>
          <w:szCs w:val="28"/>
        </w:rPr>
        <w:t xml:space="preserve"> Царицыно</w:t>
      </w:r>
      <w:r w:rsidRPr="0009595F">
        <w:rPr>
          <w:rFonts w:ascii="Times New Roman" w:hAnsi="Times New Roman"/>
          <w:sz w:val="28"/>
          <w:szCs w:val="28"/>
        </w:rPr>
        <w:t xml:space="preserve">, школьными и дошкольными учреждениями. </w:t>
      </w:r>
    </w:p>
    <w:p w:rsidR="00426FAA" w:rsidRPr="00426FAA" w:rsidRDefault="00426FAA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D1D" w:rsidRPr="005B4887" w:rsidRDefault="00920642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</w:t>
      </w:r>
      <w:r w:rsidR="005B4887" w:rsidRPr="00235F53">
        <w:rPr>
          <w:rFonts w:ascii="Times New Roman" w:hAnsi="Times New Roman"/>
          <w:b/>
          <w:sz w:val="32"/>
          <w:szCs w:val="32"/>
        </w:rPr>
        <w:t xml:space="preserve"> </w:t>
      </w:r>
      <w:r w:rsidR="009026DC" w:rsidRPr="00235F53">
        <w:rPr>
          <w:rFonts w:ascii="Times New Roman" w:hAnsi="Times New Roman"/>
          <w:b/>
          <w:sz w:val="32"/>
          <w:szCs w:val="32"/>
        </w:rPr>
        <w:t>В сфере взаимодействия с государственными органами</w:t>
      </w:r>
      <w:bookmarkStart w:id="13" w:name="сдмо"/>
      <w:r w:rsidR="00206E04">
        <w:rPr>
          <w:rFonts w:ascii="Times New Roman" w:hAnsi="Times New Roman"/>
          <w:b/>
          <w:sz w:val="32"/>
          <w:szCs w:val="32"/>
        </w:rPr>
        <w:t xml:space="preserve"> и общественными организациями района</w:t>
      </w:r>
    </w:p>
    <w:p w:rsidR="00FC7FB6" w:rsidRDefault="00FC7FB6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</w:p>
    <w:bookmarkEnd w:id="13"/>
    <w:p w:rsidR="0061762F" w:rsidRPr="00B50A93" w:rsidRDefault="0061762F" w:rsidP="00D11588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6.1. </w:t>
      </w:r>
      <w:r w:rsidRPr="00B50A93">
        <w:rPr>
          <w:rFonts w:ascii="Times New Roman" w:hAnsi="Times New Roman"/>
          <w:b/>
          <w:bCs/>
          <w:i/>
          <w:iCs/>
          <w:sz w:val="28"/>
          <w:szCs w:val="24"/>
        </w:rPr>
        <w:t>Взаимодействие с органом местного самоуправления.</w:t>
      </w:r>
    </w:p>
    <w:p w:rsidR="0061762F" w:rsidRPr="00951CFA" w:rsidRDefault="0061762F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у</w:t>
      </w:r>
      <w:r w:rsidRPr="00951CFA">
        <w:rPr>
          <w:rFonts w:ascii="Times New Roman" w:hAnsi="Times New Roman"/>
          <w:sz w:val="28"/>
          <w:szCs w:val="28"/>
        </w:rPr>
        <w:t xml:space="preserve">права района </w:t>
      </w:r>
      <w:r>
        <w:rPr>
          <w:rFonts w:ascii="Times New Roman" w:hAnsi="Times New Roman"/>
          <w:sz w:val="28"/>
          <w:szCs w:val="28"/>
        </w:rPr>
        <w:t>тесно взаимодействовала</w:t>
      </w:r>
      <w:r w:rsidRPr="00951CFA">
        <w:rPr>
          <w:rFonts w:ascii="Times New Roman" w:hAnsi="Times New Roman"/>
          <w:sz w:val="28"/>
          <w:szCs w:val="28"/>
        </w:rPr>
        <w:t xml:space="preserve"> с Советом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Царицыно</w:t>
      </w:r>
      <w:r w:rsidRPr="00951CFA">
        <w:rPr>
          <w:rFonts w:ascii="Times New Roman" w:hAnsi="Times New Roman"/>
          <w:sz w:val="28"/>
          <w:szCs w:val="28"/>
        </w:rPr>
        <w:t xml:space="preserve">. </w:t>
      </w:r>
    </w:p>
    <w:p w:rsidR="00DD6D97" w:rsidRDefault="0061762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 xml:space="preserve">На заседаниях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Царицыно в 2</w:t>
      </w:r>
      <w:r w:rsidR="00DD6D97">
        <w:rPr>
          <w:rFonts w:ascii="Times New Roman" w:hAnsi="Times New Roman"/>
          <w:sz w:val="28"/>
          <w:szCs w:val="28"/>
        </w:rPr>
        <w:t xml:space="preserve">018 году </w:t>
      </w:r>
      <w:r w:rsidRPr="00951CFA">
        <w:rPr>
          <w:rFonts w:ascii="Times New Roman" w:hAnsi="Times New Roman"/>
          <w:sz w:val="28"/>
          <w:szCs w:val="28"/>
        </w:rPr>
        <w:t xml:space="preserve">присутствовал глава управы, </w:t>
      </w:r>
      <w:r w:rsidR="00DD6D97">
        <w:rPr>
          <w:rFonts w:ascii="Times New Roman" w:hAnsi="Times New Roman"/>
          <w:sz w:val="28"/>
          <w:szCs w:val="28"/>
        </w:rPr>
        <w:t xml:space="preserve">а также </w:t>
      </w:r>
      <w:r w:rsidRPr="00951CFA">
        <w:rPr>
          <w:rFonts w:ascii="Times New Roman" w:hAnsi="Times New Roman"/>
          <w:sz w:val="28"/>
          <w:szCs w:val="28"/>
        </w:rPr>
        <w:t>заместители главы управы по направлениям рассматриваемых вопросов, связанных с развитием района.</w:t>
      </w:r>
      <w:r w:rsidR="00DD6D97">
        <w:rPr>
          <w:rFonts w:ascii="Times New Roman" w:hAnsi="Times New Roman"/>
          <w:sz w:val="28"/>
          <w:szCs w:val="28"/>
        </w:rPr>
        <w:t xml:space="preserve"> </w:t>
      </w:r>
    </w:p>
    <w:p w:rsidR="00DD6D97" w:rsidRPr="00951CF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депутаты Совета депутатов согласовывали в</w:t>
      </w:r>
      <w:r>
        <w:rPr>
          <w:rFonts w:ascii="Times New Roman" w:hAnsi="Times New Roman"/>
          <w:sz w:val="28"/>
          <w:szCs w:val="28"/>
        </w:rPr>
        <w:t>ы</w:t>
      </w:r>
      <w:r w:rsidRPr="00951CFA">
        <w:rPr>
          <w:rFonts w:ascii="Times New Roman" w:hAnsi="Times New Roman"/>
          <w:sz w:val="28"/>
          <w:szCs w:val="28"/>
        </w:rPr>
        <w:t>несенные главой управы района</w:t>
      </w:r>
      <w:r>
        <w:rPr>
          <w:rFonts w:ascii="Times New Roman" w:hAnsi="Times New Roman"/>
          <w:sz w:val="28"/>
          <w:szCs w:val="28"/>
        </w:rPr>
        <w:t xml:space="preserve"> на собрания</w:t>
      </w:r>
      <w:r w:rsidRPr="00951CFA">
        <w:rPr>
          <w:rFonts w:ascii="Times New Roman" w:hAnsi="Times New Roman"/>
          <w:sz w:val="28"/>
          <w:szCs w:val="28"/>
        </w:rPr>
        <w:t>:</w:t>
      </w:r>
    </w:p>
    <w:p w:rsidR="00DD6D97" w:rsidRPr="00951CF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ежегодный адресный перечень дворовых территорий для проведения работ по благоустройству дворовых территорий;</w:t>
      </w:r>
    </w:p>
    <w:p w:rsidR="00DD6D97" w:rsidRPr="00951CF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адресный перечень объектов компенсационного озеленения на территории жилой застройки;</w:t>
      </w:r>
    </w:p>
    <w:p w:rsidR="00DD6D97" w:rsidRPr="00951CF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ежегодный адресный перечень многоквартирных домов, подлежащих капитальному ремонту полностью за счет средств бюджета города Москвы;</w:t>
      </w:r>
    </w:p>
    <w:p w:rsidR="00DD6D97" w:rsidRPr="00951CF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lastRenderedPageBreak/>
        <w:t>-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DD6D97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Необходимо отметить конструктивное взаимодействие со стороны депутатского корпуса в решении вопросов всех направлений деятельности.</w:t>
      </w:r>
    </w:p>
    <w:p w:rsidR="00847B41" w:rsidRDefault="00847B4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7B41" w:rsidRPr="004F422B" w:rsidRDefault="00847B41" w:rsidP="00D11588">
      <w:pPr>
        <w:pStyle w:val="ConsPlus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4F422B">
        <w:rPr>
          <w:b/>
          <w:i/>
          <w:sz w:val="28"/>
          <w:szCs w:val="28"/>
        </w:rPr>
        <w:t>.</w:t>
      </w:r>
      <w:r w:rsidR="00B61CD6">
        <w:rPr>
          <w:b/>
          <w:i/>
          <w:sz w:val="28"/>
          <w:szCs w:val="28"/>
        </w:rPr>
        <w:t>2</w:t>
      </w:r>
      <w:r w:rsidRPr="004F422B">
        <w:rPr>
          <w:b/>
          <w:i/>
          <w:sz w:val="28"/>
          <w:szCs w:val="28"/>
        </w:rPr>
        <w:t>. Составление списков кандидатов в присяжные заседатели</w:t>
      </w:r>
      <w:r>
        <w:rPr>
          <w:b/>
          <w:i/>
          <w:sz w:val="28"/>
          <w:szCs w:val="28"/>
        </w:rPr>
        <w:t xml:space="preserve"> для судебных органов</w:t>
      </w:r>
      <w:r w:rsidRPr="004F422B">
        <w:rPr>
          <w:b/>
          <w:i/>
          <w:sz w:val="28"/>
          <w:szCs w:val="28"/>
        </w:rPr>
        <w:t>.</w:t>
      </w:r>
    </w:p>
    <w:p w:rsidR="00847B41" w:rsidRDefault="00847B41" w:rsidP="00D1158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течение 2018 года в</w:t>
      </w:r>
      <w:r w:rsidRPr="00006FF5">
        <w:rPr>
          <w:sz w:val="28"/>
        </w:rPr>
        <w:t xml:space="preserve"> соответствии с Федеральным законом от 20 августа 2004 года № 113-ФЗ «О присяжных заседателях Федеральных судов общей юрисдикции в Российской Федерации» и постановлени</w:t>
      </w:r>
      <w:r>
        <w:rPr>
          <w:sz w:val="28"/>
        </w:rPr>
        <w:t>ями</w:t>
      </w:r>
      <w:r w:rsidRPr="00006FF5">
        <w:rPr>
          <w:sz w:val="28"/>
        </w:rPr>
        <w:t xml:space="preserve"> Правительства Москвы от 19 декабря 2017 г. № </w:t>
      </w:r>
      <w:r>
        <w:rPr>
          <w:sz w:val="28"/>
        </w:rPr>
        <w:t xml:space="preserve">1029 и </w:t>
      </w:r>
      <w:r w:rsidRPr="00850790">
        <w:rPr>
          <w:sz w:val="28"/>
        </w:rPr>
        <w:t>от 26 апреля 2018 года №378</w:t>
      </w:r>
      <w:r>
        <w:rPr>
          <w:sz w:val="28"/>
        </w:rPr>
        <w:t>-ПП</w:t>
      </w:r>
      <w:r w:rsidRPr="00850790">
        <w:rPr>
          <w:sz w:val="28"/>
        </w:rPr>
        <w:t xml:space="preserve"> </w:t>
      </w:r>
      <w:r>
        <w:rPr>
          <w:sz w:val="28"/>
        </w:rPr>
        <w:t>управой района было обеспечено составление общих и запасных списков для</w:t>
      </w:r>
      <w:r w:rsidRPr="00850790">
        <w:rPr>
          <w:sz w:val="28"/>
        </w:rPr>
        <w:t xml:space="preserve"> Московского городского суда, Московского окружного военного суда и Третьего окружного военного суда. </w:t>
      </w:r>
      <w:r w:rsidRPr="00006FF5">
        <w:rPr>
          <w:sz w:val="28"/>
        </w:rPr>
        <w:t>В</w:t>
      </w:r>
      <w:r>
        <w:rPr>
          <w:sz w:val="28"/>
        </w:rPr>
        <w:t>сего в списки кандидатов для различных судов было включено</w:t>
      </w:r>
      <w:r w:rsidR="001776BE">
        <w:rPr>
          <w:sz w:val="28"/>
        </w:rPr>
        <w:br/>
      </w:r>
      <w:r>
        <w:rPr>
          <w:sz w:val="28"/>
        </w:rPr>
        <w:t xml:space="preserve"> </w:t>
      </w:r>
      <w:r w:rsidRPr="00331097">
        <w:rPr>
          <w:sz w:val="28"/>
        </w:rPr>
        <w:t>3</w:t>
      </w:r>
      <w:r w:rsidR="001776BE">
        <w:rPr>
          <w:sz w:val="28"/>
        </w:rPr>
        <w:t xml:space="preserve"> </w:t>
      </w:r>
      <w:r w:rsidRPr="00331097">
        <w:rPr>
          <w:sz w:val="28"/>
        </w:rPr>
        <w:t>259</w:t>
      </w:r>
      <w:r>
        <w:rPr>
          <w:sz w:val="28"/>
        </w:rPr>
        <w:t xml:space="preserve"> человек из числа зарегистрированных в районе.</w:t>
      </w:r>
    </w:p>
    <w:p w:rsidR="00847B41" w:rsidRDefault="00847B4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847B41" w:rsidRPr="00850790" w:rsidRDefault="00847B4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6</w:t>
      </w:r>
      <w:r w:rsidRPr="00850790">
        <w:rPr>
          <w:rFonts w:ascii="Times New Roman" w:hAnsi="Times New Roman"/>
          <w:b/>
          <w:i/>
          <w:sz w:val="28"/>
          <w:szCs w:val="24"/>
        </w:rPr>
        <w:t>.</w:t>
      </w:r>
      <w:r w:rsidR="00B61CD6">
        <w:rPr>
          <w:rFonts w:ascii="Times New Roman" w:hAnsi="Times New Roman"/>
          <w:b/>
          <w:i/>
          <w:sz w:val="28"/>
          <w:szCs w:val="24"/>
        </w:rPr>
        <w:t>3</w:t>
      </w:r>
      <w:r w:rsidRPr="00850790">
        <w:rPr>
          <w:rFonts w:ascii="Times New Roman" w:hAnsi="Times New Roman"/>
          <w:b/>
          <w:i/>
          <w:sz w:val="28"/>
          <w:szCs w:val="24"/>
        </w:rPr>
        <w:t>. Подготовка и проведение призыва граждан на военную службу.</w:t>
      </w:r>
    </w:p>
    <w:p w:rsidR="00847B41" w:rsidRPr="00850790" w:rsidRDefault="00847B41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47B41" w:rsidRPr="00A42075" w:rsidRDefault="00847B41" w:rsidP="00177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07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 норма призыва на военную службу осенью 2018 года в районе Царицыно составляет – </w:t>
      </w:r>
      <w:r w:rsidRPr="00A42075">
        <w:rPr>
          <w:rFonts w:ascii="Times New Roman" w:hAnsi="Times New Roman"/>
          <w:b/>
          <w:sz w:val="28"/>
          <w:szCs w:val="28"/>
        </w:rPr>
        <w:t>53 чел.</w:t>
      </w:r>
    </w:p>
    <w:p w:rsidR="00847B41" w:rsidRPr="00A42075" w:rsidRDefault="00847B41" w:rsidP="00D1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2075">
        <w:rPr>
          <w:rFonts w:ascii="Times New Roman" w:hAnsi="Times New Roman"/>
          <w:sz w:val="28"/>
          <w:szCs w:val="28"/>
        </w:rPr>
        <w:t>В целях обеспечения выполнения Федерального закона от 28 марта 1998 года № 53-ФЗ «О воинской обязанности и военной службе» и организационного проведения работы по подготовке и проведения призыва граждан на военную службу, в управе района Царицыно изданы распоряжения: «О назначении ответственного за координацию работ по выполнению норм призыва граждан на военную службу осенью 2018 года» и «О создании рабочей группы по координации деятельности всех участников призывной кампании при управе района Царицыно города Москвы».</w:t>
      </w:r>
    </w:p>
    <w:p w:rsidR="00847B41" w:rsidRPr="00A42075" w:rsidRDefault="003378B4" w:rsidP="00D1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B41" w:rsidRPr="00A42075">
        <w:rPr>
          <w:rFonts w:ascii="Times New Roman" w:hAnsi="Times New Roman"/>
          <w:sz w:val="28"/>
          <w:szCs w:val="28"/>
        </w:rPr>
        <w:t>В целях улучшения взаимодействия учреждений района по вопросам организации призыва граждан на военную службу, в управе района два раза в месяц проводятся совещания рабочей группы по координации совместной деятельности участников призывной кампании на территории района Царицыно.</w:t>
      </w:r>
    </w:p>
    <w:p w:rsidR="00847B41" w:rsidRPr="00A42075" w:rsidRDefault="00847B41" w:rsidP="00D11588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42075">
        <w:rPr>
          <w:color w:val="000000"/>
          <w:sz w:val="28"/>
          <w:szCs w:val="28"/>
        </w:rPr>
        <w:t xml:space="preserve">По состоянию на </w:t>
      </w:r>
      <w:r w:rsidRPr="00A42075">
        <w:rPr>
          <w:b/>
          <w:color w:val="000000"/>
          <w:sz w:val="28"/>
          <w:szCs w:val="28"/>
        </w:rPr>
        <w:t>27.1</w:t>
      </w:r>
      <w:r>
        <w:rPr>
          <w:b/>
          <w:color w:val="000000"/>
          <w:sz w:val="28"/>
          <w:szCs w:val="28"/>
        </w:rPr>
        <w:t>2</w:t>
      </w:r>
      <w:r w:rsidRPr="00A42075">
        <w:rPr>
          <w:b/>
          <w:color w:val="000000"/>
          <w:sz w:val="28"/>
          <w:szCs w:val="28"/>
        </w:rPr>
        <w:t>.2018</w:t>
      </w:r>
      <w:r w:rsidRPr="00A42075">
        <w:rPr>
          <w:color w:val="000000"/>
          <w:sz w:val="28"/>
          <w:szCs w:val="28"/>
        </w:rPr>
        <w:t xml:space="preserve"> года на военную службу в районе Царицыно призвано </w:t>
      </w:r>
      <w:r w:rsidRPr="00A4207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1</w:t>
      </w:r>
      <w:r w:rsidRPr="00A42075">
        <w:rPr>
          <w:color w:val="000000"/>
          <w:sz w:val="28"/>
          <w:szCs w:val="28"/>
        </w:rPr>
        <w:t xml:space="preserve"> человек, что составляет </w:t>
      </w:r>
      <w:r w:rsidRPr="00A42075">
        <w:rPr>
          <w:b/>
          <w:color w:val="000000"/>
          <w:sz w:val="28"/>
          <w:szCs w:val="28"/>
        </w:rPr>
        <w:t>96,2%</w:t>
      </w:r>
      <w:r w:rsidRPr="00A42075">
        <w:rPr>
          <w:color w:val="000000"/>
          <w:sz w:val="28"/>
          <w:szCs w:val="28"/>
        </w:rPr>
        <w:t xml:space="preserve"> от нормы осеннего призыва, из них отправлено </w:t>
      </w:r>
      <w:r>
        <w:rPr>
          <w:color w:val="000000"/>
          <w:sz w:val="28"/>
          <w:szCs w:val="28"/>
        </w:rPr>
        <w:t xml:space="preserve">на военную службу </w:t>
      </w:r>
      <w:r w:rsidRPr="00A42075">
        <w:rPr>
          <w:b/>
          <w:color w:val="000000"/>
          <w:sz w:val="28"/>
          <w:szCs w:val="28"/>
        </w:rPr>
        <w:t>45</w:t>
      </w:r>
      <w:r w:rsidRPr="00A42075">
        <w:rPr>
          <w:color w:val="000000"/>
          <w:sz w:val="28"/>
          <w:szCs w:val="28"/>
        </w:rPr>
        <w:t xml:space="preserve"> призывник</w:t>
      </w:r>
      <w:r>
        <w:rPr>
          <w:color w:val="000000"/>
          <w:sz w:val="28"/>
          <w:szCs w:val="28"/>
        </w:rPr>
        <w:t>ов</w:t>
      </w:r>
      <w:r w:rsidRPr="00A42075">
        <w:rPr>
          <w:color w:val="000000"/>
          <w:sz w:val="28"/>
          <w:szCs w:val="28"/>
        </w:rPr>
        <w:t>.</w:t>
      </w:r>
    </w:p>
    <w:p w:rsidR="00847B41" w:rsidRPr="00A42075" w:rsidRDefault="00847B41" w:rsidP="00D115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2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об оповещении призывников находится на особом контроле управы района Царицыно.</w:t>
      </w:r>
    </w:p>
    <w:p w:rsidR="00847B41" w:rsidRDefault="00847B41" w:rsidP="00D11588">
      <w:pPr>
        <w:pStyle w:val="ConsPlusNormal"/>
        <w:ind w:firstLine="709"/>
        <w:jc w:val="both"/>
        <w:rPr>
          <w:sz w:val="28"/>
        </w:rPr>
      </w:pPr>
    </w:p>
    <w:p w:rsidR="00847B41" w:rsidRPr="00850790" w:rsidRDefault="00847B4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6</w:t>
      </w:r>
      <w:r w:rsidRPr="00850790">
        <w:rPr>
          <w:rFonts w:ascii="Times New Roman" w:hAnsi="Times New Roman"/>
          <w:b/>
          <w:i/>
          <w:sz w:val="28"/>
          <w:szCs w:val="24"/>
        </w:rPr>
        <w:t>.</w:t>
      </w:r>
      <w:r w:rsidR="00B61CD6">
        <w:rPr>
          <w:rFonts w:ascii="Times New Roman" w:hAnsi="Times New Roman"/>
          <w:b/>
          <w:i/>
          <w:sz w:val="28"/>
          <w:szCs w:val="24"/>
        </w:rPr>
        <w:t>4</w:t>
      </w:r>
      <w:r w:rsidRPr="00850790">
        <w:rPr>
          <w:rFonts w:ascii="Times New Roman" w:hAnsi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/>
          <w:b/>
          <w:i/>
          <w:sz w:val="28"/>
          <w:szCs w:val="24"/>
        </w:rPr>
        <w:t>Взаимодействие с уголовно-исполнительной инспекцией</w:t>
      </w:r>
      <w:r w:rsidRPr="00850790">
        <w:rPr>
          <w:rFonts w:ascii="Times New Roman" w:hAnsi="Times New Roman"/>
          <w:b/>
          <w:i/>
          <w:sz w:val="28"/>
          <w:szCs w:val="24"/>
        </w:rPr>
        <w:t>.</w:t>
      </w:r>
    </w:p>
    <w:p w:rsidR="00847B41" w:rsidRDefault="00847B41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7B41" w:rsidRPr="004900F3" w:rsidRDefault="00847B41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Управа района тесно взаимодействует с уголовно-исполнительной инспекцией, по вопросам определения </w:t>
      </w:r>
      <w:r w:rsidRPr="004900F3">
        <w:rPr>
          <w:rFonts w:ascii="Times New Roman" w:eastAsia="Calibri" w:hAnsi="Times New Roman"/>
          <w:b/>
          <w:sz w:val="28"/>
          <w:szCs w:val="28"/>
        </w:rPr>
        <w:t>мест отбывания наказания гражданам, зарегистрированным на территории района, в виде исправительных работ, а также видов обязательных работ и объектов на которых они отбываются</w:t>
      </w:r>
      <w:r w:rsidRPr="004900F3">
        <w:rPr>
          <w:rFonts w:ascii="Times New Roman" w:eastAsia="Calibri" w:hAnsi="Times New Roman"/>
          <w:sz w:val="28"/>
          <w:szCs w:val="28"/>
        </w:rPr>
        <w:t xml:space="preserve">. Такие места определяются совместно с руководителями предприятий и </w:t>
      </w:r>
      <w:r w:rsidRPr="004900F3">
        <w:rPr>
          <w:rFonts w:ascii="Times New Roman" w:eastAsia="Calibri" w:hAnsi="Times New Roman"/>
          <w:sz w:val="28"/>
          <w:szCs w:val="28"/>
        </w:rPr>
        <w:lastRenderedPageBreak/>
        <w:t>учреждений, находящимися в собственности города Москвы и расположенными на территории района.</w:t>
      </w:r>
    </w:p>
    <w:p w:rsidR="00847B41" w:rsidRDefault="00847B41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F3">
        <w:rPr>
          <w:rFonts w:ascii="Times New Roman" w:hAnsi="Times New Roman"/>
          <w:sz w:val="28"/>
          <w:szCs w:val="28"/>
        </w:rPr>
        <w:t>Так, в 201</w:t>
      </w:r>
      <w:r>
        <w:rPr>
          <w:rFonts w:ascii="Times New Roman" w:hAnsi="Times New Roman"/>
          <w:sz w:val="28"/>
          <w:szCs w:val="28"/>
        </w:rPr>
        <w:t>8</w:t>
      </w:r>
      <w:r w:rsidRPr="004900F3">
        <w:rPr>
          <w:rFonts w:ascii="Times New Roman" w:hAnsi="Times New Roman"/>
          <w:sz w:val="28"/>
          <w:szCs w:val="28"/>
        </w:rPr>
        <w:t xml:space="preserve"> году по согласованию с филиалом № 14 ФКУ УИИ УФСИН России по городу Москве в ГБУ «Жилищник района Царицыно» были предоставленные рабочие места для отбывания наказания в виде исправительных и обязательных работ 1</w:t>
      </w:r>
      <w:r>
        <w:rPr>
          <w:rFonts w:ascii="Times New Roman" w:hAnsi="Times New Roman"/>
          <w:sz w:val="28"/>
          <w:szCs w:val="28"/>
        </w:rPr>
        <w:t>8</w:t>
      </w:r>
      <w:r w:rsidRPr="004900F3">
        <w:rPr>
          <w:rFonts w:ascii="Times New Roman" w:hAnsi="Times New Roman"/>
          <w:sz w:val="28"/>
          <w:szCs w:val="28"/>
        </w:rPr>
        <w:t xml:space="preserve"> осужденным (в 201</w:t>
      </w:r>
      <w:r>
        <w:rPr>
          <w:rFonts w:ascii="Times New Roman" w:hAnsi="Times New Roman"/>
          <w:sz w:val="28"/>
          <w:szCs w:val="28"/>
        </w:rPr>
        <w:t>7</w:t>
      </w:r>
      <w:r w:rsidRPr="004900F3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>24</w:t>
      </w:r>
      <w:r w:rsidRPr="004900F3">
        <w:rPr>
          <w:rFonts w:ascii="Times New Roman" w:hAnsi="Times New Roman"/>
          <w:sz w:val="28"/>
          <w:szCs w:val="28"/>
        </w:rPr>
        <w:t>)</w:t>
      </w:r>
      <w:r w:rsidRPr="004900F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4900F3">
        <w:rPr>
          <w:rFonts w:ascii="Times New Roman" w:hAnsi="Times New Roman"/>
          <w:sz w:val="28"/>
          <w:szCs w:val="28"/>
        </w:rPr>
        <w:t>Для отбывания осужденными наказания предоставлялись должности в сфере жилищно-коммунального хозяйства и благоустройства, не требующие квалификации</w:t>
      </w:r>
      <w:r>
        <w:rPr>
          <w:rFonts w:ascii="Times New Roman" w:hAnsi="Times New Roman"/>
          <w:sz w:val="28"/>
          <w:szCs w:val="28"/>
        </w:rPr>
        <w:t>: дворник и уборщик.</w:t>
      </w:r>
    </w:p>
    <w:p w:rsidR="0061762F" w:rsidRDefault="0061762F" w:rsidP="00D1158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6E04" w:rsidRDefault="0061762F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B61CD6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06E04">
        <w:rPr>
          <w:rFonts w:ascii="Times New Roman" w:hAnsi="Times New Roman"/>
          <w:b/>
          <w:i/>
          <w:sz w:val="28"/>
          <w:szCs w:val="28"/>
        </w:rPr>
        <w:t xml:space="preserve">Взаимодействие с общественными организациями района. </w:t>
      </w:r>
    </w:p>
    <w:p w:rsidR="001776BE" w:rsidRDefault="001776BE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06E04" w:rsidRPr="00B81FFA" w:rsidRDefault="00206E04" w:rsidP="00D115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Одним из направлений деятельности управы района является взаимодействие с общественными организациями, расположенными на территории района, такими как:</w:t>
      </w:r>
    </w:p>
    <w:p w:rsidR="00206E04" w:rsidRPr="00B81FFA" w:rsidRDefault="00206E04" w:rsidP="00D115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- районный Совет ветеранов войны и труда, в который входит 9 первичных Советов ветеранов общей численностью более 10</w:t>
      </w:r>
      <w:r w:rsidR="00847B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>079 человек;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- Общественная организация инвалидов района Царицыно – численность членов организации составляет 1</w:t>
      </w:r>
      <w:r w:rsidR="00847B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003 человека, что составляет 8% от всех проживающих в районе Царицыно инвалидов. 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жителей и защитников блокадного Ленинграда, в ней состоит 26 человек.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бывших малолетних узников концлагерей, в ней состоит 87 человек.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- Общественная организация инвалидов, ликвидаторов и вдов катастрофы на ЧАЭС, в ней состоит 263 человек.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жертв политических репрессий, в ней состоит 172 человека.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77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FFA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Общественная организация слепых, в ней состоит 72 человека.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ветеранов подразделения особого риска – 50 человек.</w:t>
      </w:r>
    </w:p>
    <w:p w:rsidR="00206E04" w:rsidRPr="00B81FFA" w:rsidRDefault="00206E04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FF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инвалидов по слуху – на учете состоят 12 человек.</w:t>
      </w:r>
    </w:p>
    <w:p w:rsidR="00206E04" w:rsidRPr="00B81FFA" w:rsidRDefault="00847B41" w:rsidP="00D1158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206E04" w:rsidRPr="00B81FFA">
        <w:rPr>
          <w:rFonts w:ascii="Times New Roman" w:hAnsi="Times New Roman"/>
          <w:color w:val="000000" w:themeColor="text1"/>
          <w:sz w:val="28"/>
          <w:szCs w:val="28"/>
        </w:rPr>
        <w:t>Региональная общественная организация Патриотическое объединение инвалидов войны в Афганистане и воинов интернационалистов «Панджшер», в ней состоит около 3</w:t>
      </w:r>
      <w:r w:rsidR="002530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E04" w:rsidRPr="00B81FFA">
        <w:rPr>
          <w:rFonts w:ascii="Times New Roman" w:hAnsi="Times New Roman"/>
          <w:color w:val="000000" w:themeColor="text1"/>
          <w:sz w:val="28"/>
          <w:szCs w:val="28"/>
        </w:rPr>
        <w:t>000 человек.</w:t>
      </w:r>
    </w:p>
    <w:p w:rsidR="00206E04" w:rsidRPr="00593CD9" w:rsidRDefault="00206E04" w:rsidP="00D1158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Управа района Царицыно тесно взаимодействует с общественными организациями района по различным направлениям</w:t>
      </w:r>
      <w:r w:rsidR="00393CBA">
        <w:rPr>
          <w:rFonts w:ascii="Times New Roman" w:hAnsi="Times New Roman"/>
          <w:sz w:val="28"/>
          <w:szCs w:val="28"/>
        </w:rPr>
        <w:t>.</w:t>
      </w:r>
    </w:p>
    <w:p w:rsidR="00206E04" w:rsidRDefault="00206E04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 xml:space="preserve">- управой района предоставлены помещения под работу с ветеранами и инвалидами, которые находятся </w:t>
      </w:r>
      <w:r w:rsidR="00C6662F">
        <w:rPr>
          <w:rFonts w:ascii="Times New Roman" w:hAnsi="Times New Roman"/>
          <w:sz w:val="28"/>
          <w:szCs w:val="28"/>
        </w:rPr>
        <w:t xml:space="preserve">в оперативном управлении управы, </w:t>
      </w:r>
      <w:r w:rsidRPr="00593CD9">
        <w:rPr>
          <w:rFonts w:ascii="Times New Roman" w:hAnsi="Times New Roman"/>
          <w:sz w:val="28"/>
          <w:szCs w:val="28"/>
        </w:rPr>
        <w:t>все помещения оснащены необходимой мебелью и оргтехникой</w:t>
      </w:r>
      <w:r w:rsidR="00C6662F">
        <w:rPr>
          <w:rFonts w:ascii="Times New Roman" w:hAnsi="Times New Roman"/>
          <w:sz w:val="28"/>
          <w:szCs w:val="28"/>
        </w:rPr>
        <w:t>. П</w:t>
      </w:r>
      <w:r w:rsidRPr="00593CD9">
        <w:rPr>
          <w:rFonts w:ascii="Times New Roman" w:hAnsi="Times New Roman"/>
          <w:sz w:val="28"/>
          <w:szCs w:val="28"/>
        </w:rPr>
        <w:t xml:space="preserve">о возможности </w:t>
      </w:r>
      <w:r w:rsidR="00C6662F">
        <w:rPr>
          <w:rFonts w:ascii="Times New Roman" w:hAnsi="Times New Roman"/>
          <w:sz w:val="28"/>
          <w:szCs w:val="28"/>
        </w:rPr>
        <w:t>нами оказывается</w:t>
      </w:r>
      <w:r w:rsidRPr="00593CD9">
        <w:rPr>
          <w:rFonts w:ascii="Times New Roman" w:hAnsi="Times New Roman"/>
          <w:sz w:val="28"/>
          <w:szCs w:val="28"/>
        </w:rPr>
        <w:t xml:space="preserve"> помощь в проведении мероприятий, приуроченных к памятным датам, проводимых организациями</w:t>
      </w:r>
      <w:r w:rsidR="002530DE">
        <w:rPr>
          <w:rFonts w:ascii="Times New Roman" w:hAnsi="Times New Roman"/>
          <w:sz w:val="28"/>
          <w:szCs w:val="28"/>
        </w:rPr>
        <w:t xml:space="preserve">, </w:t>
      </w:r>
      <w:r w:rsidRPr="00593CD9">
        <w:rPr>
          <w:rFonts w:ascii="Times New Roman" w:hAnsi="Times New Roman"/>
          <w:sz w:val="28"/>
          <w:szCs w:val="28"/>
        </w:rPr>
        <w:t>члены организаци</w:t>
      </w:r>
      <w:r w:rsidR="002530DE">
        <w:rPr>
          <w:rFonts w:ascii="Times New Roman" w:hAnsi="Times New Roman"/>
          <w:sz w:val="28"/>
          <w:szCs w:val="28"/>
        </w:rPr>
        <w:t>й</w:t>
      </w:r>
      <w:r w:rsidRPr="00593CD9">
        <w:rPr>
          <w:rFonts w:ascii="Times New Roman" w:hAnsi="Times New Roman"/>
          <w:sz w:val="28"/>
          <w:szCs w:val="28"/>
        </w:rPr>
        <w:t xml:space="preserve"> приглашаются на праздничные районные, окружные и городские мероприятия.</w:t>
      </w:r>
    </w:p>
    <w:p w:rsidR="00206E04" w:rsidRDefault="00206E04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04" w:rsidRDefault="00920642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206E04">
        <w:rPr>
          <w:rFonts w:ascii="Times New Roman" w:hAnsi="Times New Roman"/>
          <w:b/>
          <w:i/>
          <w:sz w:val="28"/>
          <w:szCs w:val="28"/>
        </w:rPr>
        <w:t>.</w:t>
      </w:r>
      <w:r w:rsidR="00B61CD6">
        <w:rPr>
          <w:rFonts w:ascii="Times New Roman" w:hAnsi="Times New Roman"/>
          <w:b/>
          <w:i/>
          <w:sz w:val="28"/>
          <w:szCs w:val="28"/>
        </w:rPr>
        <w:t>6</w:t>
      </w:r>
      <w:r w:rsidR="00206E04">
        <w:rPr>
          <w:rFonts w:ascii="Times New Roman" w:hAnsi="Times New Roman"/>
          <w:b/>
          <w:i/>
          <w:sz w:val="28"/>
          <w:szCs w:val="28"/>
        </w:rPr>
        <w:t xml:space="preserve">. Работа </w:t>
      </w:r>
      <w:r w:rsidR="003378B4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206E04">
        <w:rPr>
          <w:rFonts w:ascii="Times New Roman" w:hAnsi="Times New Roman"/>
          <w:b/>
          <w:i/>
          <w:sz w:val="28"/>
          <w:szCs w:val="28"/>
        </w:rPr>
        <w:t>молодежной палат</w:t>
      </w:r>
      <w:r w:rsidR="00C87668">
        <w:rPr>
          <w:rFonts w:ascii="Times New Roman" w:hAnsi="Times New Roman"/>
          <w:b/>
          <w:i/>
          <w:sz w:val="28"/>
          <w:szCs w:val="28"/>
        </w:rPr>
        <w:t>ой района Царицыно</w:t>
      </w:r>
      <w:r w:rsidR="00206E04">
        <w:rPr>
          <w:rFonts w:ascii="Times New Roman" w:hAnsi="Times New Roman"/>
          <w:b/>
          <w:i/>
          <w:sz w:val="28"/>
          <w:szCs w:val="28"/>
        </w:rPr>
        <w:t>.</w:t>
      </w:r>
    </w:p>
    <w:p w:rsidR="009551E5" w:rsidRDefault="009551E5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06E04" w:rsidRPr="00DD429E" w:rsidRDefault="00206E04" w:rsidP="00D115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F3CA4">
        <w:rPr>
          <w:rFonts w:ascii="Times New Roman" w:hAnsi="Times New Roman"/>
          <w:sz w:val="28"/>
          <w:szCs w:val="28"/>
        </w:rPr>
        <w:t>С целью выявления активной молодежи и привлечения их к участию в социально-значимых мероприятиях на территории района сформирован</w:t>
      </w:r>
      <w:r>
        <w:rPr>
          <w:rFonts w:ascii="Times New Roman" w:hAnsi="Times New Roman"/>
          <w:sz w:val="28"/>
          <w:szCs w:val="28"/>
        </w:rPr>
        <w:t>а</w:t>
      </w:r>
      <w:r w:rsidRPr="009F3CA4">
        <w:rPr>
          <w:rFonts w:ascii="Times New Roman" w:hAnsi="Times New Roman"/>
          <w:sz w:val="28"/>
          <w:szCs w:val="28"/>
        </w:rPr>
        <w:t xml:space="preserve"> </w:t>
      </w:r>
      <w:r w:rsidRPr="009F3CA4">
        <w:rPr>
          <w:rFonts w:ascii="Times New Roman" w:hAnsi="Times New Roman"/>
          <w:sz w:val="28"/>
          <w:szCs w:val="28"/>
        </w:rPr>
        <w:lastRenderedPageBreak/>
        <w:t xml:space="preserve">Молодежная палата района Царицыно. </w:t>
      </w:r>
      <w:r w:rsidRPr="00F5353C">
        <w:rPr>
          <w:rFonts w:ascii="Times New Roman" w:hAnsi="Times New Roman"/>
          <w:sz w:val="28"/>
          <w:szCs w:val="28"/>
          <w:u w:val="single"/>
        </w:rPr>
        <w:t xml:space="preserve">Численный состав молодежной палаты </w:t>
      </w:r>
      <w:r>
        <w:rPr>
          <w:rFonts w:ascii="Times New Roman" w:hAnsi="Times New Roman"/>
          <w:sz w:val="28"/>
          <w:szCs w:val="28"/>
          <w:u w:val="single"/>
        </w:rPr>
        <w:t>составляет 7 человек (основной состав) и</w:t>
      </w:r>
      <w:r w:rsidRPr="00F5353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F5353C">
        <w:rPr>
          <w:rFonts w:ascii="Times New Roman" w:hAnsi="Times New Roman"/>
          <w:sz w:val="28"/>
          <w:szCs w:val="28"/>
          <w:u w:val="single"/>
        </w:rPr>
        <w:t xml:space="preserve"> человека резервистов.</w:t>
      </w:r>
      <w:r w:rsidRPr="00593CD9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593CD9">
        <w:rPr>
          <w:rFonts w:ascii="Times New Roman" w:hAnsi="Times New Roman"/>
          <w:sz w:val="28"/>
          <w:szCs w:val="28"/>
        </w:rPr>
        <w:t xml:space="preserve"> году мол</w:t>
      </w:r>
      <w:r>
        <w:rPr>
          <w:rFonts w:ascii="Times New Roman" w:hAnsi="Times New Roman"/>
          <w:sz w:val="28"/>
          <w:szCs w:val="28"/>
        </w:rPr>
        <w:t xml:space="preserve">одежная палата </w:t>
      </w:r>
      <w:r w:rsidRPr="00593CD9">
        <w:rPr>
          <w:rFonts w:ascii="Times New Roman" w:hAnsi="Times New Roman"/>
          <w:sz w:val="28"/>
          <w:szCs w:val="28"/>
        </w:rPr>
        <w:t>заняла 2</w:t>
      </w:r>
      <w:r>
        <w:rPr>
          <w:rFonts w:ascii="Times New Roman" w:hAnsi="Times New Roman"/>
          <w:sz w:val="28"/>
          <w:szCs w:val="28"/>
        </w:rPr>
        <w:t>0</w:t>
      </w:r>
      <w:r w:rsidRPr="00593CD9">
        <w:rPr>
          <w:rFonts w:ascii="Times New Roman" w:hAnsi="Times New Roman"/>
          <w:sz w:val="28"/>
          <w:szCs w:val="28"/>
        </w:rPr>
        <w:t xml:space="preserve"> место по городу Москве в проекте Центра Молодежного парламентаризма «Движок</w:t>
      </w:r>
      <w:r w:rsidRPr="009F3CA4">
        <w:rPr>
          <w:rFonts w:ascii="Times New Roman" w:hAnsi="Times New Roman"/>
          <w:sz w:val="28"/>
          <w:szCs w:val="28"/>
        </w:rPr>
        <w:t>» (это он-лайн сообщество активной молодежи города Москвы). По сравнени</w:t>
      </w:r>
      <w:r>
        <w:rPr>
          <w:rFonts w:ascii="Times New Roman" w:hAnsi="Times New Roman"/>
          <w:sz w:val="28"/>
          <w:szCs w:val="28"/>
        </w:rPr>
        <w:t>ю с 2017 годом з</w:t>
      </w:r>
      <w:r w:rsidRPr="00593CD9">
        <w:rPr>
          <w:rFonts w:ascii="Times New Roman" w:hAnsi="Times New Roman"/>
          <w:sz w:val="28"/>
          <w:szCs w:val="28"/>
        </w:rPr>
        <w:t>начительно возросло количество мероприятий, организуемых активной молодежью района</w:t>
      </w:r>
      <w:r w:rsidRPr="00973334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DD429E">
        <w:rPr>
          <w:rFonts w:ascii="Times New Roman" w:hAnsi="Times New Roman"/>
          <w:sz w:val="28"/>
          <w:szCs w:val="28"/>
        </w:rPr>
        <w:t>На базе ГБУ ЦД «Личность» активная молодежь района проводит круглые столы на актуальные для района и города темы, психологические тренинги, проводит спортивные и досуговые мероприятия для жителей района, участвуют в мероприятиях окружного и городского значения.</w:t>
      </w:r>
    </w:p>
    <w:p w:rsidR="00206E04" w:rsidRPr="00BC4019" w:rsidRDefault="00206E04" w:rsidP="00D115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bCs/>
          <w:sz w:val="28"/>
          <w:szCs w:val="28"/>
        </w:rPr>
        <w:t>В рамках программы по патриотическому воспитанию молодежи управой района совместно с Советом</w:t>
      </w:r>
      <w:r>
        <w:rPr>
          <w:rFonts w:ascii="Times New Roman" w:hAnsi="Times New Roman"/>
          <w:bCs/>
          <w:sz w:val="28"/>
          <w:szCs w:val="28"/>
        </w:rPr>
        <w:t xml:space="preserve"> ветеранов и Молодежной палатой</w:t>
      </w:r>
      <w:r w:rsidRPr="00593CD9">
        <w:rPr>
          <w:rFonts w:ascii="Times New Roman" w:hAnsi="Times New Roman"/>
          <w:bCs/>
          <w:sz w:val="28"/>
          <w:szCs w:val="28"/>
        </w:rPr>
        <w:t xml:space="preserve"> были проведены траурные митинги с возложением цветов к могилам Героев Советского Союза на Котляковском кладбище и у мемориального камня «Защитникам Отечества 1941-1945 гг.» в парке «Сосенки», приуроченные ко Дню Победы и Дню памяти и скорби.</w:t>
      </w:r>
    </w:p>
    <w:p w:rsidR="009026DC" w:rsidRPr="00235F53" w:rsidRDefault="009026DC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36"/>
          <w:szCs w:val="24"/>
        </w:rPr>
      </w:pPr>
    </w:p>
    <w:p w:rsidR="009551E5" w:rsidRDefault="00920642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8A4A6B" w:rsidRPr="004F422B">
        <w:rPr>
          <w:rFonts w:ascii="Times New Roman" w:hAnsi="Times New Roman"/>
          <w:b/>
          <w:i/>
          <w:sz w:val="28"/>
          <w:szCs w:val="28"/>
        </w:rPr>
        <w:t>.</w:t>
      </w:r>
      <w:r w:rsidR="00B61CD6">
        <w:rPr>
          <w:rFonts w:ascii="Times New Roman" w:hAnsi="Times New Roman"/>
          <w:b/>
          <w:i/>
          <w:sz w:val="28"/>
          <w:szCs w:val="28"/>
        </w:rPr>
        <w:t>7</w:t>
      </w:r>
      <w:r w:rsidR="008A4A6B" w:rsidRPr="004F422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F422B" w:rsidRPr="004F422B">
        <w:rPr>
          <w:rFonts w:ascii="Times New Roman" w:hAnsi="Times New Roman"/>
          <w:b/>
          <w:i/>
          <w:sz w:val="28"/>
          <w:szCs w:val="28"/>
        </w:rPr>
        <w:t>М</w:t>
      </w:r>
      <w:r w:rsidR="009026DC" w:rsidRPr="004F422B">
        <w:rPr>
          <w:rFonts w:ascii="Times New Roman" w:hAnsi="Times New Roman"/>
          <w:b/>
          <w:i/>
          <w:sz w:val="28"/>
          <w:szCs w:val="28"/>
        </w:rPr>
        <w:t>атериально-техническое обеспечение проведения выборов</w:t>
      </w:r>
      <w:r w:rsidR="004F422B" w:rsidRPr="004F422B">
        <w:rPr>
          <w:rFonts w:ascii="Times New Roman" w:hAnsi="Times New Roman"/>
          <w:b/>
          <w:i/>
          <w:sz w:val="28"/>
          <w:szCs w:val="28"/>
        </w:rPr>
        <w:t>.</w:t>
      </w:r>
      <w:r w:rsidR="009026DC" w:rsidRPr="004F422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51E5" w:rsidRDefault="009551E5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3233" w:rsidRDefault="009E3233" w:rsidP="001776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50790">
        <w:rPr>
          <w:rFonts w:ascii="Times New Roman" w:hAnsi="Times New Roman"/>
          <w:sz w:val="28"/>
          <w:szCs w:val="24"/>
        </w:rPr>
        <w:t xml:space="preserve">В рамках возложенных полномочий управой было </w:t>
      </w:r>
      <w:r>
        <w:rPr>
          <w:rFonts w:ascii="Times New Roman" w:hAnsi="Times New Roman"/>
          <w:sz w:val="28"/>
          <w:szCs w:val="24"/>
        </w:rPr>
        <w:t>в 2018 году проведены мероприятия по</w:t>
      </w:r>
      <w:r w:rsidRPr="00850790">
        <w:rPr>
          <w:rFonts w:ascii="Times New Roman" w:hAnsi="Times New Roman"/>
          <w:sz w:val="28"/>
          <w:szCs w:val="24"/>
        </w:rPr>
        <w:t xml:space="preserve"> материально-техническо</w:t>
      </w:r>
      <w:r>
        <w:rPr>
          <w:rFonts w:ascii="Times New Roman" w:hAnsi="Times New Roman"/>
          <w:sz w:val="28"/>
          <w:szCs w:val="24"/>
        </w:rPr>
        <w:t>му</w:t>
      </w:r>
      <w:r w:rsidRPr="00850790">
        <w:rPr>
          <w:rFonts w:ascii="Times New Roman" w:hAnsi="Times New Roman"/>
          <w:sz w:val="28"/>
          <w:szCs w:val="24"/>
        </w:rPr>
        <w:t xml:space="preserve"> обеспечени</w:t>
      </w:r>
      <w:r>
        <w:rPr>
          <w:rFonts w:ascii="Times New Roman" w:hAnsi="Times New Roman"/>
          <w:sz w:val="28"/>
          <w:szCs w:val="24"/>
        </w:rPr>
        <w:t>ю</w:t>
      </w:r>
      <w:r w:rsidRPr="00850790">
        <w:rPr>
          <w:rFonts w:ascii="Times New Roman" w:hAnsi="Times New Roman"/>
          <w:sz w:val="28"/>
          <w:szCs w:val="24"/>
        </w:rPr>
        <w:t xml:space="preserve"> проведения выборов Президента Российской Федерации 18 марта и выборов Мэра Москвы </w:t>
      </w:r>
      <w:r>
        <w:rPr>
          <w:rFonts w:ascii="Times New Roman" w:hAnsi="Times New Roman"/>
          <w:sz w:val="28"/>
          <w:szCs w:val="24"/>
        </w:rPr>
        <w:t>09 сентября</w:t>
      </w:r>
      <w:r w:rsidRPr="00850790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В рамках выборов на территории района Царицыно работали 33 открытых и 2 закрытых избирательных участка. Территориальная избирательная комиссия района Царицыно работала в помещении управы.</w:t>
      </w:r>
    </w:p>
    <w:p w:rsidR="009E3233" w:rsidRDefault="009E3233" w:rsidP="001776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Согласно необходимой потребности на время подготовки и проведения выборов участковые избирательные комиссии и места голосования были обеспечены кабинками для голосования, стационарными и переносными ящика для голосования, информационными стендами, оргтехникой и канцелярскими принадлежностями.</w:t>
      </w:r>
      <w:r>
        <w:rPr>
          <w:rFonts w:ascii="Times New Roman" w:hAnsi="Times New Roman"/>
          <w:sz w:val="28"/>
          <w:szCs w:val="24"/>
        </w:rPr>
        <w:tab/>
      </w:r>
    </w:p>
    <w:p w:rsidR="007D0658" w:rsidRDefault="00447089" w:rsidP="00B61C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bookmarkStart w:id="14" w:name="гоичс"/>
      <w:bookmarkEnd w:id="12"/>
    </w:p>
    <w:bookmarkEnd w:id="14"/>
    <w:p w:rsidR="00D43870" w:rsidRDefault="00920642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8A4A6B" w:rsidRPr="00B50A93">
        <w:rPr>
          <w:rFonts w:ascii="Times New Roman" w:hAnsi="Times New Roman"/>
          <w:b/>
          <w:i/>
          <w:sz w:val="28"/>
          <w:szCs w:val="28"/>
        </w:rPr>
        <w:t>.</w:t>
      </w:r>
      <w:r w:rsidR="0096715D">
        <w:rPr>
          <w:rFonts w:ascii="Times New Roman" w:hAnsi="Times New Roman"/>
          <w:b/>
          <w:i/>
          <w:sz w:val="28"/>
          <w:szCs w:val="28"/>
        </w:rPr>
        <w:t>8</w:t>
      </w:r>
      <w:r w:rsidR="008A4A6B" w:rsidRPr="00B50A9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B4887" w:rsidRPr="00B50A93">
        <w:rPr>
          <w:rFonts w:ascii="Times New Roman" w:hAnsi="Times New Roman"/>
          <w:b/>
          <w:i/>
          <w:sz w:val="28"/>
          <w:szCs w:val="28"/>
        </w:rPr>
        <w:t xml:space="preserve">Выполнение мероприятий по гражданской обороне и </w:t>
      </w:r>
      <w:r w:rsidR="008A4A6B" w:rsidRPr="00B50A93">
        <w:rPr>
          <w:rFonts w:ascii="Times New Roman" w:hAnsi="Times New Roman"/>
          <w:b/>
          <w:i/>
          <w:sz w:val="28"/>
          <w:szCs w:val="28"/>
        </w:rPr>
        <w:t>п</w:t>
      </w:r>
      <w:r w:rsidR="005B4887" w:rsidRPr="00B50A93">
        <w:rPr>
          <w:rFonts w:ascii="Times New Roman" w:hAnsi="Times New Roman"/>
          <w:b/>
          <w:i/>
          <w:sz w:val="28"/>
          <w:szCs w:val="28"/>
        </w:rPr>
        <w:t>редупреждению и ликвидации чрезвычайных ситуаций, обеспечению пожарной безопасности.</w:t>
      </w:r>
    </w:p>
    <w:p w:rsidR="00842517" w:rsidRPr="00B50A93" w:rsidRDefault="00842517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 xml:space="preserve">Работа по выполнению мероприятий по гражданской обороне и предупреждению и </w:t>
      </w:r>
      <w:r w:rsidR="00F458E4" w:rsidRPr="00951CFA">
        <w:rPr>
          <w:rFonts w:ascii="Times New Roman" w:hAnsi="Times New Roman"/>
          <w:sz w:val="28"/>
          <w:szCs w:val="28"/>
        </w:rPr>
        <w:t>ликвидации чрезвычайных ситуаций,</w:t>
      </w:r>
      <w:r w:rsidRPr="00951CFA">
        <w:rPr>
          <w:rFonts w:ascii="Times New Roman" w:hAnsi="Times New Roman"/>
          <w:sz w:val="28"/>
          <w:szCs w:val="28"/>
        </w:rPr>
        <w:t xml:space="preserve"> и обеспечению пожарной безопасности в 201</w:t>
      </w:r>
      <w:r w:rsidR="00926821">
        <w:rPr>
          <w:rFonts w:ascii="Times New Roman" w:hAnsi="Times New Roman"/>
          <w:sz w:val="28"/>
          <w:szCs w:val="28"/>
        </w:rPr>
        <w:t>8</w:t>
      </w:r>
      <w:r w:rsidRPr="00951CFA">
        <w:rPr>
          <w:rFonts w:ascii="Times New Roman" w:hAnsi="Times New Roman"/>
          <w:sz w:val="28"/>
          <w:szCs w:val="28"/>
        </w:rPr>
        <w:t xml:space="preserve"> году строилась в плановом порядке и велась в рамках деятельности районного звена Московской городской территориальной подсистеме единой государственной системы предупреждения и ликвидации чрезвычайных ситуаций (МГСЧС), созданного распоряжением управы.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Основными мероприятиями, выполняемыми районным звеном МГСЧС в течение года, являются: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 xml:space="preserve">- проведение на территории района единой государственной политики в области предупреждения и ликвидации чрезвычайных </w:t>
      </w:r>
      <w:r w:rsidR="005F1A74">
        <w:rPr>
          <w:rFonts w:ascii="Times New Roman" w:hAnsi="Times New Roman"/>
          <w:sz w:val="28"/>
          <w:szCs w:val="28"/>
        </w:rPr>
        <w:t>ситуаций (ЧС)</w:t>
      </w:r>
      <w:r w:rsidRPr="00951CFA">
        <w:rPr>
          <w:rFonts w:ascii="Times New Roman" w:hAnsi="Times New Roman"/>
          <w:sz w:val="28"/>
          <w:szCs w:val="28"/>
        </w:rPr>
        <w:t>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участие в реализации правовых и экономических норм по обеспечению защиты населения и экономики района от ЧС;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учёт всех возможных потенциальных ист</w:t>
      </w:r>
      <w:r w:rsidR="005D035E">
        <w:rPr>
          <w:rFonts w:ascii="Times New Roman" w:hAnsi="Times New Roman"/>
          <w:sz w:val="28"/>
          <w:szCs w:val="28"/>
        </w:rPr>
        <w:t>очников ЧС на территории района</w:t>
      </w:r>
      <w:r w:rsidRPr="00951CFA">
        <w:rPr>
          <w:rFonts w:ascii="Times New Roman" w:hAnsi="Times New Roman"/>
          <w:sz w:val="28"/>
          <w:szCs w:val="28"/>
        </w:rPr>
        <w:t>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lastRenderedPageBreak/>
        <w:t>- создание и обеспечение готовности к действиям органов управления сил и средств района, предназначенных для предупреждения и ликвидации ЧС;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 xml:space="preserve">- повышение уровня безопасности населения и экономики района </w:t>
      </w:r>
      <w:r w:rsidR="00842517">
        <w:rPr>
          <w:rFonts w:ascii="Times New Roman" w:hAnsi="Times New Roman"/>
          <w:sz w:val="28"/>
          <w:szCs w:val="28"/>
        </w:rPr>
        <w:t xml:space="preserve">Царицыно </w:t>
      </w:r>
      <w:r w:rsidRPr="00951CFA">
        <w:rPr>
          <w:rFonts w:ascii="Times New Roman" w:hAnsi="Times New Roman"/>
          <w:sz w:val="28"/>
          <w:szCs w:val="28"/>
        </w:rPr>
        <w:t>при разработке и реализации проектов и программ;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обеспечение подготовки органов управления и повышения квалификации специалистов районного звена МГСЧС, обучения населения действиям в ЧС, профилакти</w:t>
      </w:r>
      <w:r w:rsidR="00926821">
        <w:rPr>
          <w:rFonts w:ascii="Times New Roman" w:hAnsi="Times New Roman"/>
          <w:sz w:val="28"/>
          <w:szCs w:val="28"/>
        </w:rPr>
        <w:t>ческая работа с жителями района.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В качестве профилактических мероприятий по снижению рисков возникновения ЧС и пожаров была проведена следующая работа: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на официальном сайте управы размещались материалы, посвященные надзорной деятельности, обстановке с обеспечением пожарной безопасности и информационные памятки;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на информационных стендах в местах массового пребывания населения и непосредственно в жилом секторе в течение всего года проводилась расклейка листовок, призывающих жителей к усилению мер безопасности;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распространялись памятки и методические пособия по действиям в чрезвычайных ситуациях с указанием телефонов экстренных служб города;</w:t>
      </w:r>
    </w:p>
    <w:p w:rsidR="002C3C62" w:rsidRPr="00951CFA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проводились разъяснительные мероприятия с жителями района о недопущении хранения легковоспламеняемых и горючих веществ, а также посторонних предметов в холлах, на лестничных клетках, балконах и лоджиях;</w:t>
      </w:r>
    </w:p>
    <w:p w:rsidR="002C3C62" w:rsidRDefault="002C3C6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CFA">
        <w:rPr>
          <w:rFonts w:ascii="Times New Roman" w:hAnsi="Times New Roman"/>
          <w:sz w:val="28"/>
          <w:szCs w:val="28"/>
        </w:rPr>
        <w:t>- проводились разъяснительные беседы со старшими по домам и подъездов о незамедлительном информировании органов внутренних дел по месту жительства о фактах наличия в квартирах граждан, ведущих асоциальный образ жизни.</w:t>
      </w:r>
    </w:p>
    <w:p w:rsidR="000E4CB6" w:rsidRDefault="000E4CB6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4CB6">
        <w:rPr>
          <w:rFonts w:ascii="Times New Roman" w:hAnsi="Times New Roman"/>
          <w:color w:val="000000" w:themeColor="text1"/>
          <w:sz w:val="28"/>
          <w:szCs w:val="28"/>
        </w:rPr>
        <w:t xml:space="preserve">Управой района оказывается помощь в проведении сотрудниками </w:t>
      </w:r>
      <w:r w:rsidRPr="000E4CB6">
        <w:rPr>
          <w:rStyle w:val="FontStyle28"/>
          <w:color w:val="000000" w:themeColor="text1"/>
          <w:sz w:val="28"/>
          <w:szCs w:val="28"/>
        </w:rPr>
        <w:t>1-го РОНПР Управления</w:t>
      </w:r>
      <w:r w:rsidRPr="000E4C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E4CB6">
        <w:rPr>
          <w:rStyle w:val="FontStyle28"/>
          <w:color w:val="000000" w:themeColor="text1"/>
          <w:sz w:val="28"/>
          <w:szCs w:val="28"/>
        </w:rPr>
        <w:t xml:space="preserve">по ЮАО ГУ </w:t>
      </w:r>
      <w:r w:rsidRPr="000E4CB6">
        <w:rPr>
          <w:rStyle w:val="FontStyle28"/>
          <w:color w:val="000000" w:themeColor="text1"/>
          <w:spacing w:val="20"/>
          <w:sz w:val="28"/>
          <w:szCs w:val="28"/>
        </w:rPr>
        <w:t xml:space="preserve">МЧС </w:t>
      </w:r>
      <w:r w:rsidRPr="000E4CB6">
        <w:rPr>
          <w:rStyle w:val="FontStyle28"/>
          <w:color w:val="000000" w:themeColor="text1"/>
          <w:sz w:val="28"/>
          <w:szCs w:val="28"/>
        </w:rPr>
        <w:t>России по г. Москве, представителями пожарной части</w:t>
      </w:r>
      <w:r w:rsidRPr="000E4CB6">
        <w:rPr>
          <w:rFonts w:ascii="Times New Roman" w:hAnsi="Times New Roman"/>
          <w:color w:val="000000" w:themeColor="text1"/>
          <w:sz w:val="28"/>
          <w:szCs w:val="28"/>
        </w:rPr>
        <w:t xml:space="preserve"> встреч с жителями района Царицыно с целью проведения разъяснительной работы о соблюдении пожарной  безопасности в жилом секторе района. В 2018 году в районе Царицыно произошло 53 пожара, в основном в жилом секторе, в том числе в мусорокамерах, мусорных контейнерах, в сравнении с 2017 годом увеличилось на 1 случай.</w:t>
      </w:r>
    </w:p>
    <w:p w:rsidR="000E4CB6" w:rsidRPr="007A1E4F" w:rsidRDefault="000E4CB6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CB6">
        <w:rPr>
          <w:rFonts w:ascii="Times New Roman" w:hAnsi="Times New Roman"/>
          <w:color w:val="000000" w:themeColor="text1"/>
          <w:sz w:val="28"/>
          <w:szCs w:val="28"/>
        </w:rPr>
        <w:t xml:space="preserve">Анализ показывает, что трагические последствия чаще всего происходят, когда люди находятся в состоянии алкогольного опьянения. </w:t>
      </w:r>
    </w:p>
    <w:p w:rsidR="005B4887" w:rsidRDefault="005B4887" w:rsidP="00D11588">
      <w:pPr>
        <w:pStyle w:val="ConsPlusNormal"/>
        <w:ind w:firstLine="540"/>
        <w:jc w:val="both"/>
      </w:pPr>
      <w:bookmarkStart w:id="15" w:name="часть2"/>
    </w:p>
    <w:p w:rsidR="002D2D1D" w:rsidRPr="00B50A93" w:rsidRDefault="00920642" w:rsidP="00D11588">
      <w:pPr>
        <w:pStyle w:val="ConsPlus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8A4A6B" w:rsidRPr="00B50A93">
        <w:rPr>
          <w:b/>
          <w:i/>
          <w:sz w:val="28"/>
          <w:szCs w:val="28"/>
        </w:rPr>
        <w:t>.</w:t>
      </w:r>
      <w:r w:rsidR="00F049C4">
        <w:rPr>
          <w:b/>
          <w:i/>
          <w:sz w:val="28"/>
          <w:szCs w:val="28"/>
        </w:rPr>
        <w:t>9</w:t>
      </w:r>
      <w:r w:rsidR="008A4A6B" w:rsidRPr="00B50A93">
        <w:rPr>
          <w:b/>
          <w:i/>
          <w:sz w:val="28"/>
          <w:szCs w:val="28"/>
        </w:rPr>
        <w:t xml:space="preserve">. </w:t>
      </w:r>
      <w:r w:rsidR="002D2D1D" w:rsidRPr="00B50A93">
        <w:rPr>
          <w:b/>
          <w:i/>
          <w:sz w:val="28"/>
          <w:szCs w:val="28"/>
        </w:rPr>
        <w:t>Организ</w:t>
      </w:r>
      <w:r w:rsidR="005B4887" w:rsidRPr="00B50A93">
        <w:rPr>
          <w:b/>
          <w:i/>
          <w:sz w:val="28"/>
          <w:szCs w:val="28"/>
        </w:rPr>
        <w:t>ация</w:t>
      </w:r>
      <w:r w:rsidR="002D2D1D" w:rsidRPr="00B50A93">
        <w:rPr>
          <w:b/>
          <w:i/>
          <w:sz w:val="28"/>
          <w:szCs w:val="28"/>
        </w:rPr>
        <w:t xml:space="preserve"> работ</w:t>
      </w:r>
      <w:r w:rsidR="005B4887" w:rsidRPr="00B50A93">
        <w:rPr>
          <w:b/>
          <w:i/>
          <w:sz w:val="28"/>
          <w:szCs w:val="28"/>
        </w:rPr>
        <w:t>ы</w:t>
      </w:r>
      <w:r w:rsidR="002D2D1D" w:rsidRPr="00B50A93">
        <w:rPr>
          <w:b/>
          <w:i/>
          <w:sz w:val="28"/>
          <w:szCs w:val="28"/>
        </w:rPr>
        <w:t xml:space="preserve"> </w:t>
      </w:r>
      <w:r w:rsidR="00BC425E">
        <w:rPr>
          <w:b/>
          <w:i/>
          <w:sz w:val="28"/>
          <w:szCs w:val="28"/>
        </w:rPr>
        <w:t>А</w:t>
      </w:r>
      <w:r w:rsidR="002D2D1D" w:rsidRPr="00B50A93">
        <w:rPr>
          <w:b/>
          <w:i/>
          <w:sz w:val="28"/>
          <w:szCs w:val="28"/>
        </w:rPr>
        <w:t xml:space="preserve">нтитеррористической комиссии </w:t>
      </w:r>
      <w:r w:rsidR="000E4CB6">
        <w:rPr>
          <w:b/>
          <w:i/>
          <w:sz w:val="28"/>
          <w:szCs w:val="28"/>
        </w:rPr>
        <w:t xml:space="preserve">района Царицыно и комиссии по предупреждению и ликвидации  </w:t>
      </w:r>
      <w:r w:rsidR="008B0E7A">
        <w:rPr>
          <w:b/>
          <w:i/>
          <w:sz w:val="28"/>
          <w:szCs w:val="28"/>
        </w:rPr>
        <w:t xml:space="preserve">чрезвычайных </w:t>
      </w:r>
      <w:r w:rsidR="000E4CB6">
        <w:rPr>
          <w:b/>
          <w:i/>
          <w:sz w:val="28"/>
          <w:szCs w:val="28"/>
        </w:rPr>
        <w:t>ситуаций на территории района.</w:t>
      </w:r>
    </w:p>
    <w:p w:rsidR="008F6076" w:rsidRPr="008F6076" w:rsidRDefault="008F6076" w:rsidP="00D11588">
      <w:pPr>
        <w:pStyle w:val="ConsPlusNormal"/>
        <w:jc w:val="both"/>
        <w:rPr>
          <w:b/>
          <w:sz w:val="28"/>
          <w:szCs w:val="28"/>
        </w:rPr>
      </w:pPr>
    </w:p>
    <w:p w:rsidR="00E14D25" w:rsidRPr="000E4CB6" w:rsidRDefault="00E14D25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безопасностьторговля"/>
      <w:r w:rsidRPr="000E4CB6">
        <w:rPr>
          <w:rFonts w:ascii="Times New Roman" w:hAnsi="Times New Roman"/>
          <w:color w:val="000000" w:themeColor="text1"/>
          <w:sz w:val="28"/>
          <w:szCs w:val="28"/>
        </w:rPr>
        <w:t xml:space="preserve">В целях реализации полномочий в данном направлении в управе района созданы и действуют: </w:t>
      </w:r>
      <w:r w:rsidRPr="000E4CB6">
        <w:rPr>
          <w:rFonts w:ascii="Times New Roman" w:hAnsi="Times New Roman"/>
          <w:b/>
          <w:color w:val="000000" w:themeColor="text1"/>
          <w:sz w:val="28"/>
          <w:szCs w:val="28"/>
        </w:rPr>
        <w:t>Антитеррористическая комиссия (АТК</w:t>
      </w:r>
      <w:r w:rsidRPr="000E4CB6">
        <w:rPr>
          <w:rFonts w:ascii="Times New Roman" w:hAnsi="Times New Roman"/>
          <w:color w:val="000000" w:themeColor="text1"/>
          <w:sz w:val="28"/>
          <w:szCs w:val="28"/>
        </w:rPr>
        <w:t>) и</w:t>
      </w:r>
      <w:r w:rsidRPr="000E4C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Комиссия по предупреждению и ликвидации чрезвычайных </w:t>
      </w:r>
      <w:r w:rsidR="000E4CB6" w:rsidRPr="000E4C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ситуаций </w:t>
      </w:r>
      <w:r w:rsidRPr="000E4CB6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района</w:t>
      </w:r>
      <w:r w:rsidRPr="000E4CB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14D25" w:rsidRPr="007761B0" w:rsidRDefault="00E14D25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4CB6">
        <w:rPr>
          <w:rFonts w:ascii="Times New Roman" w:hAnsi="Times New Roman"/>
          <w:color w:val="000000" w:themeColor="text1"/>
          <w:sz w:val="28"/>
          <w:szCs w:val="28"/>
        </w:rPr>
        <w:t xml:space="preserve">В 2018 году проведено планово 4 заседания Антитеррористической комиссии и 10 заседаний комиссии по чрезвычайным ситуациям. На заседаниях комиссий рассматриваются вопросы обеспечения антитеррористической защищенности населения, объектов, расположенных на территории района, в период подготовки и проведения праздничных и социально-значимых мероприятий, вопросы о состоянии пожарной обстановки в жилом секторе </w:t>
      </w:r>
      <w:r w:rsidRPr="000E4CB6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района, об информировании населения о мерах пожарной безопасности, об обеспечении безопасности людей на водных объектах в летний и зимний период.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Установлено тесное взаимодействие с силовыми структурами и другими заинтересованными организациями в области противодействия терроризму, налажен обмен информацией.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В целях повышения уровня антитеррористической защищенности населения и территории района, учитывая прогнозируемые угрозы, усилия районной антитеррористической комиссии в отчетный период были сосредоточены на решении следующих задач: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- своевременное выявление и устранение причин и условий, способствующих проявлениям терроризма и экстремизма, посредством совершенствования координации действий на территории района структур и хозяйствующих субъектов;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-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- повышение качества информационно-пропагандистской работы с населением в сфере противодействия терроризму и экстремизму;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- выработка комплекса мер по обеспечению безопасности в период подготовки и проведения значимых общественно-политических, а также праздничных массовых мероприятий;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- реализация на территории района мер по укреплению антитеррористической защищенности объектов потенциальных террористических посягательств;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- 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- повышение качества информационного взаимодействия, формирование с помощью СМИ активной жизненной позиции каждого жителя района в вопросах обеспечения общественной безопасности, предупреждения террористических проявлений.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 xml:space="preserve">При АТК района </w:t>
      </w:r>
      <w:r w:rsidR="000E4CB6">
        <w:rPr>
          <w:rFonts w:ascii="Times New Roman" w:hAnsi="Times New Roman"/>
          <w:sz w:val="28"/>
          <w:szCs w:val="28"/>
        </w:rPr>
        <w:t xml:space="preserve">Царицыно </w:t>
      </w:r>
      <w:r w:rsidRPr="00B50A93">
        <w:rPr>
          <w:rFonts w:ascii="Times New Roman" w:hAnsi="Times New Roman"/>
          <w:sz w:val="28"/>
          <w:szCs w:val="28"/>
        </w:rPr>
        <w:t>создана постоянно действует пропагандистская группа для проведения регулярных информационных мероприятий антитеррористической тематики с различными категориями граждан.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В целях информационно – пропагандистского сопровождения антитеррористической деятельности в наиболее посещаемых гражданами учреждениях и социально-значимых объектах района размещаются информационные листовки и плакаты о мерах предосторожности при обнаружении бесхозных и подозрительных предметов с указанием телефонов отдела МВД по району и районной единой дежурно-диспетчерской службы.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На территории района за 2018 год преступлений экстремистской направленности не зарегистрировано, несовершеннолетних, причисляющих себя к неформальным молодежным объединениям, не выявлено.</w:t>
      </w:r>
    </w:p>
    <w:p w:rsidR="008F6076" w:rsidRPr="00B50A93" w:rsidRDefault="00BC425E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постоянном режиме</w:t>
      </w:r>
      <w:r w:rsidR="008F6076" w:rsidRPr="00B50A93">
        <w:rPr>
          <w:rFonts w:ascii="Times New Roman" w:hAnsi="Times New Roman"/>
          <w:sz w:val="28"/>
          <w:szCs w:val="28"/>
        </w:rPr>
        <w:t xml:space="preserve"> сотрудниками управы совместно с ГБУ «Жилищник района</w:t>
      </w:r>
      <w:r w:rsidR="00B25167">
        <w:rPr>
          <w:rFonts w:ascii="Times New Roman" w:hAnsi="Times New Roman"/>
          <w:sz w:val="28"/>
          <w:szCs w:val="28"/>
        </w:rPr>
        <w:t xml:space="preserve"> Царицыно</w:t>
      </w:r>
      <w:r w:rsidR="008F6076" w:rsidRPr="00B50A93">
        <w:rPr>
          <w:rFonts w:ascii="Times New Roman" w:hAnsi="Times New Roman"/>
          <w:sz w:val="28"/>
          <w:szCs w:val="28"/>
        </w:rPr>
        <w:t>» и отделом МВД России по району</w:t>
      </w:r>
      <w:r w:rsidR="00B25167">
        <w:rPr>
          <w:rFonts w:ascii="Times New Roman" w:hAnsi="Times New Roman"/>
          <w:sz w:val="28"/>
          <w:szCs w:val="28"/>
        </w:rPr>
        <w:t xml:space="preserve"> Царицыно </w:t>
      </w:r>
      <w:r w:rsidR="008F6076" w:rsidRPr="00B50A93">
        <w:rPr>
          <w:rFonts w:ascii="Times New Roman" w:hAnsi="Times New Roman"/>
          <w:sz w:val="28"/>
          <w:szCs w:val="28"/>
        </w:rPr>
        <w:t xml:space="preserve"> проводятся мероприятия по обследованию состояния входов в подъезды, наличие в них кодовых замков, домофонов, их работоспособность, закрытие и опечатывание </w:t>
      </w:r>
      <w:r>
        <w:rPr>
          <w:rFonts w:ascii="Times New Roman" w:hAnsi="Times New Roman"/>
          <w:sz w:val="28"/>
          <w:szCs w:val="28"/>
        </w:rPr>
        <w:t xml:space="preserve">чердаков, подвальных помещений. </w:t>
      </w:r>
      <w:r w:rsidR="008F6076" w:rsidRPr="00B50A93">
        <w:rPr>
          <w:rFonts w:ascii="Times New Roman" w:hAnsi="Times New Roman"/>
          <w:sz w:val="28"/>
          <w:szCs w:val="28"/>
        </w:rPr>
        <w:t>Все подъезды жилого фонда района оборудованы запирающими устройствами.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lastRenderedPageBreak/>
        <w:t>В районе функционирует система видеонаблюдения с использованием стационарных видеокамер для обеспечения безопасности города и контроля санитарного состояния дворовых территорий.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Постоянно проводится работа по выявлению не декларируемой жилой площади в районе.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 xml:space="preserve">Совместно с ОПОП и Народной дружиной района </w:t>
      </w:r>
      <w:r w:rsidR="00B25167">
        <w:rPr>
          <w:rFonts w:ascii="Times New Roman" w:hAnsi="Times New Roman"/>
          <w:sz w:val="28"/>
          <w:szCs w:val="28"/>
        </w:rPr>
        <w:t xml:space="preserve">Царицыно </w:t>
      </w:r>
      <w:r w:rsidRPr="00B50A93">
        <w:rPr>
          <w:rFonts w:ascii="Times New Roman" w:hAnsi="Times New Roman"/>
          <w:sz w:val="28"/>
          <w:szCs w:val="28"/>
        </w:rPr>
        <w:t>ведется работа по обеспечению общественного порядка, безопасности, выявление фактов недекларируемой сдачи жилья.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Усилен контроль над состоянием инженерно-технических средств обеспечения безопасности и средств пожарной безопасности.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Продолжается работа по эвакуации брошенного разукомплектованного автотранспорта.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В период праздничных мероприятий в управе района формируются графики дежурства ответственных лиц.</w:t>
      </w:r>
    </w:p>
    <w:p w:rsidR="008F6076" w:rsidRPr="00B50A93" w:rsidRDefault="008F6076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A93">
        <w:rPr>
          <w:rFonts w:ascii="Times New Roman" w:hAnsi="Times New Roman"/>
          <w:sz w:val="28"/>
          <w:szCs w:val="28"/>
        </w:rPr>
        <w:t>В районе с 201</w:t>
      </w:r>
      <w:r w:rsidR="00E14D25">
        <w:rPr>
          <w:rFonts w:ascii="Times New Roman" w:hAnsi="Times New Roman"/>
          <w:sz w:val="28"/>
          <w:szCs w:val="28"/>
        </w:rPr>
        <w:t>6</w:t>
      </w:r>
      <w:r w:rsidRPr="00B50A93">
        <w:rPr>
          <w:rFonts w:ascii="Times New Roman" w:hAnsi="Times New Roman"/>
          <w:sz w:val="28"/>
          <w:szCs w:val="28"/>
        </w:rPr>
        <w:t xml:space="preserve"> года ведется работа по комиссионным обследованиям мест массового пребывания людей с присвоением соответствующей категории объекта с последующей разработкой паспорта безопасности. На территории района местами массового пребывания людей (это без учета объектов культуры, здравоохранения, спорта, трудовой и социальной сферы, образования, гостиничной сферы и федеральных объектов) признаны </w:t>
      </w:r>
      <w:r w:rsidR="00E14D25">
        <w:rPr>
          <w:rFonts w:ascii="Times New Roman" w:hAnsi="Times New Roman"/>
          <w:sz w:val="28"/>
          <w:szCs w:val="28"/>
        </w:rPr>
        <w:t>17</w:t>
      </w:r>
      <w:r w:rsidRPr="00B50A93">
        <w:rPr>
          <w:rFonts w:ascii="Times New Roman" w:hAnsi="Times New Roman"/>
          <w:sz w:val="28"/>
          <w:szCs w:val="28"/>
        </w:rPr>
        <w:t xml:space="preserve"> объектов. По </w:t>
      </w:r>
      <w:r w:rsidR="00E14D25">
        <w:rPr>
          <w:rFonts w:ascii="Times New Roman" w:hAnsi="Times New Roman"/>
          <w:sz w:val="28"/>
          <w:szCs w:val="28"/>
        </w:rPr>
        <w:t>15</w:t>
      </w:r>
      <w:r w:rsidRPr="00B50A93">
        <w:rPr>
          <w:rFonts w:ascii="Times New Roman" w:hAnsi="Times New Roman"/>
          <w:sz w:val="28"/>
          <w:szCs w:val="28"/>
        </w:rPr>
        <w:t xml:space="preserve"> объектам имеются утвержденные паспорта безопасности. По </w:t>
      </w:r>
      <w:r w:rsidR="00E14D25">
        <w:rPr>
          <w:rFonts w:ascii="Times New Roman" w:hAnsi="Times New Roman"/>
          <w:sz w:val="28"/>
          <w:szCs w:val="28"/>
        </w:rPr>
        <w:t>2</w:t>
      </w:r>
      <w:r w:rsidRPr="00B50A93">
        <w:rPr>
          <w:rFonts w:ascii="Times New Roman" w:hAnsi="Times New Roman"/>
          <w:sz w:val="28"/>
          <w:szCs w:val="28"/>
        </w:rPr>
        <w:t xml:space="preserve"> местам массового пребывания людей </w:t>
      </w:r>
      <w:r w:rsidR="00E14D25">
        <w:rPr>
          <w:rFonts w:ascii="Times New Roman" w:hAnsi="Times New Roman"/>
          <w:sz w:val="28"/>
          <w:szCs w:val="28"/>
        </w:rPr>
        <w:t>паспорта безопасности разработаны и находятся на согласовании в правоохранительных органах</w:t>
      </w:r>
      <w:r w:rsidRPr="00B50A93">
        <w:rPr>
          <w:rFonts w:ascii="Times New Roman" w:hAnsi="Times New Roman"/>
          <w:sz w:val="28"/>
          <w:szCs w:val="28"/>
        </w:rPr>
        <w:t>.</w:t>
      </w:r>
    </w:p>
    <w:p w:rsidR="005B4887" w:rsidRDefault="005B4887" w:rsidP="00D11588">
      <w:pPr>
        <w:pStyle w:val="a8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bookmarkEnd w:id="16"/>
    <w:p w:rsidR="007C7585" w:rsidRPr="00235F53" w:rsidRDefault="00920642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F03541" w:rsidRPr="00235F53">
        <w:rPr>
          <w:rFonts w:ascii="Times New Roman" w:hAnsi="Times New Roman"/>
          <w:b/>
          <w:sz w:val="32"/>
          <w:szCs w:val="32"/>
        </w:rPr>
        <w:t xml:space="preserve">. </w:t>
      </w:r>
      <w:r w:rsidR="002D2D1D" w:rsidRPr="00235F53">
        <w:rPr>
          <w:rFonts w:ascii="Times New Roman" w:hAnsi="Times New Roman"/>
          <w:b/>
          <w:sz w:val="32"/>
          <w:szCs w:val="32"/>
        </w:rPr>
        <w:t xml:space="preserve">В сфере взаимодействия с населением, </w:t>
      </w:r>
      <w:r w:rsidR="009263C0">
        <w:rPr>
          <w:rFonts w:ascii="Times New Roman" w:hAnsi="Times New Roman"/>
          <w:b/>
          <w:sz w:val="32"/>
          <w:szCs w:val="32"/>
        </w:rPr>
        <w:br/>
      </w:r>
      <w:r w:rsidR="002D2D1D" w:rsidRPr="00235F53">
        <w:rPr>
          <w:rFonts w:ascii="Times New Roman" w:hAnsi="Times New Roman"/>
          <w:b/>
          <w:sz w:val="32"/>
          <w:szCs w:val="32"/>
        </w:rPr>
        <w:t xml:space="preserve">общественными объединениями граждан, </w:t>
      </w:r>
      <w:r w:rsidR="009263C0">
        <w:rPr>
          <w:rFonts w:ascii="Times New Roman" w:hAnsi="Times New Roman"/>
          <w:b/>
          <w:sz w:val="32"/>
          <w:szCs w:val="32"/>
        </w:rPr>
        <w:t>СМИ</w:t>
      </w:r>
    </w:p>
    <w:p w:rsidR="005B4887" w:rsidRDefault="005B4887" w:rsidP="00D1158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36"/>
          <w:szCs w:val="24"/>
        </w:rPr>
      </w:pPr>
    </w:p>
    <w:p w:rsidR="004F422B" w:rsidRPr="004F422B" w:rsidRDefault="00920642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="004F422B" w:rsidRPr="004F422B">
        <w:rPr>
          <w:rFonts w:ascii="Times New Roman" w:hAnsi="Times New Roman"/>
          <w:b/>
          <w:i/>
          <w:sz w:val="28"/>
          <w:szCs w:val="28"/>
        </w:rPr>
        <w:t>.1. Информирование населения.</w:t>
      </w:r>
    </w:p>
    <w:p w:rsidR="004F422B" w:rsidRPr="00235F53" w:rsidRDefault="004F422B" w:rsidP="00D1158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36"/>
          <w:szCs w:val="24"/>
        </w:rPr>
      </w:pPr>
    </w:p>
    <w:bookmarkEnd w:id="15"/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 xml:space="preserve">Одним из главных направлений деятельности управы района </w:t>
      </w:r>
      <w:r w:rsidR="00B81FFA">
        <w:rPr>
          <w:rFonts w:ascii="Times New Roman" w:hAnsi="Times New Roman"/>
          <w:sz w:val="28"/>
          <w:szCs w:val="28"/>
        </w:rPr>
        <w:t xml:space="preserve">Царицыно </w:t>
      </w:r>
      <w:r w:rsidRPr="003D3E47">
        <w:rPr>
          <w:rFonts w:ascii="Times New Roman" w:hAnsi="Times New Roman"/>
          <w:sz w:val="28"/>
          <w:szCs w:val="28"/>
        </w:rPr>
        <w:t xml:space="preserve">является эффективное взаимодействие с жителями района. Основной элемент взаимодействия – стабильное функционирование системы информирования. 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В течение 201</w:t>
      </w:r>
      <w:r w:rsidR="00F03541">
        <w:rPr>
          <w:rFonts w:ascii="Times New Roman" w:hAnsi="Times New Roman"/>
          <w:sz w:val="28"/>
          <w:szCs w:val="28"/>
        </w:rPr>
        <w:t>8</w:t>
      </w:r>
      <w:r w:rsidRPr="003D3E47">
        <w:rPr>
          <w:rFonts w:ascii="Times New Roman" w:hAnsi="Times New Roman"/>
          <w:sz w:val="28"/>
          <w:szCs w:val="28"/>
        </w:rPr>
        <w:t xml:space="preserve"> года информирование населения обеспечивалось путём: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рассмот</w:t>
      </w:r>
      <w:r>
        <w:rPr>
          <w:rFonts w:ascii="Times New Roman" w:hAnsi="Times New Roman"/>
          <w:sz w:val="28"/>
          <w:szCs w:val="28"/>
        </w:rPr>
        <w:t>рения писем и обращений граждан;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орга</w:t>
      </w:r>
      <w:r w:rsidR="00D33D4E">
        <w:rPr>
          <w:rFonts w:ascii="Times New Roman" w:hAnsi="Times New Roman"/>
          <w:sz w:val="28"/>
          <w:szCs w:val="28"/>
        </w:rPr>
        <w:t>низации личного приёма руководством</w:t>
      </w:r>
      <w:r w:rsidRPr="003D3E47">
        <w:rPr>
          <w:rFonts w:ascii="Times New Roman" w:hAnsi="Times New Roman"/>
          <w:sz w:val="28"/>
          <w:szCs w:val="28"/>
        </w:rPr>
        <w:t xml:space="preserve"> управы;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организации встреч с населением;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рассмотрения обращений граждан на интернет-сайте управы района;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рассмотрения обращений граждан с централизованного портала Правительства Москвы «Наш город»;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взаимодействия с окружной и районной газетами;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размещение информационных материалов на интернет-сайте управы;</w:t>
      </w:r>
    </w:p>
    <w:p w:rsidR="00F458E4" w:rsidRPr="003D3E47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- размещение информационных материалов на стендах, расположенных на территории района и на подъездах жилых домов.</w:t>
      </w:r>
    </w:p>
    <w:p w:rsidR="00580ADC" w:rsidRDefault="00580ADC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ADC" w:rsidRPr="00B50A93" w:rsidRDefault="00920642" w:rsidP="00D11588">
      <w:pPr>
        <w:pStyle w:val="a8"/>
        <w:rPr>
          <w:rFonts w:ascii="Times New Roman" w:hAnsi="Times New Roman"/>
          <w:b/>
          <w:i/>
          <w:sz w:val="28"/>
          <w:szCs w:val="28"/>
        </w:rPr>
      </w:pPr>
      <w:bookmarkStart w:id="17" w:name="обращения"/>
      <w:r>
        <w:rPr>
          <w:rFonts w:ascii="Times New Roman" w:hAnsi="Times New Roman"/>
          <w:b/>
          <w:i/>
          <w:sz w:val="28"/>
          <w:szCs w:val="28"/>
        </w:rPr>
        <w:t>7</w:t>
      </w:r>
      <w:r w:rsidR="00F03541" w:rsidRPr="00B50A93">
        <w:rPr>
          <w:rFonts w:ascii="Times New Roman" w:hAnsi="Times New Roman"/>
          <w:b/>
          <w:i/>
          <w:sz w:val="28"/>
          <w:szCs w:val="28"/>
        </w:rPr>
        <w:t>.</w:t>
      </w:r>
      <w:r w:rsidR="004F422B">
        <w:rPr>
          <w:rFonts w:ascii="Times New Roman" w:hAnsi="Times New Roman"/>
          <w:b/>
          <w:i/>
          <w:sz w:val="28"/>
          <w:szCs w:val="28"/>
        </w:rPr>
        <w:t>2</w:t>
      </w:r>
      <w:r w:rsidR="00F03541" w:rsidRPr="00B50A93">
        <w:rPr>
          <w:rFonts w:ascii="Times New Roman" w:hAnsi="Times New Roman"/>
          <w:b/>
          <w:i/>
          <w:sz w:val="28"/>
          <w:szCs w:val="28"/>
        </w:rPr>
        <w:t>. Обращения граждан, встречи главы управы с населением.</w:t>
      </w:r>
    </w:p>
    <w:bookmarkEnd w:id="17"/>
    <w:p w:rsidR="00580ADC" w:rsidRDefault="00580ADC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9C9" w:rsidRDefault="002409C9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b/>
          <w:sz w:val="28"/>
          <w:szCs w:val="28"/>
        </w:rPr>
        <w:t>Работа с обращениями граждан</w:t>
      </w:r>
      <w:r w:rsidRPr="00101C30">
        <w:rPr>
          <w:rFonts w:ascii="Times New Roman" w:hAnsi="Times New Roman"/>
          <w:sz w:val="28"/>
          <w:szCs w:val="28"/>
        </w:rPr>
        <w:t xml:space="preserve"> – один из основных показателей эффективности деятельности исполнительной власти на местах.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9C9" w:rsidRPr="00101C30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lastRenderedPageBreak/>
        <w:t>По итогам 201</w:t>
      </w:r>
      <w:r>
        <w:rPr>
          <w:rFonts w:ascii="Times New Roman" w:hAnsi="Times New Roman"/>
          <w:sz w:val="28"/>
          <w:szCs w:val="28"/>
        </w:rPr>
        <w:t>8</w:t>
      </w:r>
      <w:r w:rsidRPr="00101C30">
        <w:rPr>
          <w:rFonts w:ascii="Times New Roman" w:hAnsi="Times New Roman"/>
          <w:sz w:val="28"/>
          <w:szCs w:val="28"/>
        </w:rPr>
        <w:t xml:space="preserve"> года документооборот управы составил </w:t>
      </w:r>
      <w:r w:rsidRPr="00B7104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CC6A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691</w:t>
      </w:r>
      <w:r w:rsidRPr="00B71041">
        <w:rPr>
          <w:rFonts w:ascii="Times New Roman" w:hAnsi="Times New Roman"/>
          <w:b/>
          <w:sz w:val="28"/>
          <w:szCs w:val="28"/>
        </w:rPr>
        <w:t xml:space="preserve"> </w:t>
      </w:r>
      <w:r w:rsidRPr="00101C30">
        <w:rPr>
          <w:rFonts w:ascii="Times New Roman" w:hAnsi="Times New Roman"/>
          <w:sz w:val="28"/>
          <w:szCs w:val="28"/>
        </w:rPr>
        <w:t xml:space="preserve">документ, в том числе: </w:t>
      </w:r>
      <w:r>
        <w:rPr>
          <w:rFonts w:ascii="Times New Roman" w:hAnsi="Times New Roman"/>
          <w:sz w:val="28"/>
          <w:szCs w:val="28"/>
        </w:rPr>
        <w:t>4</w:t>
      </w:r>
      <w:r w:rsidR="00CC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488</w:t>
      </w:r>
      <w:r w:rsidRPr="00101C30">
        <w:rPr>
          <w:rFonts w:ascii="Times New Roman" w:hAnsi="Times New Roman"/>
          <w:sz w:val="28"/>
          <w:szCs w:val="28"/>
        </w:rPr>
        <w:t xml:space="preserve"> обращений граждан, поступивших по различным каналам связи, 4</w:t>
      </w:r>
      <w:r w:rsidR="00CC6A9F">
        <w:rPr>
          <w:rFonts w:ascii="Times New Roman" w:hAnsi="Times New Roman"/>
          <w:sz w:val="28"/>
          <w:szCs w:val="28"/>
        </w:rPr>
        <w:t xml:space="preserve"> </w:t>
      </w:r>
      <w:r w:rsidRPr="00101C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101C30">
        <w:rPr>
          <w:rFonts w:ascii="Times New Roman" w:hAnsi="Times New Roman"/>
          <w:sz w:val="28"/>
          <w:szCs w:val="28"/>
        </w:rPr>
        <w:t>2 документа служебной корреспонденции из вышестоящих организаций и профильных городских департаментов, 5</w:t>
      </w:r>
      <w:r>
        <w:rPr>
          <w:rFonts w:ascii="Times New Roman" w:hAnsi="Times New Roman"/>
          <w:sz w:val="28"/>
          <w:szCs w:val="28"/>
        </w:rPr>
        <w:t>55</w:t>
      </w:r>
      <w:r w:rsidRPr="00101C30">
        <w:rPr>
          <w:rFonts w:ascii="Times New Roman" w:hAnsi="Times New Roman"/>
          <w:sz w:val="28"/>
          <w:szCs w:val="28"/>
        </w:rPr>
        <w:t xml:space="preserve"> распорядительных документов Мэра, Правительства Москвы, префектуры, 2</w:t>
      </w:r>
      <w:r w:rsidR="00CC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035</w:t>
      </w:r>
      <w:r w:rsidRPr="00101C30">
        <w:rPr>
          <w:rFonts w:ascii="Times New Roman" w:hAnsi="Times New Roman"/>
          <w:sz w:val="28"/>
          <w:szCs w:val="28"/>
        </w:rPr>
        <w:t xml:space="preserve"> факсограмм, </w:t>
      </w:r>
      <w:r>
        <w:rPr>
          <w:rFonts w:ascii="Times New Roman" w:hAnsi="Times New Roman"/>
          <w:sz w:val="28"/>
          <w:szCs w:val="28"/>
        </w:rPr>
        <w:t>707</w:t>
      </w:r>
      <w:r w:rsidR="00CC6A9F">
        <w:rPr>
          <w:rFonts w:ascii="Times New Roman" w:hAnsi="Times New Roman"/>
          <w:sz w:val="28"/>
          <w:szCs w:val="28"/>
        </w:rPr>
        <w:t xml:space="preserve"> инициативных обращений управы</w:t>
      </w:r>
      <w:r w:rsidRPr="00101C30">
        <w:rPr>
          <w:rFonts w:ascii="Times New Roman" w:hAnsi="Times New Roman"/>
          <w:sz w:val="28"/>
          <w:szCs w:val="28"/>
        </w:rPr>
        <w:t xml:space="preserve">, издано </w:t>
      </w:r>
      <w:r>
        <w:rPr>
          <w:rFonts w:ascii="Times New Roman" w:hAnsi="Times New Roman"/>
          <w:sz w:val="28"/>
          <w:szCs w:val="28"/>
        </w:rPr>
        <w:t>274</w:t>
      </w:r>
      <w:r w:rsidRPr="00101C30">
        <w:rPr>
          <w:rFonts w:ascii="Times New Roman" w:hAnsi="Times New Roman"/>
          <w:sz w:val="28"/>
          <w:szCs w:val="28"/>
        </w:rPr>
        <w:t xml:space="preserve"> распоряжения управы района.</w:t>
      </w:r>
    </w:p>
    <w:p w:rsidR="002409C9" w:rsidRPr="007D6061" w:rsidRDefault="002409C9" w:rsidP="009671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>Объем корреспонденции по сравнению с 201</w:t>
      </w:r>
      <w:r>
        <w:rPr>
          <w:rFonts w:ascii="Times New Roman" w:hAnsi="Times New Roman"/>
          <w:sz w:val="28"/>
          <w:szCs w:val="28"/>
        </w:rPr>
        <w:t>7</w:t>
      </w:r>
      <w:r w:rsidRPr="00101C30">
        <w:rPr>
          <w:rFonts w:ascii="Times New Roman" w:hAnsi="Times New Roman"/>
          <w:sz w:val="28"/>
          <w:szCs w:val="28"/>
        </w:rPr>
        <w:t xml:space="preserve"> </w:t>
      </w:r>
      <w:r w:rsidRPr="007D6061">
        <w:rPr>
          <w:rFonts w:ascii="Times New Roman" w:hAnsi="Times New Roman"/>
          <w:sz w:val="28"/>
          <w:szCs w:val="28"/>
        </w:rPr>
        <w:t>увеличился на 7,2%.</w:t>
      </w:r>
    </w:p>
    <w:p w:rsidR="002409C9" w:rsidRPr="00101C30" w:rsidRDefault="002409C9" w:rsidP="00967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 xml:space="preserve">Из общего количества поступивших в управу обращений граждан напрямую от граждан поступило </w:t>
      </w:r>
      <w:r w:rsidRPr="008C009D">
        <w:rPr>
          <w:rFonts w:ascii="Times New Roman" w:hAnsi="Times New Roman"/>
          <w:sz w:val="28"/>
          <w:szCs w:val="28"/>
        </w:rPr>
        <w:t>1</w:t>
      </w:r>
      <w:r w:rsidR="00CC6A9F">
        <w:rPr>
          <w:rFonts w:ascii="Times New Roman" w:hAnsi="Times New Roman"/>
          <w:sz w:val="28"/>
          <w:szCs w:val="28"/>
        </w:rPr>
        <w:t xml:space="preserve"> </w:t>
      </w:r>
      <w:r w:rsidRPr="008C009D">
        <w:rPr>
          <w:rFonts w:ascii="Times New Roman" w:hAnsi="Times New Roman"/>
          <w:sz w:val="28"/>
          <w:szCs w:val="28"/>
        </w:rPr>
        <w:t>086</w:t>
      </w:r>
      <w:r w:rsidRPr="00101C3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101C30">
        <w:rPr>
          <w:rFonts w:ascii="Times New Roman" w:hAnsi="Times New Roman"/>
          <w:sz w:val="28"/>
          <w:szCs w:val="28"/>
        </w:rPr>
        <w:t xml:space="preserve">, из них: </w:t>
      </w:r>
      <w:r>
        <w:rPr>
          <w:rFonts w:ascii="Times New Roman" w:hAnsi="Times New Roman"/>
          <w:sz w:val="28"/>
          <w:szCs w:val="28"/>
        </w:rPr>
        <w:t>360</w:t>
      </w:r>
      <w:r w:rsidRPr="00101C30">
        <w:rPr>
          <w:rFonts w:ascii="Times New Roman" w:hAnsi="Times New Roman"/>
          <w:sz w:val="28"/>
          <w:szCs w:val="28"/>
        </w:rPr>
        <w:t xml:space="preserve"> письменные обращения граждан, 6</w:t>
      </w:r>
      <w:r>
        <w:rPr>
          <w:rFonts w:ascii="Times New Roman" w:hAnsi="Times New Roman"/>
          <w:sz w:val="28"/>
          <w:szCs w:val="28"/>
        </w:rPr>
        <w:t>72</w:t>
      </w:r>
      <w:r w:rsidRPr="00101C30">
        <w:rPr>
          <w:rFonts w:ascii="Times New Roman" w:hAnsi="Times New Roman"/>
          <w:sz w:val="28"/>
          <w:szCs w:val="28"/>
        </w:rPr>
        <w:t xml:space="preserve"> на сайт управы, </w:t>
      </w:r>
      <w:r>
        <w:rPr>
          <w:rFonts w:ascii="Times New Roman" w:hAnsi="Times New Roman"/>
          <w:sz w:val="28"/>
          <w:szCs w:val="28"/>
        </w:rPr>
        <w:t>54</w:t>
      </w:r>
      <w:r w:rsidRPr="00101C30">
        <w:rPr>
          <w:rFonts w:ascii="Times New Roman" w:hAnsi="Times New Roman"/>
          <w:sz w:val="28"/>
          <w:szCs w:val="28"/>
        </w:rPr>
        <w:t xml:space="preserve"> по телефону «горячей линии».</w:t>
      </w:r>
    </w:p>
    <w:p w:rsidR="002409C9" w:rsidRPr="00101C30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101C30">
        <w:rPr>
          <w:rFonts w:ascii="Times New Roman" w:hAnsi="Times New Roman"/>
          <w:sz w:val="28"/>
          <w:szCs w:val="28"/>
        </w:rPr>
        <w:t xml:space="preserve"> год было проведено исполнение вопросов:</w:t>
      </w:r>
    </w:p>
    <w:p w:rsidR="002409C9" w:rsidRPr="00101C30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 xml:space="preserve">- решено в установленный срок </w:t>
      </w:r>
      <w:r>
        <w:rPr>
          <w:rFonts w:ascii="Times New Roman" w:hAnsi="Times New Roman"/>
          <w:sz w:val="28"/>
          <w:szCs w:val="28"/>
        </w:rPr>
        <w:t>2</w:t>
      </w:r>
      <w:r w:rsidR="00CC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535</w:t>
      </w:r>
      <w:r w:rsidRPr="00101C30">
        <w:rPr>
          <w:rFonts w:ascii="Times New Roman" w:hAnsi="Times New Roman"/>
          <w:sz w:val="28"/>
          <w:szCs w:val="28"/>
        </w:rPr>
        <w:t xml:space="preserve">, </w:t>
      </w:r>
    </w:p>
    <w:p w:rsidR="002409C9" w:rsidRPr="00101C30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 xml:space="preserve">- решено в продленный срок </w:t>
      </w:r>
      <w:r w:rsidRPr="008A5388">
        <w:rPr>
          <w:rFonts w:ascii="Times New Roman" w:hAnsi="Times New Roman"/>
          <w:sz w:val="28"/>
          <w:szCs w:val="28"/>
        </w:rPr>
        <w:t>229</w:t>
      </w:r>
      <w:r w:rsidRPr="00101C30">
        <w:rPr>
          <w:rFonts w:ascii="Times New Roman" w:hAnsi="Times New Roman"/>
          <w:sz w:val="28"/>
          <w:szCs w:val="28"/>
        </w:rPr>
        <w:t xml:space="preserve">, </w:t>
      </w:r>
    </w:p>
    <w:p w:rsidR="002409C9" w:rsidRPr="00101C30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 xml:space="preserve">- разъяснено </w:t>
      </w:r>
      <w:r w:rsidRPr="008A5388">
        <w:rPr>
          <w:rFonts w:ascii="Times New Roman" w:hAnsi="Times New Roman"/>
          <w:sz w:val="28"/>
          <w:szCs w:val="28"/>
        </w:rPr>
        <w:t>1</w:t>
      </w:r>
      <w:r w:rsidR="00CC6A9F">
        <w:rPr>
          <w:rFonts w:ascii="Times New Roman" w:hAnsi="Times New Roman"/>
          <w:sz w:val="28"/>
          <w:szCs w:val="28"/>
        </w:rPr>
        <w:t xml:space="preserve"> </w:t>
      </w:r>
      <w:r w:rsidRPr="008A5388">
        <w:rPr>
          <w:rFonts w:ascii="Times New Roman" w:hAnsi="Times New Roman"/>
          <w:sz w:val="28"/>
          <w:szCs w:val="28"/>
        </w:rPr>
        <w:t>676</w:t>
      </w:r>
      <w:r w:rsidRPr="00101C30">
        <w:rPr>
          <w:rFonts w:ascii="Times New Roman" w:hAnsi="Times New Roman"/>
          <w:sz w:val="28"/>
          <w:szCs w:val="28"/>
        </w:rPr>
        <w:t>,</w:t>
      </w:r>
    </w:p>
    <w:p w:rsidR="002409C9" w:rsidRPr="00101C30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 xml:space="preserve">- не решен, установлен новый срок </w:t>
      </w:r>
      <w:r>
        <w:rPr>
          <w:rFonts w:ascii="Times New Roman" w:hAnsi="Times New Roman"/>
          <w:sz w:val="28"/>
          <w:szCs w:val="28"/>
        </w:rPr>
        <w:t>42</w:t>
      </w:r>
      <w:r w:rsidRPr="00101C30">
        <w:rPr>
          <w:rFonts w:ascii="Times New Roman" w:hAnsi="Times New Roman"/>
          <w:sz w:val="28"/>
          <w:szCs w:val="28"/>
        </w:rPr>
        <w:t xml:space="preserve">. </w:t>
      </w:r>
    </w:p>
    <w:p w:rsidR="002409C9" w:rsidRPr="00101C30" w:rsidRDefault="002409C9" w:rsidP="00967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 xml:space="preserve">За отчетный период поступило </w:t>
      </w:r>
      <w:r>
        <w:rPr>
          <w:rFonts w:ascii="Times New Roman" w:hAnsi="Times New Roman"/>
          <w:sz w:val="28"/>
          <w:szCs w:val="28"/>
        </w:rPr>
        <w:t>88</w:t>
      </w:r>
      <w:r w:rsidRPr="00101C30">
        <w:rPr>
          <w:rFonts w:ascii="Times New Roman" w:hAnsi="Times New Roman"/>
          <w:sz w:val="28"/>
          <w:szCs w:val="28"/>
        </w:rPr>
        <w:t xml:space="preserve"> коллективное обращение и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101C30">
        <w:rPr>
          <w:rFonts w:ascii="Times New Roman" w:hAnsi="Times New Roman"/>
          <w:sz w:val="28"/>
          <w:szCs w:val="28"/>
        </w:rPr>
        <w:t>повторных обращений.</w:t>
      </w:r>
    </w:p>
    <w:p w:rsidR="002409C9" w:rsidRPr="00D13CC3" w:rsidRDefault="002409C9" w:rsidP="00967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sz w:val="28"/>
          <w:szCs w:val="28"/>
        </w:rPr>
        <w:t>Основная тематика обращений остается неизменной - содержание и эксплуатация жилищного фонда, благоустройство</w:t>
      </w:r>
      <w:r w:rsidRPr="00D13CC3">
        <w:rPr>
          <w:rFonts w:ascii="Times New Roman" w:hAnsi="Times New Roman"/>
          <w:sz w:val="28"/>
          <w:szCs w:val="28"/>
        </w:rPr>
        <w:t xml:space="preserve"> дворовых территорий, строительство, социальное обеспечение.</w:t>
      </w:r>
    </w:p>
    <w:p w:rsidR="002409C9" w:rsidRPr="00D13CC3" w:rsidRDefault="002409C9" w:rsidP="00D115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13CC3">
        <w:rPr>
          <w:rFonts w:ascii="Times New Roman" w:hAnsi="Times New Roman"/>
          <w:sz w:val="28"/>
          <w:szCs w:val="28"/>
        </w:rPr>
        <w:t>В целях уменьшения количества обращений жителей по данным вопросам, ведется информирование жителей района на встречах с руководством района, со старшими по домам и подъездам, а также на страницах сайта.</w:t>
      </w:r>
      <w:r w:rsidRPr="00D13CC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409C9" w:rsidRPr="00D13CC3" w:rsidRDefault="002409C9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13CC3">
        <w:rPr>
          <w:rFonts w:ascii="Times New Roman" w:hAnsi="Times New Roman"/>
          <w:sz w:val="28"/>
          <w:szCs w:val="28"/>
        </w:rPr>
        <w:t>В 201</w:t>
      </w:r>
      <w:r w:rsidRPr="00FB3900">
        <w:rPr>
          <w:rFonts w:ascii="Times New Roman" w:hAnsi="Times New Roman"/>
          <w:sz w:val="28"/>
          <w:szCs w:val="28"/>
        </w:rPr>
        <w:t>8</w:t>
      </w:r>
      <w:r w:rsidRPr="00D13CC3">
        <w:rPr>
          <w:rFonts w:ascii="Times New Roman" w:hAnsi="Times New Roman"/>
          <w:sz w:val="28"/>
          <w:szCs w:val="28"/>
        </w:rPr>
        <w:t xml:space="preserve"> году проведено 52 приема у главы управы</w:t>
      </w:r>
      <w:r>
        <w:rPr>
          <w:rFonts w:ascii="Times New Roman" w:hAnsi="Times New Roman"/>
          <w:sz w:val="28"/>
          <w:szCs w:val="28"/>
        </w:rPr>
        <w:t>, записано 37 жителей</w:t>
      </w:r>
      <w:r w:rsidRPr="00D13CC3">
        <w:rPr>
          <w:rFonts w:ascii="Times New Roman" w:hAnsi="Times New Roman"/>
          <w:sz w:val="28"/>
          <w:szCs w:val="28"/>
        </w:rPr>
        <w:t xml:space="preserve"> (в 201</w:t>
      </w:r>
      <w:r w:rsidRPr="00FB3900">
        <w:rPr>
          <w:rFonts w:ascii="Times New Roman" w:hAnsi="Times New Roman"/>
          <w:sz w:val="28"/>
          <w:szCs w:val="28"/>
        </w:rPr>
        <w:t>7</w:t>
      </w:r>
      <w:r w:rsidRPr="00D13CC3">
        <w:rPr>
          <w:rFonts w:ascii="Times New Roman" w:hAnsi="Times New Roman"/>
          <w:sz w:val="28"/>
          <w:szCs w:val="28"/>
        </w:rPr>
        <w:t xml:space="preserve"> году – на прием записалось </w:t>
      </w:r>
      <w:r w:rsidRPr="00FB3900">
        <w:rPr>
          <w:rFonts w:ascii="Times New Roman" w:hAnsi="Times New Roman"/>
          <w:sz w:val="28"/>
          <w:szCs w:val="28"/>
        </w:rPr>
        <w:t>60</w:t>
      </w:r>
      <w:r w:rsidRPr="00D13CC3">
        <w:rPr>
          <w:rFonts w:ascii="Times New Roman" w:hAnsi="Times New Roman"/>
          <w:sz w:val="28"/>
          <w:szCs w:val="28"/>
        </w:rPr>
        <w:t xml:space="preserve"> жителей), по итогам которых даны разъяснения на приеме - </w:t>
      </w:r>
      <w:r w:rsidRPr="00FB3900">
        <w:rPr>
          <w:rFonts w:ascii="Times New Roman" w:hAnsi="Times New Roman"/>
          <w:sz w:val="28"/>
          <w:szCs w:val="28"/>
        </w:rPr>
        <w:t>13</w:t>
      </w:r>
      <w:r w:rsidRPr="00D13CC3">
        <w:rPr>
          <w:rFonts w:ascii="Times New Roman" w:hAnsi="Times New Roman"/>
          <w:sz w:val="28"/>
          <w:szCs w:val="28"/>
        </w:rPr>
        <w:t xml:space="preserve">, решено положительно - </w:t>
      </w:r>
      <w:r w:rsidRPr="00FB3900">
        <w:rPr>
          <w:rFonts w:ascii="Times New Roman" w:hAnsi="Times New Roman"/>
          <w:sz w:val="28"/>
          <w:szCs w:val="28"/>
        </w:rPr>
        <w:t>8</w:t>
      </w:r>
      <w:r w:rsidRPr="00D13CC3">
        <w:rPr>
          <w:rFonts w:ascii="Times New Roman" w:hAnsi="Times New Roman"/>
          <w:sz w:val="28"/>
          <w:szCs w:val="28"/>
        </w:rPr>
        <w:t xml:space="preserve">, разъяснено </w:t>
      </w:r>
      <w:r w:rsidR="0096715D">
        <w:rPr>
          <w:rFonts w:ascii="Times New Roman" w:hAnsi="Times New Roman"/>
          <w:sz w:val="28"/>
          <w:szCs w:val="28"/>
        </w:rPr>
        <w:t>-</w:t>
      </w:r>
      <w:r w:rsidRPr="00D13CC3">
        <w:rPr>
          <w:rFonts w:ascii="Times New Roman" w:hAnsi="Times New Roman"/>
          <w:sz w:val="28"/>
          <w:szCs w:val="28"/>
        </w:rPr>
        <w:t xml:space="preserve"> </w:t>
      </w:r>
      <w:r w:rsidRPr="00FB3900">
        <w:rPr>
          <w:rFonts w:ascii="Times New Roman" w:hAnsi="Times New Roman"/>
          <w:sz w:val="28"/>
          <w:szCs w:val="28"/>
        </w:rPr>
        <w:t>8</w:t>
      </w:r>
      <w:r w:rsidRPr="00D13CC3">
        <w:rPr>
          <w:rFonts w:ascii="Times New Roman" w:hAnsi="Times New Roman"/>
          <w:sz w:val="28"/>
          <w:szCs w:val="28"/>
        </w:rPr>
        <w:t>.</w:t>
      </w:r>
      <w:r w:rsidRPr="00D13CC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409C9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C3">
        <w:rPr>
          <w:rFonts w:ascii="Times New Roman" w:hAnsi="Times New Roman"/>
          <w:sz w:val="28"/>
          <w:szCs w:val="28"/>
        </w:rPr>
        <w:t>Тематический анализ, поступивших в управу обращений показал, что наибольшую активность жители проявляют по вопросам жилищно-коммунального хозяйства (</w:t>
      </w:r>
      <w:r w:rsidRPr="00562DE8">
        <w:rPr>
          <w:rFonts w:ascii="Times New Roman" w:hAnsi="Times New Roman"/>
          <w:sz w:val="28"/>
          <w:szCs w:val="28"/>
        </w:rPr>
        <w:t>434</w:t>
      </w:r>
      <w:r w:rsidRPr="00D13CC3">
        <w:rPr>
          <w:rFonts w:ascii="Times New Roman" w:hAnsi="Times New Roman"/>
          <w:sz w:val="28"/>
          <w:szCs w:val="28"/>
        </w:rPr>
        <w:t xml:space="preserve"> человека): капитальному ремонту многоквартирных домов, жителей интересуют объем и сроки выполнения работ (</w:t>
      </w:r>
      <w:r w:rsidRPr="00562DE8">
        <w:rPr>
          <w:rFonts w:ascii="Times New Roman" w:hAnsi="Times New Roman"/>
          <w:sz w:val="28"/>
          <w:szCs w:val="28"/>
        </w:rPr>
        <w:t>18</w:t>
      </w:r>
      <w:r w:rsidRPr="00D13CC3">
        <w:rPr>
          <w:rFonts w:ascii="Times New Roman" w:hAnsi="Times New Roman"/>
          <w:sz w:val="28"/>
          <w:szCs w:val="28"/>
        </w:rPr>
        <w:t xml:space="preserve"> человек), по вопросам оплаты жилищно-коммунальных услуг (</w:t>
      </w:r>
      <w:r w:rsidRPr="00562DE8">
        <w:rPr>
          <w:rFonts w:ascii="Times New Roman" w:hAnsi="Times New Roman"/>
          <w:sz w:val="28"/>
          <w:szCs w:val="28"/>
        </w:rPr>
        <w:t>35</w:t>
      </w:r>
      <w:r w:rsidRPr="00D13CC3">
        <w:rPr>
          <w:rFonts w:ascii="Times New Roman" w:hAnsi="Times New Roman"/>
          <w:sz w:val="28"/>
          <w:szCs w:val="28"/>
        </w:rPr>
        <w:t xml:space="preserve"> человек), с началом отопительного сезона по вопросам температурного режима (</w:t>
      </w:r>
      <w:r w:rsidRPr="00FB3B5B">
        <w:rPr>
          <w:rFonts w:ascii="Times New Roman" w:hAnsi="Times New Roman"/>
          <w:sz w:val="28"/>
          <w:szCs w:val="28"/>
        </w:rPr>
        <w:t xml:space="preserve">13 </w:t>
      </w:r>
      <w:r w:rsidRPr="00D13CC3">
        <w:rPr>
          <w:rFonts w:ascii="Times New Roman" w:hAnsi="Times New Roman"/>
          <w:sz w:val="28"/>
          <w:szCs w:val="28"/>
        </w:rPr>
        <w:t>человек). В весенне-летний период проблемными стали обращения по кронированию деревьев (19 человек), по благоустройству детских площадок, ограждения дворовой территории (2</w:t>
      </w:r>
      <w:r>
        <w:rPr>
          <w:rFonts w:ascii="Times New Roman" w:hAnsi="Times New Roman"/>
          <w:sz w:val="28"/>
          <w:szCs w:val="28"/>
        </w:rPr>
        <w:t>36</w:t>
      </w:r>
      <w:r w:rsidRPr="00D13CC3">
        <w:rPr>
          <w:rFonts w:ascii="Times New Roman" w:hAnsi="Times New Roman"/>
          <w:sz w:val="28"/>
          <w:szCs w:val="28"/>
        </w:rPr>
        <w:t xml:space="preserve"> человек). Актуальными вопросами для большинства жителей являются вопросы градостроительства и имущественно-земельных отношений (106 человек).  Вопросы социального обеспечения </w:t>
      </w:r>
      <w:r w:rsidRPr="008D7512">
        <w:rPr>
          <w:rFonts w:ascii="Times New Roman" w:hAnsi="Times New Roman"/>
          <w:sz w:val="28"/>
          <w:szCs w:val="28"/>
        </w:rPr>
        <w:t>5%</w:t>
      </w:r>
      <w:r w:rsidRPr="00D13CC3">
        <w:rPr>
          <w:rFonts w:ascii="Times New Roman" w:hAnsi="Times New Roman"/>
          <w:sz w:val="28"/>
          <w:szCs w:val="28"/>
        </w:rPr>
        <w:t xml:space="preserve"> (</w:t>
      </w:r>
      <w:r w:rsidRPr="008D7512">
        <w:rPr>
          <w:rFonts w:ascii="Times New Roman" w:hAnsi="Times New Roman"/>
          <w:sz w:val="28"/>
          <w:szCs w:val="28"/>
        </w:rPr>
        <w:t>56</w:t>
      </w:r>
      <w:r w:rsidRPr="00D13CC3">
        <w:rPr>
          <w:rFonts w:ascii="Times New Roman" w:hAnsi="Times New Roman"/>
          <w:sz w:val="28"/>
          <w:szCs w:val="28"/>
        </w:rPr>
        <w:t xml:space="preserve"> обращений), </w:t>
      </w:r>
      <w:r w:rsidRPr="008D7512">
        <w:rPr>
          <w:rFonts w:ascii="Times New Roman" w:hAnsi="Times New Roman"/>
          <w:sz w:val="28"/>
          <w:szCs w:val="28"/>
        </w:rPr>
        <w:t>19</w:t>
      </w:r>
      <w:r w:rsidRPr="009A4D2B">
        <w:rPr>
          <w:rFonts w:ascii="Times New Roman" w:hAnsi="Times New Roman"/>
          <w:b/>
          <w:sz w:val="28"/>
          <w:szCs w:val="28"/>
        </w:rPr>
        <w:t xml:space="preserve"> </w:t>
      </w:r>
      <w:r w:rsidRPr="00D13CC3">
        <w:rPr>
          <w:rFonts w:ascii="Times New Roman" w:hAnsi="Times New Roman"/>
          <w:sz w:val="28"/>
          <w:szCs w:val="28"/>
        </w:rPr>
        <w:t>обращений поступило по вопросам гаражного хозяйства (1,</w:t>
      </w:r>
      <w:r>
        <w:rPr>
          <w:rFonts w:ascii="Times New Roman" w:hAnsi="Times New Roman"/>
          <w:sz w:val="28"/>
          <w:szCs w:val="28"/>
        </w:rPr>
        <w:t>7</w:t>
      </w:r>
      <w:r w:rsidRPr="00D13CC3">
        <w:rPr>
          <w:rFonts w:ascii="Times New Roman" w:hAnsi="Times New Roman"/>
          <w:sz w:val="28"/>
          <w:szCs w:val="28"/>
        </w:rPr>
        <w:t xml:space="preserve">%), вопросы торговли и услуг заняли около </w:t>
      </w:r>
      <w:r>
        <w:rPr>
          <w:rFonts w:ascii="Times New Roman" w:hAnsi="Times New Roman"/>
          <w:sz w:val="28"/>
          <w:szCs w:val="28"/>
        </w:rPr>
        <w:t>1</w:t>
      </w:r>
      <w:r w:rsidRPr="00D13C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13CC3">
        <w:rPr>
          <w:rFonts w:ascii="Times New Roman" w:hAnsi="Times New Roman"/>
          <w:sz w:val="28"/>
          <w:szCs w:val="28"/>
        </w:rPr>
        <w:t>% (</w:t>
      </w:r>
      <w:r w:rsidRPr="008D7512">
        <w:rPr>
          <w:rFonts w:ascii="Times New Roman" w:hAnsi="Times New Roman"/>
          <w:sz w:val="28"/>
          <w:szCs w:val="28"/>
        </w:rPr>
        <w:t>21</w:t>
      </w:r>
      <w:r w:rsidRPr="00D13CC3">
        <w:rPr>
          <w:rFonts w:ascii="Times New Roman" w:hAnsi="Times New Roman"/>
          <w:sz w:val="28"/>
          <w:szCs w:val="28"/>
        </w:rPr>
        <w:t>) в общем количестве обращений</w:t>
      </w:r>
      <w:r>
        <w:rPr>
          <w:rFonts w:ascii="Times New Roman" w:hAnsi="Times New Roman"/>
          <w:sz w:val="28"/>
          <w:szCs w:val="28"/>
        </w:rPr>
        <w:t>.</w:t>
      </w:r>
    </w:p>
    <w:p w:rsidR="002409C9" w:rsidRPr="00D13CC3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C3">
        <w:rPr>
          <w:rFonts w:ascii="Times New Roman" w:hAnsi="Times New Roman"/>
          <w:sz w:val="28"/>
          <w:szCs w:val="28"/>
        </w:rPr>
        <w:t>За отчетный период по сравнению с 201</w:t>
      </w:r>
      <w:r>
        <w:rPr>
          <w:rFonts w:ascii="Times New Roman" w:hAnsi="Times New Roman"/>
          <w:sz w:val="28"/>
          <w:szCs w:val="28"/>
        </w:rPr>
        <w:t>7</w:t>
      </w:r>
      <w:r w:rsidRPr="00D13CC3">
        <w:rPr>
          <w:rFonts w:ascii="Times New Roman" w:hAnsi="Times New Roman"/>
          <w:sz w:val="28"/>
          <w:szCs w:val="28"/>
        </w:rPr>
        <w:t xml:space="preserve"> годом (</w:t>
      </w:r>
      <w:r w:rsidRPr="008D7512">
        <w:rPr>
          <w:rFonts w:ascii="Times New Roman" w:hAnsi="Times New Roman"/>
          <w:sz w:val="28"/>
          <w:szCs w:val="28"/>
        </w:rPr>
        <w:t>121</w:t>
      </w:r>
      <w:r w:rsidRPr="00D13CC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D13CC3">
        <w:rPr>
          <w:rFonts w:ascii="Times New Roman" w:hAnsi="Times New Roman"/>
          <w:sz w:val="28"/>
          <w:szCs w:val="28"/>
        </w:rPr>
        <w:t xml:space="preserve">) </w:t>
      </w:r>
      <w:r w:rsidRPr="008C009D">
        <w:rPr>
          <w:rFonts w:ascii="Times New Roman" w:hAnsi="Times New Roman"/>
          <w:sz w:val="28"/>
          <w:szCs w:val="28"/>
        </w:rPr>
        <w:t>на 72,7% уменьшилось количество коллективных обращений и составило 88.  По вс</w:t>
      </w:r>
      <w:r w:rsidRPr="00D13CC3">
        <w:rPr>
          <w:rFonts w:ascii="Times New Roman" w:hAnsi="Times New Roman"/>
          <w:sz w:val="28"/>
          <w:szCs w:val="28"/>
        </w:rPr>
        <w:t>ем коллективным обращения проводились комиссионные проверки с выходом на место специалистов управы совместно с заинтересованными службами с составлением актов обследования. Нарушений исполнительской дисциплины по коллективным обращениям в управе не было.</w:t>
      </w:r>
    </w:p>
    <w:p w:rsidR="002409C9" w:rsidRPr="00D13CC3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C3">
        <w:rPr>
          <w:rFonts w:ascii="Times New Roman" w:hAnsi="Times New Roman"/>
          <w:sz w:val="28"/>
          <w:szCs w:val="28"/>
        </w:rPr>
        <w:t>Причиной коллективных, повторных, поставленных на дополнительный контроль обращений является отсутствие исчерпывающих и полных разъяснений на поставленные вопросы, не выполнение ранее данных обещаний, невозможность решения вопросов, в связи с отсутствием финансирования.</w:t>
      </w:r>
    </w:p>
    <w:p w:rsidR="002409C9" w:rsidRPr="00D96AF8" w:rsidRDefault="002409C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AF8">
        <w:rPr>
          <w:rFonts w:ascii="Times New Roman" w:hAnsi="Times New Roman"/>
          <w:sz w:val="28"/>
          <w:szCs w:val="28"/>
        </w:rPr>
        <w:lastRenderedPageBreak/>
        <w:t>На дополнительном контроле остаются 12 обращений, из них 10 по вопросам</w:t>
      </w:r>
      <w:r w:rsidRPr="00D96AF8">
        <w:rPr>
          <w:rFonts w:ascii="Times New Roman" w:hAnsi="Times New Roman"/>
          <w:bCs/>
          <w:sz w:val="28"/>
          <w:szCs w:val="28"/>
        </w:rPr>
        <w:t xml:space="preserve"> устранения причин протечки кровли и их последствий в квартирах по адресам: </w:t>
      </w:r>
      <w:r w:rsidRPr="00D96AF8">
        <w:rPr>
          <w:rFonts w:ascii="Times New Roman" w:hAnsi="Times New Roman"/>
          <w:bCs/>
          <w:color w:val="333333"/>
          <w:sz w:val="28"/>
          <w:szCs w:val="28"/>
        </w:rPr>
        <w:t xml:space="preserve">ул. Медиков, д. 26, корп. 1; </w:t>
      </w:r>
      <w:r>
        <w:rPr>
          <w:rFonts w:ascii="Times New Roman" w:hAnsi="Times New Roman"/>
          <w:bCs/>
          <w:color w:val="333333"/>
          <w:sz w:val="28"/>
          <w:szCs w:val="28"/>
        </w:rPr>
        <w:t>Кавказский бульв</w:t>
      </w:r>
      <w:r w:rsidR="00317E89">
        <w:rPr>
          <w:rFonts w:ascii="Times New Roman" w:hAnsi="Times New Roman"/>
          <w:bCs/>
          <w:color w:val="333333"/>
          <w:sz w:val="28"/>
          <w:szCs w:val="28"/>
        </w:rPr>
        <w:t>ар</w:t>
      </w:r>
      <w:r w:rsidRPr="00D96AF8">
        <w:rPr>
          <w:rFonts w:ascii="Times New Roman" w:hAnsi="Times New Roman"/>
          <w:bCs/>
          <w:color w:val="333333"/>
          <w:sz w:val="28"/>
          <w:szCs w:val="28"/>
        </w:rPr>
        <w:t>, д. 10; Луганская ул., д. 4, корп. 1;  Ереванская ул., д. 28 , корп. 2; Луганская ул., д.1; Севанская ул., д.11; Севанская ул., д. 38; Кантемировская ул., д.5, к.4;  Бехтерева, д.45, корп. 2.</w:t>
      </w:r>
    </w:p>
    <w:p w:rsidR="002409C9" w:rsidRPr="003D3E47" w:rsidRDefault="002409C9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Еженедельно на оперативных совещаниях главы управы с руководителями служб района рассматривается вопрос исполнительской дисциплины</w:t>
      </w:r>
      <w:r>
        <w:rPr>
          <w:rFonts w:ascii="Times New Roman" w:hAnsi="Times New Roman"/>
          <w:sz w:val="28"/>
          <w:szCs w:val="28"/>
        </w:rPr>
        <w:t xml:space="preserve"> в части рассмотрения обращений граждан</w:t>
      </w:r>
      <w:r w:rsidRPr="003D3E47">
        <w:rPr>
          <w:rFonts w:ascii="Times New Roman" w:hAnsi="Times New Roman"/>
          <w:sz w:val="28"/>
          <w:szCs w:val="28"/>
        </w:rPr>
        <w:t>.</w:t>
      </w:r>
    </w:p>
    <w:p w:rsidR="002409C9" w:rsidRDefault="002409C9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>Важным направлением в работе по взаимодействию с жителями являются встречи с населением. Живое общение позволяет, помимо заявленной темы, донести до населения информацию о том, какая работа ведется в районе по различным направлениям, ответить на интересующие жителей вопросы, порой снять остроту той или иной ситуации.</w:t>
      </w:r>
    </w:p>
    <w:p w:rsidR="009E3233" w:rsidRPr="003D3E47" w:rsidRDefault="009E3233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75BE8">
        <w:rPr>
          <w:rFonts w:ascii="Times New Roman" w:hAnsi="Times New Roman"/>
          <w:sz w:val="28"/>
          <w:szCs w:val="28"/>
        </w:rPr>
        <w:t>В 2018 году состоялось 16</w:t>
      </w:r>
      <w:r w:rsidRPr="00175BE8">
        <w:rPr>
          <w:rFonts w:ascii="Times New Roman" w:hAnsi="Times New Roman"/>
          <w:b/>
          <w:sz w:val="28"/>
          <w:szCs w:val="28"/>
        </w:rPr>
        <w:t xml:space="preserve"> </w:t>
      </w:r>
      <w:r w:rsidRPr="00175BE8">
        <w:rPr>
          <w:rFonts w:ascii="Times New Roman" w:hAnsi="Times New Roman"/>
          <w:sz w:val="28"/>
          <w:szCs w:val="28"/>
        </w:rPr>
        <w:t>встреч главы управы.  На встречах поступило всего 319 обращений (в отношении каждого либо даны разъяснения в ходе встречи, либо направлен официальный ответ). Во время встречи проводились аудио и видеозаписи. Видеозаписи всех встреч главы управы с жителями размещены в сети «Интернет» и находятся в свободном доступе.</w:t>
      </w:r>
    </w:p>
    <w:p w:rsidR="009E3233" w:rsidRPr="00175BE8" w:rsidRDefault="009E3233" w:rsidP="00D11588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Основными вопросами на встречах с населением остаются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9E3233" w:rsidRPr="00175BE8" w:rsidRDefault="009E3233" w:rsidP="00D11588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>- эксплуатаци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жилищного фонда;</w:t>
      </w:r>
    </w:p>
    <w:p w:rsidR="009E3233" w:rsidRPr="00175BE8" w:rsidRDefault="009E3233" w:rsidP="00D11588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>- пресечени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несанкционированной торговли;</w:t>
      </w:r>
    </w:p>
    <w:p w:rsidR="009E3233" w:rsidRPr="00175BE8" w:rsidRDefault="009E3233" w:rsidP="00D11588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>проведени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работ по озеленению района и содержанию зелёных насаждений;</w:t>
      </w:r>
    </w:p>
    <w:p w:rsidR="009E3233" w:rsidRPr="00175BE8" w:rsidRDefault="009E3233" w:rsidP="00D11588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>- благоустройств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дворовых территорий;</w:t>
      </w:r>
    </w:p>
    <w:p w:rsidR="009E3233" w:rsidRPr="003D3E47" w:rsidRDefault="009E3233" w:rsidP="00D11588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>абот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175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обеспечению правопорядка и профилактике правонарушений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409C9" w:rsidRDefault="002409C9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 xml:space="preserve">Встречи главы управы проходили с участием заместителей главы управы, руководителей районных служб, депутатов Совета депутатов. </w:t>
      </w:r>
    </w:p>
    <w:p w:rsidR="009E3233" w:rsidRDefault="009E3233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 xml:space="preserve">Информация о встречах главы управы размещалась на официальном сайте управы район, информационных стендах района, </w:t>
      </w:r>
      <w:r w:rsidRPr="003D3E47">
        <w:rPr>
          <w:rFonts w:ascii="Times New Roman" w:hAnsi="Times New Roman"/>
          <w:bCs/>
          <w:sz w:val="28"/>
          <w:szCs w:val="28"/>
        </w:rPr>
        <w:t xml:space="preserve">районной интернет-газете </w:t>
      </w:r>
      <w:r w:rsidRPr="003D3E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Царицынский вестник</w:t>
      </w:r>
      <w:r w:rsidRPr="003D3E47">
        <w:rPr>
          <w:rFonts w:ascii="Times New Roman" w:hAnsi="Times New Roman"/>
          <w:sz w:val="28"/>
          <w:szCs w:val="28"/>
        </w:rPr>
        <w:t>», окружной газете «Южные горизонты», на подъездах многоквартирных домов.</w:t>
      </w:r>
    </w:p>
    <w:p w:rsidR="002409C9" w:rsidRDefault="002409C9" w:rsidP="00D11588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D3E47">
        <w:rPr>
          <w:rFonts w:ascii="Times New Roman" w:hAnsi="Times New Roman"/>
          <w:sz w:val="28"/>
          <w:szCs w:val="28"/>
        </w:rPr>
        <w:t xml:space="preserve">Ежеквартально глава управы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3D3E47">
        <w:rPr>
          <w:rFonts w:ascii="Times New Roman" w:hAnsi="Times New Roman"/>
          <w:sz w:val="28"/>
          <w:szCs w:val="28"/>
        </w:rPr>
        <w:t xml:space="preserve">принимает участие в выступлении на радио «Говорит Москва», </w:t>
      </w:r>
      <w:r>
        <w:rPr>
          <w:rFonts w:ascii="Times New Roman" w:hAnsi="Times New Roman"/>
          <w:sz w:val="28"/>
          <w:szCs w:val="28"/>
        </w:rPr>
        <w:t>и осуществляет</w:t>
      </w:r>
      <w:r w:rsidRPr="003D3E47">
        <w:rPr>
          <w:rFonts w:ascii="Times New Roman" w:hAnsi="Times New Roman"/>
          <w:sz w:val="28"/>
          <w:szCs w:val="28"/>
        </w:rPr>
        <w:t xml:space="preserve"> дежурство на телефонном канале </w:t>
      </w:r>
      <w:r w:rsidRPr="003D3E47">
        <w:rPr>
          <w:rFonts w:ascii="Times New Roman" w:eastAsia="Calibri" w:hAnsi="Times New Roman"/>
          <w:sz w:val="28"/>
          <w:szCs w:val="28"/>
        </w:rPr>
        <w:t>«Телефон прямой связи Правительства Москвы с жителями города».</w:t>
      </w:r>
    </w:p>
    <w:p w:rsidR="00CC6A9F" w:rsidRDefault="00CC6A9F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color="000000"/>
        </w:rPr>
      </w:pPr>
    </w:p>
    <w:p w:rsidR="002530DE" w:rsidRDefault="00CC6A9F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color="000000"/>
        </w:rPr>
      </w:pPr>
      <w:r>
        <w:rPr>
          <w:rFonts w:ascii="Times New Roman" w:hAnsi="Times New Roman"/>
          <w:b/>
          <w:i/>
          <w:sz w:val="28"/>
          <w:szCs w:val="28"/>
          <w:u w:color="000000"/>
        </w:rPr>
        <w:t xml:space="preserve">7.3. </w:t>
      </w:r>
      <w:r w:rsidR="002530DE" w:rsidRPr="00B50A93">
        <w:rPr>
          <w:rFonts w:ascii="Times New Roman" w:hAnsi="Times New Roman"/>
          <w:b/>
          <w:i/>
          <w:sz w:val="28"/>
          <w:szCs w:val="28"/>
          <w:u w:color="000000"/>
        </w:rPr>
        <w:t>Работа с общественными советниками.</w:t>
      </w:r>
    </w:p>
    <w:p w:rsidR="009978AC" w:rsidRPr="00B50A93" w:rsidRDefault="009978AC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color="000000"/>
        </w:rPr>
      </w:pPr>
    </w:p>
    <w:p w:rsidR="002530DE" w:rsidRPr="00580ADC" w:rsidRDefault="002530DE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 w:rsidRPr="00580ADC">
        <w:rPr>
          <w:rFonts w:ascii="Times New Roman" w:hAnsi="Times New Roman"/>
          <w:sz w:val="28"/>
          <w:szCs w:val="28"/>
          <w:u w:color="000000"/>
        </w:rPr>
        <w:t>В целях осуществления общественного контроля, создания благоприятной среды проживания, повышении качества взаимодействия органов исполнительной власти г</w:t>
      </w:r>
      <w:r>
        <w:rPr>
          <w:rFonts w:ascii="Times New Roman" w:hAnsi="Times New Roman"/>
          <w:sz w:val="28"/>
          <w:szCs w:val="28"/>
          <w:u w:color="000000"/>
        </w:rPr>
        <w:t>орода Москвы с населением в 2018</w:t>
      </w:r>
      <w:r w:rsidRPr="00580ADC">
        <w:rPr>
          <w:rFonts w:ascii="Times New Roman" w:hAnsi="Times New Roman"/>
          <w:sz w:val="28"/>
          <w:szCs w:val="28"/>
          <w:u w:color="000000"/>
        </w:rPr>
        <w:t xml:space="preserve"> году получил дальнейшее развитие</w:t>
      </w:r>
      <w:r>
        <w:rPr>
          <w:rFonts w:ascii="Times New Roman" w:hAnsi="Times New Roman"/>
          <w:sz w:val="28"/>
          <w:szCs w:val="28"/>
          <w:u w:color="000000"/>
        </w:rPr>
        <w:t xml:space="preserve"> и</w:t>
      </w:r>
      <w:r w:rsidRPr="00580ADC">
        <w:rPr>
          <w:rFonts w:ascii="Times New Roman" w:hAnsi="Times New Roman"/>
          <w:sz w:val="28"/>
          <w:szCs w:val="28"/>
          <w:u w:color="000000"/>
        </w:rPr>
        <w:t xml:space="preserve"> укрепление институт общественных советников</w:t>
      </w:r>
      <w:r>
        <w:rPr>
          <w:rFonts w:ascii="Times New Roman" w:hAnsi="Times New Roman"/>
          <w:sz w:val="28"/>
          <w:szCs w:val="28"/>
          <w:u w:color="000000"/>
        </w:rPr>
        <w:t>,</w:t>
      </w:r>
      <w:r w:rsidRPr="00580ADC">
        <w:rPr>
          <w:rFonts w:ascii="Times New Roman" w:hAnsi="Times New Roman"/>
          <w:sz w:val="28"/>
          <w:szCs w:val="28"/>
          <w:u w:color="000000"/>
        </w:rPr>
        <w:t xml:space="preserve"> созданный в соответствии положением №894 ПП </w:t>
      </w:r>
      <w:hyperlink r:id="rId8" w:history="1">
        <w:r w:rsidRPr="00580ADC">
          <w:rPr>
            <w:rFonts w:ascii="Times New Roman" w:hAnsi="Times New Roman"/>
            <w:sz w:val="28"/>
            <w:szCs w:val="28"/>
            <w:u w:color="000000"/>
          </w:rPr>
          <w:t>«О содействии развитию форм общественного контроля деятельности органов исполнительной власти Москвы»</w:t>
        </w:r>
      </w:hyperlink>
      <w:r w:rsidRPr="00580ADC">
        <w:rPr>
          <w:rFonts w:ascii="Times New Roman" w:hAnsi="Times New Roman"/>
          <w:sz w:val="28"/>
          <w:szCs w:val="28"/>
          <w:u w:color="000000"/>
        </w:rPr>
        <w:t xml:space="preserve">. В настоящее время в районе занимается общественной деятельностью </w:t>
      </w:r>
      <w:r>
        <w:rPr>
          <w:rFonts w:ascii="Times New Roman" w:hAnsi="Times New Roman"/>
          <w:sz w:val="28"/>
          <w:szCs w:val="28"/>
        </w:rPr>
        <w:t>307</w:t>
      </w:r>
      <w:r w:rsidRPr="00B50A93">
        <w:rPr>
          <w:rFonts w:ascii="Times New Roman" w:hAnsi="Times New Roman"/>
          <w:sz w:val="28"/>
          <w:szCs w:val="28"/>
        </w:rPr>
        <w:t xml:space="preserve"> общественных советника. </w:t>
      </w:r>
    </w:p>
    <w:p w:rsidR="00D51936" w:rsidRDefault="002530DE" w:rsidP="00D11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602">
        <w:rPr>
          <w:rFonts w:ascii="Times New Roman" w:hAnsi="Times New Roman"/>
          <w:sz w:val="28"/>
          <w:szCs w:val="28"/>
          <w:u w:color="000000"/>
        </w:rPr>
        <w:t>Общественные советники привлекались к проведению всех социально-значимых мероприятий, проводимых в районе, округе, городе, в том числе: Праздничные шествие и концерты, посвященных памятным датам Великой Отечественной войны, весенние субботники и т.д.</w:t>
      </w:r>
      <w:r>
        <w:rPr>
          <w:rFonts w:ascii="Times New Roman" w:hAnsi="Times New Roman"/>
          <w:sz w:val="28"/>
          <w:szCs w:val="28"/>
          <w:u w:color="000000"/>
        </w:rPr>
        <w:t xml:space="preserve"> П</w:t>
      </w:r>
      <w:r w:rsidRPr="003E5908">
        <w:rPr>
          <w:rFonts w:ascii="Times New Roman" w:hAnsi="Times New Roman"/>
          <w:sz w:val="28"/>
          <w:szCs w:val="28"/>
        </w:rPr>
        <w:t xml:space="preserve">роводили информирование жителей об информационных источниках органов исполнительной власти, о </w:t>
      </w:r>
      <w:r w:rsidRPr="003E5908">
        <w:rPr>
          <w:rFonts w:ascii="Times New Roman" w:hAnsi="Times New Roman"/>
          <w:sz w:val="28"/>
          <w:szCs w:val="28"/>
        </w:rPr>
        <w:lastRenderedPageBreak/>
        <w:t xml:space="preserve">существующих городских порталах и их возможностях. </w:t>
      </w:r>
      <w:r w:rsidR="00D51936" w:rsidRPr="00C64602">
        <w:rPr>
          <w:rFonts w:ascii="Times New Roman" w:hAnsi="Times New Roman"/>
          <w:sz w:val="28"/>
          <w:szCs w:val="28"/>
          <w:u w:color="000000"/>
        </w:rPr>
        <w:t>В качестве поощрения общественным советникам были предложены билеты в театр, цирк, на спортивные соревнования</w:t>
      </w:r>
      <w:r w:rsidR="00D51936">
        <w:rPr>
          <w:rFonts w:ascii="Times New Roman" w:hAnsi="Times New Roman"/>
          <w:sz w:val="28"/>
          <w:szCs w:val="28"/>
          <w:u w:color="000000"/>
        </w:rPr>
        <w:t>, а в</w:t>
      </w:r>
      <w:r w:rsidR="00D51936" w:rsidRPr="00037C9E">
        <w:rPr>
          <w:rFonts w:ascii="Times New Roman" w:hAnsi="Times New Roman"/>
          <w:sz w:val="28"/>
          <w:szCs w:val="28"/>
        </w:rPr>
        <w:t xml:space="preserve"> честь празднования Нов</w:t>
      </w:r>
      <w:r w:rsidR="00D51936">
        <w:rPr>
          <w:rFonts w:ascii="Times New Roman" w:hAnsi="Times New Roman"/>
          <w:sz w:val="28"/>
          <w:szCs w:val="28"/>
        </w:rPr>
        <w:t>ого 2019</w:t>
      </w:r>
      <w:r w:rsidR="00D51936" w:rsidRPr="00037C9E">
        <w:rPr>
          <w:rFonts w:ascii="Times New Roman" w:hAnsi="Times New Roman"/>
          <w:sz w:val="28"/>
          <w:szCs w:val="28"/>
        </w:rPr>
        <w:t xml:space="preserve"> года</w:t>
      </w:r>
      <w:r w:rsidR="00D51936">
        <w:rPr>
          <w:rFonts w:ascii="Times New Roman" w:hAnsi="Times New Roman"/>
          <w:sz w:val="28"/>
          <w:szCs w:val="28"/>
        </w:rPr>
        <w:t>, было</w:t>
      </w:r>
      <w:r w:rsidR="00D51936" w:rsidRPr="00037C9E">
        <w:rPr>
          <w:rFonts w:ascii="Times New Roman" w:hAnsi="Times New Roman"/>
          <w:sz w:val="28"/>
          <w:szCs w:val="28"/>
        </w:rPr>
        <w:t xml:space="preserve"> проведено </w:t>
      </w:r>
      <w:r w:rsidR="00D51936">
        <w:rPr>
          <w:rFonts w:ascii="Times New Roman" w:hAnsi="Times New Roman"/>
          <w:sz w:val="28"/>
          <w:szCs w:val="28"/>
        </w:rPr>
        <w:t>две Елки главы управы</w:t>
      </w:r>
      <w:r w:rsidR="00D51936" w:rsidRPr="00037C9E">
        <w:rPr>
          <w:rFonts w:ascii="Times New Roman" w:hAnsi="Times New Roman"/>
          <w:sz w:val="28"/>
          <w:szCs w:val="28"/>
        </w:rPr>
        <w:t xml:space="preserve"> с вручением подарков </w:t>
      </w:r>
      <w:r w:rsidR="00D51936">
        <w:rPr>
          <w:rFonts w:ascii="Times New Roman" w:hAnsi="Times New Roman"/>
          <w:sz w:val="28"/>
          <w:szCs w:val="28"/>
        </w:rPr>
        <w:t>для активных жителей района и представителей общественных организаций.</w:t>
      </w:r>
    </w:p>
    <w:p w:rsidR="002530DE" w:rsidRPr="00C64602" w:rsidRDefault="002530DE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64602">
        <w:rPr>
          <w:rFonts w:ascii="Times New Roman" w:hAnsi="Times New Roman"/>
          <w:sz w:val="28"/>
          <w:szCs w:val="28"/>
        </w:rPr>
        <w:t>Управа района на постоянной основе ведёт работу по набору кандидатов в общественные Советники, а</w:t>
      </w:r>
      <w:r>
        <w:rPr>
          <w:rFonts w:ascii="Times New Roman" w:hAnsi="Times New Roman"/>
          <w:sz w:val="28"/>
          <w:szCs w:val="28"/>
        </w:rPr>
        <w:t xml:space="preserve"> также ежемесячно </w:t>
      </w:r>
      <w:r w:rsidRPr="00C64602">
        <w:rPr>
          <w:rFonts w:ascii="Times New Roman" w:hAnsi="Times New Roman"/>
          <w:sz w:val="28"/>
          <w:szCs w:val="28"/>
        </w:rPr>
        <w:t>проводит рабочие совещания с Общественными Советниками, организует встречи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02">
        <w:rPr>
          <w:rFonts w:ascii="Times New Roman" w:hAnsi="Times New Roman"/>
          <w:sz w:val="28"/>
          <w:szCs w:val="28"/>
        </w:rPr>
        <w:t>с кандидатами в общественные Советники.</w:t>
      </w:r>
    </w:p>
    <w:p w:rsidR="002530DE" w:rsidRPr="00C64602" w:rsidRDefault="002530DE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64602">
        <w:rPr>
          <w:rFonts w:ascii="Times New Roman" w:hAnsi="Times New Roman"/>
          <w:sz w:val="28"/>
          <w:szCs w:val="28"/>
        </w:rPr>
        <w:t>Активная общественная работа и достижения Общественных Советников отражаются на сайте управы и в районной интернет – газете.</w:t>
      </w:r>
    </w:p>
    <w:p w:rsidR="00D51936" w:rsidRDefault="00D51936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color="000000"/>
        </w:rPr>
      </w:pPr>
      <w:bookmarkStart w:id="18" w:name="пс"/>
    </w:p>
    <w:p w:rsidR="00EA7DB2" w:rsidRPr="00933493" w:rsidRDefault="00920642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color="000000"/>
        </w:rPr>
        <w:t>7</w:t>
      </w:r>
      <w:r w:rsidR="00F03541" w:rsidRPr="00933493">
        <w:rPr>
          <w:rFonts w:ascii="Times New Roman" w:hAnsi="Times New Roman"/>
          <w:b/>
          <w:i/>
          <w:color w:val="000000" w:themeColor="text1"/>
          <w:sz w:val="28"/>
          <w:szCs w:val="28"/>
          <w:u w:color="000000"/>
        </w:rPr>
        <w:t>.</w:t>
      </w:r>
      <w:r w:rsidR="00CC6A9F">
        <w:rPr>
          <w:rFonts w:ascii="Times New Roman" w:hAnsi="Times New Roman"/>
          <w:b/>
          <w:i/>
          <w:color w:val="000000" w:themeColor="text1"/>
          <w:sz w:val="28"/>
          <w:szCs w:val="28"/>
          <w:u w:color="000000"/>
        </w:rPr>
        <w:t>4</w:t>
      </w:r>
      <w:r w:rsidR="00F03541" w:rsidRPr="00933493">
        <w:rPr>
          <w:rFonts w:ascii="Times New Roman" w:hAnsi="Times New Roman"/>
          <w:b/>
          <w:i/>
          <w:color w:val="000000" w:themeColor="text1"/>
          <w:sz w:val="28"/>
          <w:szCs w:val="28"/>
          <w:u w:color="000000"/>
        </w:rPr>
        <w:t xml:space="preserve">. </w:t>
      </w:r>
      <w:r w:rsidR="00F03541" w:rsidRPr="00933493">
        <w:rPr>
          <w:rFonts w:ascii="Times New Roman" w:hAnsi="Times New Roman"/>
          <w:b/>
          <w:bCs/>
          <w:i/>
          <w:iCs/>
          <w:color w:val="000000" w:themeColor="text1"/>
          <w:sz w:val="28"/>
          <w:szCs w:val="24"/>
        </w:rPr>
        <w:t>Публичные слушания.</w:t>
      </w:r>
    </w:p>
    <w:p w:rsidR="00F03541" w:rsidRPr="002D6A6C" w:rsidRDefault="00F0354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4"/>
        </w:rPr>
      </w:pPr>
    </w:p>
    <w:bookmarkEnd w:id="18"/>
    <w:p w:rsidR="00C64602" w:rsidRPr="00933493" w:rsidRDefault="00C64602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Еще одним важным инструментом для </w:t>
      </w:r>
      <w:r w:rsidR="00B32898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эффективного </w:t>
      </w:r>
      <w:r w:rsidRPr="00933493">
        <w:rPr>
          <w:rFonts w:ascii="Times New Roman" w:hAnsi="Times New Roman"/>
          <w:color w:val="000000" w:themeColor="text1"/>
          <w:sz w:val="28"/>
          <w:szCs w:val="28"/>
        </w:rPr>
        <w:t>взаимодействия с населением района являются публичные слушания и общественные обсуждения.</w:t>
      </w:r>
    </w:p>
    <w:p w:rsidR="009551E5" w:rsidRDefault="00933493" w:rsidP="00D11588">
      <w:pPr>
        <w:spacing w:after="0" w:line="240" w:lineRule="auto"/>
        <w:ind w:firstLine="851"/>
        <w:jc w:val="both"/>
        <w:rPr>
          <w:rStyle w:val="FontStyle12"/>
          <w:color w:val="000000" w:themeColor="text1"/>
          <w:sz w:val="28"/>
          <w:szCs w:val="28"/>
        </w:rPr>
      </w:pPr>
      <w:r w:rsidRPr="00933493">
        <w:rPr>
          <w:rFonts w:ascii="Times New Roman" w:hAnsi="Times New Roman"/>
          <w:color w:val="000000" w:themeColor="text1"/>
          <w:sz w:val="28"/>
          <w:szCs w:val="28"/>
        </w:rPr>
        <w:t>В 2018 году в районе Царицыно проведено 3 публичных слушания</w:t>
      </w:r>
      <w:r w:rsidRPr="00933493">
        <w:rPr>
          <w:rStyle w:val="FontStyle12"/>
          <w:color w:val="000000" w:themeColor="text1"/>
          <w:sz w:val="28"/>
          <w:szCs w:val="28"/>
        </w:rPr>
        <w:t xml:space="preserve"> и 2 общественных обсуждения в соответствии с Градостроительным кодексом города Москвы и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Москве»:</w:t>
      </w:r>
    </w:p>
    <w:p w:rsidR="009551E5" w:rsidRDefault="009551E5" w:rsidP="00D1158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 xml:space="preserve">- </w:t>
      </w:r>
      <w:r w:rsidR="00933493" w:rsidRPr="00933493">
        <w:rPr>
          <w:rStyle w:val="FontStyle12"/>
          <w:color w:val="000000" w:themeColor="text1"/>
          <w:sz w:val="28"/>
          <w:szCs w:val="28"/>
        </w:rPr>
        <w:t>публичные слушания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по проекту планировки территории линейного объекта – 3-я нитка затяжного дюкера канала «Царицыно-Видное» в районе улиц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11-я Радиальная, улиц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Тюрина, улиц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Каспийская от жилой застройки, 6-я Радиальная улица;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551E5" w:rsidRDefault="009551E5" w:rsidP="00D1158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3493" w:rsidRPr="00933493">
        <w:rPr>
          <w:rStyle w:val="FontStyle12"/>
          <w:color w:val="000000" w:themeColor="text1"/>
          <w:sz w:val="28"/>
          <w:szCs w:val="28"/>
        </w:rPr>
        <w:t>публичные слушания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по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>Актуализаци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схемы теплоснабжения города Москвы на период до 2032 года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>, разработанный во исполнение Федерального закона от 27.07.2010 № 190-ФЗ «О теплоснабжении» и в соответствии с постановлением Правительства РФ от 22.02.2012 № 154 «О требованиях к схемам теплоснабжения, порядку их разработки и утверждения»;</w:t>
      </w:r>
    </w:p>
    <w:p w:rsidR="009551E5" w:rsidRDefault="009551E5" w:rsidP="00D1158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3493" w:rsidRPr="00933493">
        <w:rPr>
          <w:rStyle w:val="FontStyle12"/>
          <w:color w:val="000000" w:themeColor="text1"/>
          <w:sz w:val="28"/>
          <w:szCs w:val="28"/>
        </w:rPr>
        <w:t>публичные слушания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по проекту планировки территории линейного объекта участка улично-дорожной сети – реконструкция улицы Кантемировская, улицы Каспийская;</w:t>
      </w:r>
    </w:p>
    <w:p w:rsidR="009551E5" w:rsidRDefault="009551E5" w:rsidP="00D1158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>общественные обсуждения по бла</w:t>
      </w:r>
      <w:r>
        <w:rPr>
          <w:rFonts w:ascii="Times New Roman" w:hAnsi="Times New Roman"/>
          <w:color w:val="000000" w:themeColor="text1"/>
          <w:sz w:val="28"/>
          <w:szCs w:val="28"/>
        </w:rPr>
        <w:t>гоустройству Корнеевских прудов;</w:t>
      </w:r>
    </w:p>
    <w:p w:rsidR="00933493" w:rsidRPr="00933493" w:rsidRDefault="009551E5" w:rsidP="00D1158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3493" w:rsidRPr="00933493">
        <w:rPr>
          <w:rFonts w:ascii="Times New Roman" w:hAnsi="Times New Roman"/>
          <w:color w:val="000000" w:themeColor="text1"/>
          <w:sz w:val="28"/>
          <w:szCs w:val="28"/>
        </w:rPr>
        <w:t>общественные обсуждения по благоустройству территории Кавказского бульвара от улицы Бехтерева до улицы Кантемировская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7DB2" w:rsidRPr="00933493" w:rsidRDefault="003337FF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3493">
        <w:rPr>
          <w:rFonts w:ascii="Times New Roman" w:hAnsi="Times New Roman"/>
          <w:color w:val="000000" w:themeColor="text1"/>
          <w:sz w:val="28"/>
          <w:szCs w:val="28"/>
        </w:rPr>
        <w:t>Все пр</w:t>
      </w:r>
      <w:r w:rsidR="00EA7DB2" w:rsidRPr="00933493">
        <w:rPr>
          <w:rFonts w:ascii="Times New Roman" w:hAnsi="Times New Roman"/>
          <w:color w:val="000000" w:themeColor="text1"/>
          <w:sz w:val="28"/>
          <w:szCs w:val="28"/>
        </w:rPr>
        <w:t>ошедшие публичные слушания в соответствии с заключениями Окружной комиссии признаны состоявшимися. Все обоснованные предложения и замечания, внесенные участниками публичных слушаний при их проведении, внесены в протоколы слушаний и направлены комиссией разработчикам и заказчикам проектов с целью их рассмотрения.</w:t>
      </w:r>
    </w:p>
    <w:p w:rsidR="002750D1" w:rsidRPr="00951CFA" w:rsidRDefault="00EA7DB2" w:rsidP="005A08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93">
        <w:rPr>
          <w:rFonts w:ascii="Times New Roman" w:hAnsi="Times New Roman"/>
          <w:color w:val="000000" w:themeColor="text1"/>
          <w:sz w:val="28"/>
          <w:szCs w:val="28"/>
        </w:rPr>
        <w:t>Информационные материалы по проектам, публичным слушаниям, оповещения о предстоящих слушаниях, а также протоколы и заключения Окружной комиссии, размещаются на официальных сайтах префектуры ЮАО г. Москвы и управы района</w:t>
      </w:r>
      <w:r w:rsidR="00933493">
        <w:rPr>
          <w:rFonts w:ascii="Times New Roman" w:hAnsi="Times New Roman"/>
          <w:color w:val="000000" w:themeColor="text1"/>
          <w:sz w:val="28"/>
          <w:szCs w:val="28"/>
        </w:rPr>
        <w:t xml:space="preserve"> Царицыно</w:t>
      </w:r>
      <w:r w:rsidRPr="00933493">
        <w:rPr>
          <w:rFonts w:ascii="Times New Roman" w:hAnsi="Times New Roman"/>
          <w:color w:val="000000" w:themeColor="text1"/>
          <w:sz w:val="28"/>
          <w:szCs w:val="28"/>
        </w:rPr>
        <w:t>. Оповещения о предстоящих слушаниях дополнительно публикуются в окружной газете «Южные горизонты» и размещаются</w:t>
      </w:r>
      <w:r w:rsidR="0066032C" w:rsidRPr="00933493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</w:t>
      </w:r>
      <w:r w:rsidRPr="009334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6A9F" w:rsidRDefault="00CC6A9F" w:rsidP="00D11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9" w:name="часть3"/>
    </w:p>
    <w:p w:rsidR="00822125" w:rsidRPr="005074AB" w:rsidRDefault="005074AB" w:rsidP="00D1158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ОТВЕТЫ НА ВОПРОСЫ, ПОСТАВЛЕННЫЕ В ПИСЬМЕННОМ ВИДЕ СОВЕТОМ ДЕПУТАТОВ В УПРАВУ РАЙОНА</w:t>
      </w:r>
      <w:bookmarkEnd w:id="19"/>
    </w:p>
    <w:p w:rsidR="009D6156" w:rsidRDefault="009D6156" w:rsidP="00D1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1E" w:rsidRDefault="00294C1E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A4A6B" w:rsidRPr="00F76803" w:rsidRDefault="008A4A6B" w:rsidP="00D1158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74AB" w:rsidRPr="00F76803" w:rsidRDefault="005B268A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5074AB" w:rsidRDefault="005074AB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BDD" w:rsidRDefault="006E7BDD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BDD" w:rsidRDefault="006E7BDD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B1" w:rsidRDefault="00FC47B1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03" w:rsidRPr="00F76803" w:rsidRDefault="00F76803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6803">
        <w:rPr>
          <w:rFonts w:ascii="Times New Roman" w:hAnsi="Times New Roman"/>
          <w:b/>
          <w:sz w:val="28"/>
          <w:szCs w:val="28"/>
        </w:rPr>
        <w:t xml:space="preserve">Глава управы </w:t>
      </w:r>
      <w:r w:rsidR="003466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F76803">
        <w:rPr>
          <w:rFonts w:ascii="Times New Roman" w:hAnsi="Times New Roman"/>
          <w:b/>
          <w:sz w:val="28"/>
          <w:szCs w:val="28"/>
        </w:rPr>
        <w:t xml:space="preserve">    </w:t>
      </w:r>
      <w:r w:rsidR="00317E89">
        <w:rPr>
          <w:rFonts w:ascii="Times New Roman" w:hAnsi="Times New Roman"/>
          <w:b/>
          <w:sz w:val="28"/>
          <w:szCs w:val="28"/>
        </w:rPr>
        <w:t xml:space="preserve">            С.А.Белов</w:t>
      </w:r>
    </w:p>
    <w:sectPr w:rsidR="00F76803" w:rsidRPr="00F76803" w:rsidSect="00C61422">
      <w:footerReference w:type="default" r:id="rId9"/>
      <w:pgSz w:w="11906" w:h="16838"/>
      <w:pgMar w:top="426" w:right="707" w:bottom="142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C6" w:rsidRDefault="007C4FC6" w:rsidP="003B3405">
      <w:pPr>
        <w:spacing w:after="0" w:line="240" w:lineRule="auto"/>
      </w:pPr>
      <w:r>
        <w:separator/>
      </w:r>
    </w:p>
  </w:endnote>
  <w:endnote w:type="continuationSeparator" w:id="0">
    <w:p w:rsidR="007C4FC6" w:rsidRDefault="007C4FC6" w:rsidP="003B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B" w:rsidRDefault="007C4FC6" w:rsidP="00C61422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25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C6" w:rsidRDefault="007C4FC6" w:rsidP="003B3405">
      <w:pPr>
        <w:spacing w:after="0" w:line="240" w:lineRule="auto"/>
      </w:pPr>
      <w:r>
        <w:separator/>
      </w:r>
    </w:p>
  </w:footnote>
  <w:footnote w:type="continuationSeparator" w:id="0">
    <w:p w:rsidR="007C4FC6" w:rsidRDefault="007C4FC6" w:rsidP="003B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537E"/>
    <w:multiLevelType w:val="hybridMultilevel"/>
    <w:tmpl w:val="7A3E3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A44049"/>
    <w:multiLevelType w:val="hybridMultilevel"/>
    <w:tmpl w:val="06903006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3FC6"/>
    <w:multiLevelType w:val="hybridMultilevel"/>
    <w:tmpl w:val="9CEEE2D2"/>
    <w:lvl w:ilvl="0" w:tplc="D0FE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809"/>
    <w:multiLevelType w:val="hybridMultilevel"/>
    <w:tmpl w:val="0372938C"/>
    <w:lvl w:ilvl="0" w:tplc="5426B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12DC5"/>
    <w:multiLevelType w:val="hybridMultilevel"/>
    <w:tmpl w:val="BF56011E"/>
    <w:lvl w:ilvl="0" w:tplc="0EB2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D38FF"/>
    <w:multiLevelType w:val="multilevel"/>
    <w:tmpl w:val="7F86C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781453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391344"/>
    <w:multiLevelType w:val="hybridMultilevel"/>
    <w:tmpl w:val="805EF44A"/>
    <w:lvl w:ilvl="0" w:tplc="D0FE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32CE"/>
    <w:multiLevelType w:val="hybridMultilevel"/>
    <w:tmpl w:val="8FBC9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7346B1"/>
    <w:multiLevelType w:val="hybridMultilevel"/>
    <w:tmpl w:val="4D342ABC"/>
    <w:lvl w:ilvl="0" w:tplc="BD00617C">
      <w:start w:val="1"/>
      <w:numFmt w:val="decimal"/>
      <w:lvlText w:val="%1)"/>
      <w:lvlJc w:val="left"/>
      <w:pPr>
        <w:ind w:left="46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835"/>
    <w:multiLevelType w:val="multilevel"/>
    <w:tmpl w:val="0A162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4FD2608"/>
    <w:multiLevelType w:val="hybridMultilevel"/>
    <w:tmpl w:val="5C827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56FED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F56A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EF7F10"/>
    <w:multiLevelType w:val="hybridMultilevel"/>
    <w:tmpl w:val="4734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12599"/>
    <w:multiLevelType w:val="hybridMultilevel"/>
    <w:tmpl w:val="0EEE39EC"/>
    <w:lvl w:ilvl="0" w:tplc="D0FE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57C69"/>
    <w:multiLevelType w:val="hybridMultilevel"/>
    <w:tmpl w:val="1DF0FF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5E66B0"/>
    <w:multiLevelType w:val="hybridMultilevel"/>
    <w:tmpl w:val="DB562B8E"/>
    <w:lvl w:ilvl="0" w:tplc="4FAE22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7A553D"/>
    <w:multiLevelType w:val="hybridMultilevel"/>
    <w:tmpl w:val="9FE81E4E"/>
    <w:lvl w:ilvl="0" w:tplc="D0FE2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2E41A9"/>
    <w:multiLevelType w:val="hybridMultilevel"/>
    <w:tmpl w:val="4CB4F84A"/>
    <w:lvl w:ilvl="0" w:tplc="870079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AB0FE3"/>
    <w:multiLevelType w:val="hybridMultilevel"/>
    <w:tmpl w:val="7748893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 w15:restartNumberingAfterBreak="0">
    <w:nsid w:val="42D34C18"/>
    <w:multiLevelType w:val="hybridMultilevel"/>
    <w:tmpl w:val="BB88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5BFF"/>
    <w:multiLevelType w:val="hybridMultilevel"/>
    <w:tmpl w:val="4DD0A1DA"/>
    <w:lvl w:ilvl="0" w:tplc="9B8A6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FC002B"/>
    <w:multiLevelType w:val="hybridMultilevel"/>
    <w:tmpl w:val="3442579E"/>
    <w:lvl w:ilvl="0" w:tplc="D0FE20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455FD0"/>
    <w:multiLevelType w:val="hybridMultilevel"/>
    <w:tmpl w:val="612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0A86"/>
    <w:multiLevelType w:val="hybridMultilevel"/>
    <w:tmpl w:val="349C9B20"/>
    <w:lvl w:ilvl="0" w:tplc="AD366E80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19E540B"/>
    <w:multiLevelType w:val="hybridMultilevel"/>
    <w:tmpl w:val="FBFA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2182"/>
    <w:multiLevelType w:val="hybridMultilevel"/>
    <w:tmpl w:val="88CC71B6"/>
    <w:lvl w:ilvl="0" w:tplc="0004DB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205C3F"/>
    <w:multiLevelType w:val="hybridMultilevel"/>
    <w:tmpl w:val="466E4BB2"/>
    <w:lvl w:ilvl="0" w:tplc="8742646E">
      <w:start w:val="7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1028F1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F1C7A70"/>
    <w:multiLevelType w:val="hybridMultilevel"/>
    <w:tmpl w:val="B33EE18E"/>
    <w:lvl w:ilvl="0" w:tplc="111C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4A59EC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6BB5582"/>
    <w:multiLevelType w:val="hybridMultilevel"/>
    <w:tmpl w:val="A5B83670"/>
    <w:lvl w:ilvl="0" w:tplc="F926B70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205834"/>
    <w:multiLevelType w:val="hybridMultilevel"/>
    <w:tmpl w:val="F7725234"/>
    <w:lvl w:ilvl="0" w:tplc="0CCE8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C132E8"/>
    <w:multiLevelType w:val="hybridMultilevel"/>
    <w:tmpl w:val="79E6F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F3194C"/>
    <w:multiLevelType w:val="hybridMultilevel"/>
    <w:tmpl w:val="92983C48"/>
    <w:lvl w:ilvl="0" w:tplc="0BE4AF4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72B19"/>
    <w:multiLevelType w:val="hybridMultilevel"/>
    <w:tmpl w:val="CF8A9B12"/>
    <w:lvl w:ilvl="0" w:tplc="C6C05EE4">
      <w:start w:val="3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1E086E"/>
    <w:multiLevelType w:val="hybridMultilevel"/>
    <w:tmpl w:val="57F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291E"/>
    <w:multiLevelType w:val="hybridMultilevel"/>
    <w:tmpl w:val="513E14C2"/>
    <w:lvl w:ilvl="0" w:tplc="D102C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320A1"/>
    <w:multiLevelType w:val="hybridMultilevel"/>
    <w:tmpl w:val="08562A7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 w15:restartNumberingAfterBreak="0">
    <w:nsid w:val="7196625F"/>
    <w:multiLevelType w:val="hybridMultilevel"/>
    <w:tmpl w:val="50EE50C8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0"/>
  </w:num>
  <w:num w:numId="4">
    <w:abstractNumId w:val="28"/>
  </w:num>
  <w:num w:numId="5">
    <w:abstractNumId w:val="39"/>
  </w:num>
  <w:num w:numId="6">
    <w:abstractNumId w:val="26"/>
  </w:num>
  <w:num w:numId="7">
    <w:abstractNumId w:val="11"/>
  </w:num>
  <w:num w:numId="8">
    <w:abstractNumId w:val="37"/>
  </w:num>
  <w:num w:numId="9">
    <w:abstractNumId w:val="6"/>
  </w:num>
  <w:num w:numId="10">
    <w:abstractNumId w:val="23"/>
  </w:num>
  <w:num w:numId="11">
    <w:abstractNumId w:val="5"/>
  </w:num>
  <w:num w:numId="12">
    <w:abstractNumId w:val="34"/>
  </w:num>
  <w:num w:numId="13">
    <w:abstractNumId w:val="4"/>
  </w:num>
  <w:num w:numId="14">
    <w:abstractNumId w:val="27"/>
  </w:num>
  <w:num w:numId="15">
    <w:abstractNumId w:val="21"/>
  </w:num>
  <w:num w:numId="16">
    <w:abstractNumId w:val="19"/>
  </w:num>
  <w:num w:numId="17">
    <w:abstractNumId w:val="35"/>
  </w:num>
  <w:num w:numId="18">
    <w:abstractNumId w:val="41"/>
  </w:num>
  <w:num w:numId="19">
    <w:abstractNumId w:val="22"/>
  </w:num>
  <w:num w:numId="20">
    <w:abstractNumId w:val="16"/>
  </w:num>
  <w:num w:numId="21">
    <w:abstractNumId w:val="38"/>
  </w:num>
  <w:num w:numId="22">
    <w:abstractNumId w:val="32"/>
  </w:num>
  <w:num w:numId="23">
    <w:abstractNumId w:val="24"/>
  </w:num>
  <w:num w:numId="24">
    <w:abstractNumId w:val="29"/>
  </w:num>
  <w:num w:numId="25">
    <w:abstractNumId w:val="8"/>
  </w:num>
  <w:num w:numId="26">
    <w:abstractNumId w:val="0"/>
  </w:num>
  <w:num w:numId="27">
    <w:abstractNumId w:val="2"/>
  </w:num>
  <w:num w:numId="28">
    <w:abstractNumId w:val="25"/>
  </w:num>
  <w:num w:numId="29">
    <w:abstractNumId w:val="3"/>
  </w:num>
  <w:num w:numId="30">
    <w:abstractNumId w:val="20"/>
  </w:num>
  <w:num w:numId="31">
    <w:abstractNumId w:val="42"/>
  </w:num>
  <w:num w:numId="32">
    <w:abstractNumId w:val="13"/>
  </w:num>
  <w:num w:numId="33">
    <w:abstractNumId w:val="9"/>
  </w:num>
  <w:num w:numId="34">
    <w:abstractNumId w:val="17"/>
  </w:num>
  <w:num w:numId="35">
    <w:abstractNumId w:val="36"/>
  </w:num>
  <w:num w:numId="36">
    <w:abstractNumId w:val="15"/>
  </w:num>
  <w:num w:numId="37">
    <w:abstractNumId w:val="18"/>
  </w:num>
  <w:num w:numId="38">
    <w:abstractNumId w:val="12"/>
  </w:num>
  <w:num w:numId="39">
    <w:abstractNumId w:val="14"/>
  </w:num>
  <w:num w:numId="40">
    <w:abstractNumId w:val="7"/>
  </w:num>
  <w:num w:numId="41">
    <w:abstractNumId w:val="31"/>
  </w:num>
  <w:num w:numId="42">
    <w:abstractNumId w:val="3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C7"/>
    <w:rsid w:val="000146E0"/>
    <w:rsid w:val="00017380"/>
    <w:rsid w:val="000247F4"/>
    <w:rsid w:val="00027065"/>
    <w:rsid w:val="00033D30"/>
    <w:rsid w:val="00037C9E"/>
    <w:rsid w:val="0004000E"/>
    <w:rsid w:val="00045545"/>
    <w:rsid w:val="000532FB"/>
    <w:rsid w:val="00062303"/>
    <w:rsid w:val="00062A19"/>
    <w:rsid w:val="000631A4"/>
    <w:rsid w:val="00065260"/>
    <w:rsid w:val="0006674A"/>
    <w:rsid w:val="00067E5D"/>
    <w:rsid w:val="00071CD0"/>
    <w:rsid w:val="000779E8"/>
    <w:rsid w:val="0009595F"/>
    <w:rsid w:val="000A5ADA"/>
    <w:rsid w:val="000B45D5"/>
    <w:rsid w:val="000D3612"/>
    <w:rsid w:val="000E33B0"/>
    <w:rsid w:val="000E4CB6"/>
    <w:rsid w:val="000F21A2"/>
    <w:rsid w:val="000F73A0"/>
    <w:rsid w:val="000F7D20"/>
    <w:rsid w:val="0011008D"/>
    <w:rsid w:val="001111F8"/>
    <w:rsid w:val="00112215"/>
    <w:rsid w:val="0011564D"/>
    <w:rsid w:val="00123C36"/>
    <w:rsid w:val="00132E7C"/>
    <w:rsid w:val="00141F56"/>
    <w:rsid w:val="00145292"/>
    <w:rsid w:val="00147538"/>
    <w:rsid w:val="0015262C"/>
    <w:rsid w:val="001546A2"/>
    <w:rsid w:val="00154B60"/>
    <w:rsid w:val="00163BAA"/>
    <w:rsid w:val="00176A29"/>
    <w:rsid w:val="001776BE"/>
    <w:rsid w:val="00183284"/>
    <w:rsid w:val="00192D66"/>
    <w:rsid w:val="00193585"/>
    <w:rsid w:val="00197F3A"/>
    <w:rsid w:val="001A087B"/>
    <w:rsid w:val="001B27D1"/>
    <w:rsid w:val="001B3016"/>
    <w:rsid w:val="001B7406"/>
    <w:rsid w:val="001B7A68"/>
    <w:rsid w:val="001D3E61"/>
    <w:rsid w:val="001D576C"/>
    <w:rsid w:val="001D7DA7"/>
    <w:rsid w:val="001E0F8F"/>
    <w:rsid w:val="00201086"/>
    <w:rsid w:val="00205947"/>
    <w:rsid w:val="00206E04"/>
    <w:rsid w:val="00224770"/>
    <w:rsid w:val="00230CB6"/>
    <w:rsid w:val="00232E6D"/>
    <w:rsid w:val="00235F53"/>
    <w:rsid w:val="002409C9"/>
    <w:rsid w:val="00244DD4"/>
    <w:rsid w:val="00245685"/>
    <w:rsid w:val="0025159E"/>
    <w:rsid w:val="002530DE"/>
    <w:rsid w:val="002656EB"/>
    <w:rsid w:val="002750D1"/>
    <w:rsid w:val="002751AC"/>
    <w:rsid w:val="002847F8"/>
    <w:rsid w:val="00294C1E"/>
    <w:rsid w:val="0029623A"/>
    <w:rsid w:val="002B0F8E"/>
    <w:rsid w:val="002C3C62"/>
    <w:rsid w:val="002C57D8"/>
    <w:rsid w:val="002D2756"/>
    <w:rsid w:val="002D2D1D"/>
    <w:rsid w:val="002D6A6C"/>
    <w:rsid w:val="002E6430"/>
    <w:rsid w:val="002F6EAC"/>
    <w:rsid w:val="002F7D60"/>
    <w:rsid w:val="00303FFF"/>
    <w:rsid w:val="0030636E"/>
    <w:rsid w:val="00307152"/>
    <w:rsid w:val="00313005"/>
    <w:rsid w:val="00316A7E"/>
    <w:rsid w:val="00317AFD"/>
    <w:rsid w:val="00317E89"/>
    <w:rsid w:val="00322F04"/>
    <w:rsid w:val="00325F75"/>
    <w:rsid w:val="00326970"/>
    <w:rsid w:val="0033148E"/>
    <w:rsid w:val="003337FF"/>
    <w:rsid w:val="0033493A"/>
    <w:rsid w:val="003378B4"/>
    <w:rsid w:val="003466BA"/>
    <w:rsid w:val="00355890"/>
    <w:rsid w:val="0036646C"/>
    <w:rsid w:val="00371859"/>
    <w:rsid w:val="003873A2"/>
    <w:rsid w:val="00387C05"/>
    <w:rsid w:val="003935A2"/>
    <w:rsid w:val="00393CBA"/>
    <w:rsid w:val="00397AD0"/>
    <w:rsid w:val="003A3AFC"/>
    <w:rsid w:val="003A64E9"/>
    <w:rsid w:val="003B1000"/>
    <w:rsid w:val="003B3405"/>
    <w:rsid w:val="003B3CA7"/>
    <w:rsid w:val="003B4481"/>
    <w:rsid w:val="003B7BED"/>
    <w:rsid w:val="003C0CAD"/>
    <w:rsid w:val="003C18D1"/>
    <w:rsid w:val="003F3F92"/>
    <w:rsid w:val="003F75F1"/>
    <w:rsid w:val="004070D3"/>
    <w:rsid w:val="00412D7E"/>
    <w:rsid w:val="0041356E"/>
    <w:rsid w:val="00413E84"/>
    <w:rsid w:val="00426FAA"/>
    <w:rsid w:val="00432A45"/>
    <w:rsid w:val="004360E3"/>
    <w:rsid w:val="00442F7B"/>
    <w:rsid w:val="00447089"/>
    <w:rsid w:val="004519FC"/>
    <w:rsid w:val="00486461"/>
    <w:rsid w:val="004A4AF5"/>
    <w:rsid w:val="004A65B9"/>
    <w:rsid w:val="004A6BEA"/>
    <w:rsid w:val="004B0B1C"/>
    <w:rsid w:val="004B159E"/>
    <w:rsid w:val="004B2AC1"/>
    <w:rsid w:val="004C5482"/>
    <w:rsid w:val="004C6DCB"/>
    <w:rsid w:val="004D7B4A"/>
    <w:rsid w:val="004F422B"/>
    <w:rsid w:val="004F58DD"/>
    <w:rsid w:val="004F5949"/>
    <w:rsid w:val="00500610"/>
    <w:rsid w:val="005022B4"/>
    <w:rsid w:val="005074AB"/>
    <w:rsid w:val="00511F10"/>
    <w:rsid w:val="00524442"/>
    <w:rsid w:val="00526247"/>
    <w:rsid w:val="00531712"/>
    <w:rsid w:val="00537379"/>
    <w:rsid w:val="00541979"/>
    <w:rsid w:val="00543E7F"/>
    <w:rsid w:val="00556CD0"/>
    <w:rsid w:val="00560056"/>
    <w:rsid w:val="005761AE"/>
    <w:rsid w:val="00580ADC"/>
    <w:rsid w:val="00583567"/>
    <w:rsid w:val="005A007F"/>
    <w:rsid w:val="005A0860"/>
    <w:rsid w:val="005A41FD"/>
    <w:rsid w:val="005B0A84"/>
    <w:rsid w:val="005B1FA1"/>
    <w:rsid w:val="005B268A"/>
    <w:rsid w:val="005B31E7"/>
    <w:rsid w:val="005B479F"/>
    <w:rsid w:val="005B4887"/>
    <w:rsid w:val="005C6F9F"/>
    <w:rsid w:val="005D035E"/>
    <w:rsid w:val="005D4C75"/>
    <w:rsid w:val="005D5919"/>
    <w:rsid w:val="005F1A74"/>
    <w:rsid w:val="005F254D"/>
    <w:rsid w:val="005F4B29"/>
    <w:rsid w:val="0060251B"/>
    <w:rsid w:val="00605299"/>
    <w:rsid w:val="0061762F"/>
    <w:rsid w:val="006207F4"/>
    <w:rsid w:val="00624855"/>
    <w:rsid w:val="00626EDD"/>
    <w:rsid w:val="0062724D"/>
    <w:rsid w:val="006346DF"/>
    <w:rsid w:val="0063580F"/>
    <w:rsid w:val="006517A9"/>
    <w:rsid w:val="0065794E"/>
    <w:rsid w:val="0066032C"/>
    <w:rsid w:val="00667C55"/>
    <w:rsid w:val="0068374D"/>
    <w:rsid w:val="00691B2B"/>
    <w:rsid w:val="00693FCA"/>
    <w:rsid w:val="0069481E"/>
    <w:rsid w:val="006B15D5"/>
    <w:rsid w:val="006B2457"/>
    <w:rsid w:val="006B65A9"/>
    <w:rsid w:val="006B65AC"/>
    <w:rsid w:val="006B799D"/>
    <w:rsid w:val="006C0326"/>
    <w:rsid w:val="006C6282"/>
    <w:rsid w:val="006D6B1D"/>
    <w:rsid w:val="006E7BDD"/>
    <w:rsid w:val="006F034D"/>
    <w:rsid w:val="006F2864"/>
    <w:rsid w:val="006F54EB"/>
    <w:rsid w:val="00711CA4"/>
    <w:rsid w:val="00711E03"/>
    <w:rsid w:val="007149AF"/>
    <w:rsid w:val="007270B2"/>
    <w:rsid w:val="00754DED"/>
    <w:rsid w:val="00755185"/>
    <w:rsid w:val="0076216C"/>
    <w:rsid w:val="00764519"/>
    <w:rsid w:val="00767999"/>
    <w:rsid w:val="00775CCC"/>
    <w:rsid w:val="007838D4"/>
    <w:rsid w:val="0079054C"/>
    <w:rsid w:val="007933EF"/>
    <w:rsid w:val="007959C7"/>
    <w:rsid w:val="00797FBC"/>
    <w:rsid w:val="007A4E07"/>
    <w:rsid w:val="007A787F"/>
    <w:rsid w:val="007A7A12"/>
    <w:rsid w:val="007B6DE3"/>
    <w:rsid w:val="007C074C"/>
    <w:rsid w:val="007C0E93"/>
    <w:rsid w:val="007C4FC6"/>
    <w:rsid w:val="007C7585"/>
    <w:rsid w:val="007D0658"/>
    <w:rsid w:val="007D25E9"/>
    <w:rsid w:val="007D2846"/>
    <w:rsid w:val="007F1733"/>
    <w:rsid w:val="007F2BB9"/>
    <w:rsid w:val="007F642F"/>
    <w:rsid w:val="007F6FFA"/>
    <w:rsid w:val="00811E75"/>
    <w:rsid w:val="00822125"/>
    <w:rsid w:val="008252B0"/>
    <w:rsid w:val="00833E24"/>
    <w:rsid w:val="008341E7"/>
    <w:rsid w:val="0083693A"/>
    <w:rsid w:val="00837692"/>
    <w:rsid w:val="00842517"/>
    <w:rsid w:val="00842CF4"/>
    <w:rsid w:val="00847B41"/>
    <w:rsid w:val="00850790"/>
    <w:rsid w:val="00856397"/>
    <w:rsid w:val="008677C5"/>
    <w:rsid w:val="008706FE"/>
    <w:rsid w:val="0087357B"/>
    <w:rsid w:val="00880AD7"/>
    <w:rsid w:val="00883123"/>
    <w:rsid w:val="0089174E"/>
    <w:rsid w:val="00892815"/>
    <w:rsid w:val="008966FB"/>
    <w:rsid w:val="00897391"/>
    <w:rsid w:val="00897AA5"/>
    <w:rsid w:val="008A3BC6"/>
    <w:rsid w:val="008A4A6B"/>
    <w:rsid w:val="008B0E7A"/>
    <w:rsid w:val="008B5B12"/>
    <w:rsid w:val="008C112E"/>
    <w:rsid w:val="008D46A0"/>
    <w:rsid w:val="008E27D1"/>
    <w:rsid w:val="008F0018"/>
    <w:rsid w:val="008F0350"/>
    <w:rsid w:val="008F44FB"/>
    <w:rsid w:val="008F6076"/>
    <w:rsid w:val="009026DC"/>
    <w:rsid w:val="0090467C"/>
    <w:rsid w:val="009107AC"/>
    <w:rsid w:val="00920642"/>
    <w:rsid w:val="009263C0"/>
    <w:rsid w:val="00926821"/>
    <w:rsid w:val="00926A5F"/>
    <w:rsid w:val="00933493"/>
    <w:rsid w:val="00943321"/>
    <w:rsid w:val="00951CFA"/>
    <w:rsid w:val="009546AD"/>
    <w:rsid w:val="009551E5"/>
    <w:rsid w:val="00957292"/>
    <w:rsid w:val="00961B80"/>
    <w:rsid w:val="0096715D"/>
    <w:rsid w:val="00980949"/>
    <w:rsid w:val="009938B7"/>
    <w:rsid w:val="00995311"/>
    <w:rsid w:val="009978AC"/>
    <w:rsid w:val="00997D52"/>
    <w:rsid w:val="009A1028"/>
    <w:rsid w:val="009B5655"/>
    <w:rsid w:val="009C021D"/>
    <w:rsid w:val="009D3C71"/>
    <w:rsid w:val="009D4A50"/>
    <w:rsid w:val="009D6156"/>
    <w:rsid w:val="009E3233"/>
    <w:rsid w:val="009E390D"/>
    <w:rsid w:val="009E6BEB"/>
    <w:rsid w:val="009F3F04"/>
    <w:rsid w:val="00A06CFF"/>
    <w:rsid w:val="00A303F4"/>
    <w:rsid w:val="00A34517"/>
    <w:rsid w:val="00A36CEB"/>
    <w:rsid w:val="00A42075"/>
    <w:rsid w:val="00A42C49"/>
    <w:rsid w:val="00A4449D"/>
    <w:rsid w:val="00A510C2"/>
    <w:rsid w:val="00A51CA5"/>
    <w:rsid w:val="00A7095D"/>
    <w:rsid w:val="00A72ECF"/>
    <w:rsid w:val="00A75178"/>
    <w:rsid w:val="00A85174"/>
    <w:rsid w:val="00A90D27"/>
    <w:rsid w:val="00A91DAD"/>
    <w:rsid w:val="00A9372C"/>
    <w:rsid w:val="00A96727"/>
    <w:rsid w:val="00A97A77"/>
    <w:rsid w:val="00AA19F4"/>
    <w:rsid w:val="00AA58E3"/>
    <w:rsid w:val="00AC21BF"/>
    <w:rsid w:val="00AC6687"/>
    <w:rsid w:val="00AC6D13"/>
    <w:rsid w:val="00AD0DC1"/>
    <w:rsid w:val="00AE3646"/>
    <w:rsid w:val="00AE4B53"/>
    <w:rsid w:val="00AF1402"/>
    <w:rsid w:val="00AF3B47"/>
    <w:rsid w:val="00B056BB"/>
    <w:rsid w:val="00B07169"/>
    <w:rsid w:val="00B12DE5"/>
    <w:rsid w:val="00B25167"/>
    <w:rsid w:val="00B30843"/>
    <w:rsid w:val="00B32898"/>
    <w:rsid w:val="00B34067"/>
    <w:rsid w:val="00B50A93"/>
    <w:rsid w:val="00B5214F"/>
    <w:rsid w:val="00B61CD6"/>
    <w:rsid w:val="00B623DA"/>
    <w:rsid w:val="00B65DA0"/>
    <w:rsid w:val="00B676F1"/>
    <w:rsid w:val="00B76821"/>
    <w:rsid w:val="00B77236"/>
    <w:rsid w:val="00B81FFA"/>
    <w:rsid w:val="00B84584"/>
    <w:rsid w:val="00BB02A4"/>
    <w:rsid w:val="00BB4D56"/>
    <w:rsid w:val="00BB4EA3"/>
    <w:rsid w:val="00BC425E"/>
    <w:rsid w:val="00BC6887"/>
    <w:rsid w:val="00BE444F"/>
    <w:rsid w:val="00BE4FE4"/>
    <w:rsid w:val="00BE6A9C"/>
    <w:rsid w:val="00BF5533"/>
    <w:rsid w:val="00C06893"/>
    <w:rsid w:val="00C11070"/>
    <w:rsid w:val="00C306EE"/>
    <w:rsid w:val="00C30712"/>
    <w:rsid w:val="00C50395"/>
    <w:rsid w:val="00C50466"/>
    <w:rsid w:val="00C50FD2"/>
    <w:rsid w:val="00C576A2"/>
    <w:rsid w:val="00C60D26"/>
    <w:rsid w:val="00C61422"/>
    <w:rsid w:val="00C64602"/>
    <w:rsid w:val="00C6662F"/>
    <w:rsid w:val="00C87668"/>
    <w:rsid w:val="00CC15A4"/>
    <w:rsid w:val="00CC6A9F"/>
    <w:rsid w:val="00CE0BCD"/>
    <w:rsid w:val="00CE14DB"/>
    <w:rsid w:val="00CF7D0A"/>
    <w:rsid w:val="00D0064F"/>
    <w:rsid w:val="00D03C86"/>
    <w:rsid w:val="00D04710"/>
    <w:rsid w:val="00D11588"/>
    <w:rsid w:val="00D139AE"/>
    <w:rsid w:val="00D253F4"/>
    <w:rsid w:val="00D33D4E"/>
    <w:rsid w:val="00D43870"/>
    <w:rsid w:val="00D477E1"/>
    <w:rsid w:val="00D47B8A"/>
    <w:rsid w:val="00D47D87"/>
    <w:rsid w:val="00D50FC7"/>
    <w:rsid w:val="00D51936"/>
    <w:rsid w:val="00D5718D"/>
    <w:rsid w:val="00D63426"/>
    <w:rsid w:val="00D64A63"/>
    <w:rsid w:val="00D64BE8"/>
    <w:rsid w:val="00D75E0C"/>
    <w:rsid w:val="00D840D5"/>
    <w:rsid w:val="00D907A4"/>
    <w:rsid w:val="00DB171E"/>
    <w:rsid w:val="00DB49CE"/>
    <w:rsid w:val="00DD6D97"/>
    <w:rsid w:val="00DF22D6"/>
    <w:rsid w:val="00DF4213"/>
    <w:rsid w:val="00DF4973"/>
    <w:rsid w:val="00E00E7B"/>
    <w:rsid w:val="00E012B3"/>
    <w:rsid w:val="00E11FF5"/>
    <w:rsid w:val="00E130AD"/>
    <w:rsid w:val="00E14D25"/>
    <w:rsid w:val="00E304D1"/>
    <w:rsid w:val="00E305F6"/>
    <w:rsid w:val="00E40431"/>
    <w:rsid w:val="00E40E09"/>
    <w:rsid w:val="00E42658"/>
    <w:rsid w:val="00E45359"/>
    <w:rsid w:val="00E6000E"/>
    <w:rsid w:val="00E618A3"/>
    <w:rsid w:val="00E72F05"/>
    <w:rsid w:val="00E73466"/>
    <w:rsid w:val="00E73B70"/>
    <w:rsid w:val="00E83E5E"/>
    <w:rsid w:val="00E843B6"/>
    <w:rsid w:val="00E9666C"/>
    <w:rsid w:val="00EA13FC"/>
    <w:rsid w:val="00EA7DB2"/>
    <w:rsid w:val="00EB1984"/>
    <w:rsid w:val="00EB3DD7"/>
    <w:rsid w:val="00EB4D7A"/>
    <w:rsid w:val="00EB57B1"/>
    <w:rsid w:val="00EB6BFA"/>
    <w:rsid w:val="00EE16E8"/>
    <w:rsid w:val="00EE4B35"/>
    <w:rsid w:val="00EF14E4"/>
    <w:rsid w:val="00EF7B3C"/>
    <w:rsid w:val="00F01694"/>
    <w:rsid w:val="00F03541"/>
    <w:rsid w:val="00F049C4"/>
    <w:rsid w:val="00F14B5C"/>
    <w:rsid w:val="00F1510E"/>
    <w:rsid w:val="00F218D6"/>
    <w:rsid w:val="00F26794"/>
    <w:rsid w:val="00F32366"/>
    <w:rsid w:val="00F33A3F"/>
    <w:rsid w:val="00F430B7"/>
    <w:rsid w:val="00F458E4"/>
    <w:rsid w:val="00F6309A"/>
    <w:rsid w:val="00F64F63"/>
    <w:rsid w:val="00F755C1"/>
    <w:rsid w:val="00F76803"/>
    <w:rsid w:val="00F869C9"/>
    <w:rsid w:val="00F93221"/>
    <w:rsid w:val="00F95765"/>
    <w:rsid w:val="00FA0BEE"/>
    <w:rsid w:val="00FA558A"/>
    <w:rsid w:val="00FC002B"/>
    <w:rsid w:val="00FC47B1"/>
    <w:rsid w:val="00FC7FB6"/>
    <w:rsid w:val="00FD7520"/>
    <w:rsid w:val="00FE0D09"/>
    <w:rsid w:val="00FE5B9B"/>
    <w:rsid w:val="00FF3517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D898B-51F0-4984-BF32-D105C57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47B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4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346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458E4"/>
    <w:rPr>
      <w:sz w:val="22"/>
      <w:szCs w:val="22"/>
    </w:rPr>
  </w:style>
  <w:style w:type="character" w:customStyle="1" w:styleId="a9">
    <w:name w:val="Без интервала Знак"/>
    <w:link w:val="a8"/>
    <w:uiPriority w:val="1"/>
    <w:rsid w:val="00F458E4"/>
    <w:rPr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59"/>
    <w:rsid w:val="000623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0532FB"/>
    <w:rPr>
      <w:b/>
      <w:bCs/>
    </w:rPr>
  </w:style>
  <w:style w:type="paragraph" w:styleId="ab">
    <w:name w:val="Normal (Web)"/>
    <w:basedOn w:val="a"/>
    <w:uiPriority w:val="99"/>
    <w:unhideWhenUsed/>
    <w:rsid w:val="00A709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B34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B340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B34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B3405"/>
    <w:rPr>
      <w:sz w:val="22"/>
      <w:szCs w:val="22"/>
    </w:rPr>
  </w:style>
  <w:style w:type="paragraph" w:customStyle="1" w:styleId="Style2">
    <w:name w:val="Style2"/>
    <w:basedOn w:val="a"/>
    <w:uiPriority w:val="99"/>
    <w:rsid w:val="003935A2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935A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35A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7D2846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D2846"/>
    <w:rPr>
      <w:color w:val="954F72"/>
      <w:u w:val="single"/>
    </w:rPr>
  </w:style>
  <w:style w:type="character" w:customStyle="1" w:styleId="FontStyle13">
    <w:name w:val="Font Style13"/>
    <w:uiPriority w:val="99"/>
    <w:rsid w:val="003337FF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88312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2">
    <w:name w:val="Название Знак"/>
    <w:link w:val="10"/>
    <w:locked/>
    <w:rsid w:val="008F6076"/>
    <w:rPr>
      <w:sz w:val="28"/>
    </w:rPr>
  </w:style>
  <w:style w:type="paragraph" w:customStyle="1" w:styleId="af3">
    <w:basedOn w:val="a"/>
    <w:next w:val="10"/>
    <w:qFormat/>
    <w:rsid w:val="008F6076"/>
    <w:pPr>
      <w:spacing w:after="0" w:line="240" w:lineRule="auto"/>
      <w:jc w:val="center"/>
    </w:pPr>
    <w:rPr>
      <w:sz w:val="28"/>
      <w:szCs w:val="20"/>
    </w:rPr>
  </w:style>
  <w:style w:type="paragraph" w:styleId="2">
    <w:name w:val="Body Text Indent 2"/>
    <w:basedOn w:val="a"/>
    <w:link w:val="20"/>
    <w:rsid w:val="008F60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8F6076"/>
    <w:rPr>
      <w:rFonts w:ascii="Times New Roman" w:hAnsi="Times New Roman"/>
      <w:sz w:val="24"/>
      <w:szCs w:val="24"/>
    </w:rPr>
  </w:style>
  <w:style w:type="paragraph" w:customStyle="1" w:styleId="10">
    <w:name w:val="Заголовок1"/>
    <w:basedOn w:val="a"/>
    <w:next w:val="a"/>
    <w:link w:val="af2"/>
    <w:qFormat/>
    <w:rsid w:val="008F6076"/>
    <w:pPr>
      <w:spacing w:before="240" w:after="60"/>
      <w:jc w:val="center"/>
      <w:outlineLvl w:val="0"/>
    </w:pPr>
    <w:rPr>
      <w:sz w:val="28"/>
      <w:szCs w:val="20"/>
    </w:rPr>
  </w:style>
  <w:style w:type="character" w:customStyle="1" w:styleId="af4">
    <w:name w:val="Заголовок Знак"/>
    <w:uiPriority w:val="10"/>
    <w:rsid w:val="008F60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183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9595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13E84"/>
    <w:rPr>
      <w:sz w:val="22"/>
      <w:szCs w:val="22"/>
    </w:rPr>
  </w:style>
  <w:style w:type="paragraph" w:customStyle="1" w:styleId="p3">
    <w:name w:val="p3"/>
    <w:basedOn w:val="a"/>
    <w:uiPriority w:val="99"/>
    <w:rsid w:val="005244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14D25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C0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6B2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06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49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35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ino.mos.ru/legislation/lawacts/12087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271C-D235-4A70-A9AE-9F309AD3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11082</Words>
  <Characters>63173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74107</CharactersWithSpaces>
  <SharedDoc>false</SharedDoc>
  <HLinks>
    <vt:vector size="48" baseType="variant">
      <vt:variant>
        <vt:i4>5308435</vt:i4>
      </vt:variant>
      <vt:variant>
        <vt:i4>21</vt:i4>
      </vt:variant>
      <vt:variant>
        <vt:i4>0</vt:i4>
      </vt:variant>
      <vt:variant>
        <vt:i4>5</vt:i4>
      </vt:variant>
      <vt:variant>
        <vt:lpwstr>http://mitino.mos.ru/legislation/lawacts/1208734/</vt:lpwstr>
      </vt:variant>
      <vt:variant>
        <vt:lpwstr/>
      </vt:variant>
      <vt:variant>
        <vt:i4>4260938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часть3</vt:lpwstr>
      </vt:variant>
      <vt:variant>
        <vt:i4>71369791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пс</vt:lpwstr>
      </vt:variant>
      <vt:variant>
        <vt:i4>71369790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ос</vt:lpwstr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обращения</vt:lpwstr>
      </vt:variant>
      <vt:variant>
        <vt:i4>458875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свободка</vt:lpwstr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несанкция</vt:lpwstr>
      </vt:variant>
      <vt:variant>
        <vt:i4>70255683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всутпление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Юрьевна</dc:creator>
  <cp:lastModifiedBy>User</cp:lastModifiedBy>
  <cp:revision>2</cp:revision>
  <cp:lastPrinted>2019-02-26T16:16:00Z</cp:lastPrinted>
  <dcterms:created xsi:type="dcterms:W3CDTF">2019-02-27T06:35:00Z</dcterms:created>
  <dcterms:modified xsi:type="dcterms:W3CDTF">2019-02-27T06:35:00Z</dcterms:modified>
</cp:coreProperties>
</file>