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C044EF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>Р Е Ш Е Н И Е</w:t>
      </w:r>
    </w:p>
    <w:p w:rsidR="0007006C" w:rsidRDefault="0007006C" w:rsidP="0007006C">
      <w:pPr>
        <w:pStyle w:val="a3"/>
      </w:pPr>
    </w:p>
    <w:p w:rsidR="00E4294C" w:rsidRDefault="00D03135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17</w:t>
      </w:r>
      <w:r w:rsidR="00C8224A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C8224A">
        <w:rPr>
          <w:rFonts w:ascii="Times New Roman" w:hAnsi="Times New Roman" w:cs="Times New Roman"/>
          <w:b/>
          <w:sz w:val="28"/>
          <w:szCs w:val="28"/>
          <w:u w:val="single"/>
        </w:rPr>
        <w:t>.2019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1942F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8029CD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</w:p>
    <w:p w:rsidR="008029CD" w:rsidRDefault="008029CD" w:rsidP="008029CD">
      <w:pPr>
        <w:spacing w:after="0" w:line="240" w:lineRule="auto"/>
        <w:ind w:right="396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029CD" w:rsidRPr="008029CD" w:rsidRDefault="008029CD" w:rsidP="008029CD">
      <w:pPr>
        <w:spacing w:after="0" w:line="240" w:lineRule="auto"/>
        <w:ind w:right="396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029C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согласовании установки ограждающих устройств на придомовой территории многоквартирного дома по адресу: город Москва, Пролетарский проспект, дом 27</w:t>
      </w:r>
    </w:p>
    <w:p w:rsidR="008029CD" w:rsidRPr="008029CD" w:rsidRDefault="008029CD" w:rsidP="008029CD">
      <w:pPr>
        <w:spacing w:after="0" w:line="240" w:lineRule="auto"/>
        <w:ind w:right="3968"/>
        <w:jc w:val="both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8029CD" w:rsidRPr="008029CD" w:rsidRDefault="008029CD" w:rsidP="008029CD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029CD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соответствие с пунктом 5 части 2 статьи 1 Закона города Москвы                         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02 июля 2013 года                № 428-ПП «О порядке установки ограждений на придомовых территориях в городе Москве», рассмотрев протоколы решений общего собрания собственников помещений в многоквартирном доме об установке ограждающих устройств на придомовой территории по адресу: город Москва,</w:t>
      </w:r>
      <w:r w:rsidRPr="008029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29CD">
        <w:rPr>
          <w:rFonts w:ascii="Times New Roman" w:eastAsia="Calibri" w:hAnsi="Times New Roman" w:cs="Times New Roman"/>
          <w:sz w:val="28"/>
          <w:szCs w:val="28"/>
          <w:lang w:eastAsia="en-US"/>
        </w:rPr>
        <w:t>Пролетарский проспект, дом 27</w:t>
      </w:r>
    </w:p>
    <w:p w:rsidR="008029CD" w:rsidRPr="008029CD" w:rsidRDefault="008029CD" w:rsidP="008029CD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029C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Совет депутатов муниципального округа Царицыно решил:</w:t>
      </w:r>
    </w:p>
    <w:p w:rsidR="008029CD" w:rsidRPr="008029CD" w:rsidRDefault="008029CD" w:rsidP="008029CD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029CD">
        <w:rPr>
          <w:rFonts w:ascii="Times New Roman" w:eastAsia="Calibri" w:hAnsi="Times New Roman" w:cs="Times New Roman"/>
          <w:sz w:val="28"/>
          <w:szCs w:val="28"/>
          <w:lang w:eastAsia="en-US"/>
        </w:rPr>
        <w:t>1. Согласовать установку 2 (двух) ограждающих устройств, в виде двух автоматических откатных антивандальных шлагбаумов,</w:t>
      </w:r>
      <w:r w:rsidRPr="008029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29CD">
        <w:rPr>
          <w:rFonts w:ascii="Times New Roman" w:eastAsia="Calibri" w:hAnsi="Times New Roman" w:cs="Times New Roman"/>
          <w:sz w:val="28"/>
          <w:szCs w:val="28"/>
          <w:lang w:eastAsia="en-US"/>
        </w:rPr>
        <w:t>при въезде транспортных средств собственников помещений на придомовую территорию многоквартирного дома по адресу:</w:t>
      </w:r>
      <w:r w:rsidRPr="008029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29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Пролетарский проспект, дом 27 при условии постоянного выполнения всех требований Постановления Правительства Москвы от 2 июля 2013 года  № 428-ПП «О порядке установки ограждений на придомовых территориях в городе Москве» и в соответствии с проектом установки шлагбаумов согласно приложению к настоящему решению. </w:t>
      </w:r>
    </w:p>
    <w:p w:rsidR="008029CD" w:rsidRPr="008029CD" w:rsidRDefault="008029CD" w:rsidP="008029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029CD">
        <w:rPr>
          <w:rFonts w:ascii="Times New Roman" w:eastAsia="Calibri" w:hAnsi="Times New Roman" w:cs="Times New Roman"/>
          <w:sz w:val="28"/>
          <w:szCs w:val="28"/>
          <w:lang w:eastAsia="en-US"/>
        </w:rPr>
        <w:t>2. Уведомить уполномоченное лицо общего собрания собственников помещений в многоквартирном доме о том, что все споры, возникающие между собственниками помещений многоквартирного дома, иными заинтересованными лицами по вопросам установки, эксплуатации и демонтажа ограждающих устройств на придомовой территории по адресу:</w:t>
      </w:r>
      <w:r w:rsidRPr="008029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29CD">
        <w:rPr>
          <w:rFonts w:ascii="Times New Roman" w:eastAsia="Calibri" w:hAnsi="Times New Roman" w:cs="Times New Roman"/>
          <w:sz w:val="28"/>
          <w:szCs w:val="28"/>
          <w:lang w:eastAsia="en-US"/>
        </w:rPr>
        <w:t>Пролетарский проспект, дом 27 - решаются в соответствии с Законодательством Российской Федерации, в том числе и судебном порядке.</w:t>
      </w:r>
    </w:p>
    <w:p w:rsidR="008029CD" w:rsidRPr="008029CD" w:rsidRDefault="008029CD" w:rsidP="008029C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029CD">
        <w:rPr>
          <w:rFonts w:ascii="Times New Roman" w:eastAsia="Calibri" w:hAnsi="Times New Roman" w:cs="Times New Roman"/>
          <w:sz w:val="28"/>
          <w:szCs w:val="28"/>
          <w:lang w:eastAsia="en-US"/>
        </w:rPr>
        <w:t>3. Направить настоящее решение в Департамент территориальных органов исполнительной власти города Москвы, в управу района Царицыно Южного административного округа города Москвы и лицу, уполномоченному на представление интересов собственниками помещений.</w:t>
      </w:r>
    </w:p>
    <w:p w:rsidR="008029CD" w:rsidRPr="008029CD" w:rsidRDefault="008029CD" w:rsidP="008029C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029CD">
        <w:rPr>
          <w:rFonts w:ascii="Times New Roman" w:eastAsia="Calibri" w:hAnsi="Times New Roman" w:cs="Times New Roman"/>
          <w:sz w:val="28"/>
          <w:szCs w:val="28"/>
          <w:lang w:eastAsia="en-US"/>
        </w:rPr>
        <w:t>4. Опубликовать настоящее решение в бюллетене «Московский муниципальный вестник», разместить на официальном сайте муниципального округа Царицыно в информационно-телекоммуникационной сети «Интернет»» -  www.mcaricino.ru.</w:t>
      </w:r>
    </w:p>
    <w:p w:rsidR="008029CD" w:rsidRPr="008029CD" w:rsidRDefault="008029CD" w:rsidP="008029CD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8029CD">
        <w:rPr>
          <w:rFonts w:ascii="Times New Roman" w:eastAsia="Calibri" w:hAnsi="Times New Roman" w:cs="Times New Roman"/>
          <w:sz w:val="28"/>
          <w:szCs w:val="28"/>
          <w:lang w:eastAsia="en-US"/>
        </w:rPr>
        <w:t>5. Контроль за выполнением настоящего решения возложить на главу муниципального округа Царицыно Е.А. Самышину.</w:t>
      </w:r>
    </w:p>
    <w:p w:rsidR="008029CD" w:rsidRPr="008029CD" w:rsidRDefault="008029CD" w:rsidP="008029CD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029CD">
        <w:rPr>
          <w:rFonts w:ascii="Times New Roman" w:eastAsia="Times New Roman" w:hAnsi="Times New Roman" w:cs="Times New Roman"/>
          <w:b/>
          <w:sz w:val="28"/>
          <w:szCs w:val="28"/>
        </w:rPr>
        <w:t>Заместитель Председателя Совета</w:t>
      </w:r>
    </w:p>
    <w:p w:rsidR="008029CD" w:rsidRPr="008029CD" w:rsidRDefault="008029CD" w:rsidP="008029CD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29CD">
        <w:rPr>
          <w:rFonts w:ascii="Times New Roman" w:eastAsia="Times New Roman" w:hAnsi="Times New Roman" w:cs="Times New Roman"/>
          <w:b/>
          <w:sz w:val="28"/>
          <w:szCs w:val="28"/>
        </w:rPr>
        <w:t>депутатов муниципального округа Царицыно                            А.Н. Майоров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84"/>
        <w:gridCol w:w="2511"/>
        <w:gridCol w:w="3827"/>
      </w:tblGrid>
      <w:tr w:rsidR="008029CD" w:rsidRPr="008029CD" w:rsidTr="00002381">
        <w:tc>
          <w:tcPr>
            <w:tcW w:w="2984" w:type="dxa"/>
          </w:tcPr>
          <w:p w:rsidR="008029CD" w:rsidRPr="008029CD" w:rsidRDefault="008029CD" w:rsidP="008029C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1" w:type="dxa"/>
          </w:tcPr>
          <w:p w:rsidR="008029CD" w:rsidRPr="008029CD" w:rsidRDefault="008029CD" w:rsidP="008029C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029CD" w:rsidRPr="008029CD" w:rsidRDefault="008029CD" w:rsidP="008029C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hideMark/>
          </w:tcPr>
          <w:p w:rsidR="008029CD" w:rsidRPr="008029CD" w:rsidRDefault="008029CD" w:rsidP="008029C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8029CD">
              <w:rPr>
                <w:rFonts w:ascii="Times New Roman" w:eastAsia="Times New Roman" w:hAnsi="Times New Roman" w:cs="Times New Roman"/>
              </w:rPr>
              <w:t xml:space="preserve">Приложение  </w:t>
            </w:r>
          </w:p>
          <w:p w:rsidR="008029CD" w:rsidRPr="008029CD" w:rsidRDefault="008029CD" w:rsidP="008029C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8029CD">
              <w:rPr>
                <w:rFonts w:ascii="Times New Roman" w:eastAsia="Times New Roman" w:hAnsi="Times New Roman" w:cs="Times New Roman"/>
              </w:rPr>
              <w:t>к решению Совета депутатов муниципального округа Царицыно</w:t>
            </w:r>
          </w:p>
          <w:p w:rsidR="008029CD" w:rsidRPr="008029CD" w:rsidRDefault="008029CD" w:rsidP="008029C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9CD">
              <w:rPr>
                <w:rFonts w:ascii="Times New Roman" w:eastAsia="Times New Roman" w:hAnsi="Times New Roman" w:cs="Times New Roman"/>
              </w:rPr>
              <w:t>от 17 апреля 2019г №ЦА-01-05-07/05</w:t>
            </w:r>
          </w:p>
        </w:tc>
      </w:tr>
    </w:tbl>
    <w:p w:rsidR="008029CD" w:rsidRPr="008029CD" w:rsidRDefault="008029CD" w:rsidP="008029CD">
      <w:pPr>
        <w:spacing w:after="100" w:line="240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</w:p>
    <w:p w:rsidR="008029CD" w:rsidRPr="008029CD" w:rsidRDefault="008029CD" w:rsidP="008029CD">
      <w:pPr>
        <w:spacing w:after="100" w:line="240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</w:p>
    <w:p w:rsidR="008029CD" w:rsidRPr="008029CD" w:rsidRDefault="008029CD" w:rsidP="008029CD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8029CD">
        <w:rPr>
          <w:rFonts w:ascii="Times New Roman" w:eastAsia="Calibri" w:hAnsi="Times New Roman" w:cs="Times New Roman"/>
          <w:b/>
          <w:lang w:eastAsia="en-US"/>
        </w:rPr>
        <w:t>ТЕХНИЧЕСКИЙ ПРОЕКТ УСТАНОВКИ АВТОМАТИЧЕСКИХ ЭЛЕКТРОМЕХАНИЧЕСКИХ ОТКАТНЫХ ШЛАГБАУМОВ «NICE Wide M»</w:t>
      </w:r>
    </w:p>
    <w:p w:rsidR="008029CD" w:rsidRPr="008029CD" w:rsidRDefault="008029CD" w:rsidP="008029CD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8029CD">
        <w:rPr>
          <w:rFonts w:ascii="Times New Roman" w:eastAsia="Calibri" w:hAnsi="Times New Roman" w:cs="Times New Roman"/>
          <w:b/>
          <w:lang w:eastAsia="en-US"/>
        </w:rPr>
        <w:t xml:space="preserve"> по адресу: г. Москва, Пролетарский проспект, д. 27</w:t>
      </w:r>
    </w:p>
    <w:p w:rsidR="008029CD" w:rsidRPr="008029CD" w:rsidRDefault="008029CD" w:rsidP="008029CD">
      <w:pPr>
        <w:spacing w:after="0" w:line="240" w:lineRule="auto"/>
        <w:rPr>
          <w:rFonts w:ascii="Calibri" w:eastAsia="Calibri" w:hAnsi="Calibri" w:cs="Times New Roman"/>
          <w:b/>
          <w:bCs/>
          <w:lang w:eastAsia="en-US"/>
        </w:rPr>
      </w:pPr>
    </w:p>
    <w:p w:rsidR="008029CD" w:rsidRPr="008029CD" w:rsidRDefault="008029CD" w:rsidP="008029C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029CD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1. Установка 2-х автоматических электромеханических шлагбаумов «</w:t>
      </w:r>
      <w:r w:rsidRPr="008029CD">
        <w:rPr>
          <w:rFonts w:ascii="Times New Roman" w:eastAsia="Calibri" w:hAnsi="Times New Roman" w:cs="Times New Roman"/>
          <w:bCs/>
          <w:sz w:val="20"/>
          <w:szCs w:val="20"/>
          <w:lang w:val="en-US" w:eastAsia="en-US"/>
        </w:rPr>
        <w:t>NICE</w:t>
      </w:r>
      <w:r w:rsidRPr="008029CD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 </w:t>
      </w:r>
      <w:r w:rsidRPr="008029CD">
        <w:rPr>
          <w:rFonts w:ascii="Times New Roman" w:eastAsia="Calibri" w:hAnsi="Times New Roman" w:cs="Times New Roman"/>
          <w:sz w:val="20"/>
          <w:szCs w:val="20"/>
          <w:lang w:eastAsia="en-US"/>
        </w:rPr>
        <w:t>Wide M</w:t>
      </w:r>
      <w:r w:rsidRPr="008029CD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»</w:t>
      </w:r>
      <w:r w:rsidRPr="008029CD">
        <w:rPr>
          <w:rFonts w:ascii="MS Mincho" w:eastAsia="MS Mincho" w:hAnsi="MS Mincho" w:cs="MS Mincho" w:hint="eastAsia"/>
          <w:bCs/>
          <w:sz w:val="20"/>
          <w:szCs w:val="20"/>
          <w:lang w:eastAsia="en-US"/>
        </w:rPr>
        <w:t> </w:t>
      </w:r>
    </w:p>
    <w:p w:rsidR="008029CD" w:rsidRPr="008029CD" w:rsidRDefault="008029CD" w:rsidP="008029C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029CD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1.1. Место размещения шлагбаумов: </w:t>
      </w:r>
      <w:r w:rsidRPr="008029C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г. Москва, </w:t>
      </w:r>
      <w:r w:rsidRPr="008029CD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Пролетарский проспект 27</w:t>
      </w:r>
      <w:r w:rsidRPr="008029CD">
        <w:rPr>
          <w:rFonts w:ascii="Times New Roman" w:eastAsia="Calibri" w:hAnsi="Times New Roman" w:cs="Times New Roman"/>
          <w:sz w:val="20"/>
          <w:szCs w:val="20"/>
          <w:lang w:eastAsia="en-US"/>
        </w:rPr>
        <w:t>, при въезде на дворовую территорию.</w:t>
      </w:r>
    </w:p>
    <w:p w:rsidR="008029CD" w:rsidRPr="008029CD" w:rsidRDefault="008029CD" w:rsidP="008029C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029CD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1.2. Тип шлагбаума: </w:t>
      </w:r>
      <w:r w:rsidRPr="008029CD">
        <w:rPr>
          <w:rFonts w:ascii="Times New Roman" w:eastAsia="Calibri" w:hAnsi="Times New Roman" w:cs="Times New Roman"/>
          <w:sz w:val="20"/>
          <w:szCs w:val="20"/>
          <w:lang w:eastAsia="en-US"/>
        </w:rPr>
        <w:t>Шлагбаум автоматический с электромеханическим приводом поднятия и опускания стрелы.</w:t>
      </w:r>
    </w:p>
    <w:p w:rsidR="008029CD" w:rsidRPr="008029CD" w:rsidRDefault="008029CD" w:rsidP="008029C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029CD">
        <w:rPr>
          <w:rFonts w:ascii="Times New Roman" w:eastAsia="Calibri" w:hAnsi="Times New Roman" w:cs="Times New Roman"/>
          <w:sz w:val="20"/>
          <w:szCs w:val="20"/>
          <w:lang w:eastAsia="en-US"/>
        </w:rPr>
        <w:t>Шлагбаум состоит из алюминиевой̆ стрелы и стальной̆ стойки, установленной̆ на бетонное основание и закреплённой̆ болтами, вмонтированный в бетонное основание. В стойке шлагбаума находится электромеханический̆ привод, а также блок электронного управления. Привод, перемещающий̆ стрелу, состоит из электродвигателя, редуктора, а также двух пружин, балансирующих вес стрелы. Шлагбаум снабжен регулируемым устройством безопасности, а также устройством фиксации стрелы в любом положении и ручной̆ расцепитель для работы в случае отсутствия электроэнергии.</w:t>
      </w:r>
    </w:p>
    <w:p w:rsidR="008029CD" w:rsidRPr="008029CD" w:rsidRDefault="008029CD" w:rsidP="008029CD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8029CD">
        <w:rPr>
          <w:rFonts w:ascii="Times New Roman" w:eastAsia="Calibri" w:hAnsi="Times New Roman" w:cs="Times New Roman"/>
          <w:b/>
          <w:lang w:eastAsia="en-US"/>
        </w:rPr>
        <w:t>Схема размещения шлагбаумов</w:t>
      </w:r>
    </w:p>
    <w:p w:rsidR="008029CD" w:rsidRPr="008029CD" w:rsidRDefault="008029CD" w:rsidP="008029CD">
      <w:pPr>
        <w:spacing w:after="0" w:line="240" w:lineRule="auto"/>
        <w:jc w:val="center"/>
        <w:rPr>
          <w:rFonts w:ascii="Calibri" w:eastAsia="Calibri" w:hAnsi="Calibri" w:cs="Times New Roman"/>
          <w:b/>
          <w:lang w:val="en-US" w:eastAsia="en-US"/>
        </w:rPr>
      </w:pPr>
      <w:r w:rsidRPr="008029CD">
        <w:rPr>
          <w:rFonts w:ascii="Calibri" w:eastAsia="Calibri" w:hAnsi="Calibri" w:cs="Times New Roman"/>
          <w:b/>
          <w:noProof/>
        </w:rPr>
        <w:drawing>
          <wp:inline distT="0" distB="0" distL="0" distR="0" wp14:anchorId="10A6B0F1" wp14:editId="65DEBD47">
            <wp:extent cx="5522473" cy="3883152"/>
            <wp:effectExtent l="0" t="0" r="2540" b="3175"/>
            <wp:docPr id="2" name="Рисунок 2" descr="схема межевания_Пролетарский пр-т 2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ема межевания_Пролетарский пр-т 27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351" cy="3909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9CD" w:rsidRPr="008029CD" w:rsidRDefault="008029CD" w:rsidP="008029CD">
      <w:pPr>
        <w:spacing w:after="0" w:line="240" w:lineRule="auto"/>
        <w:jc w:val="center"/>
        <w:rPr>
          <w:rFonts w:ascii="Calibri" w:eastAsia="Calibri" w:hAnsi="Calibri" w:cs="Times New Roman"/>
          <w:b/>
          <w:lang w:eastAsia="en-US"/>
        </w:rPr>
      </w:pPr>
    </w:p>
    <w:p w:rsidR="008029CD" w:rsidRPr="008029CD" w:rsidRDefault="008029CD" w:rsidP="008029C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029CD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1.3. Размеры шлагбаума:</w:t>
      </w:r>
    </w:p>
    <w:p w:rsidR="008029CD" w:rsidRPr="008029CD" w:rsidRDefault="008029CD" w:rsidP="008029C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US" w:eastAsia="en-US"/>
        </w:rPr>
      </w:pPr>
      <w:r w:rsidRPr="008029CD">
        <w:rPr>
          <w:rFonts w:ascii="Times New Roman" w:eastAsia="Calibri" w:hAnsi="Times New Roman" w:cs="Times New Roman"/>
          <w:sz w:val="20"/>
          <w:szCs w:val="20"/>
          <w:lang w:val="en-US" w:eastAsia="en-US"/>
        </w:rPr>
        <w:t xml:space="preserve">Длина стрелы шлагбаума – 4 метра; </w:t>
      </w:r>
    </w:p>
    <w:p w:rsidR="008029CD" w:rsidRPr="008029CD" w:rsidRDefault="008029CD" w:rsidP="008029C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US" w:eastAsia="en-US"/>
        </w:rPr>
      </w:pPr>
      <w:r w:rsidRPr="008029CD">
        <w:rPr>
          <w:rFonts w:ascii="Times New Roman" w:eastAsia="Calibri" w:hAnsi="Times New Roman" w:cs="Times New Roman"/>
          <w:sz w:val="20"/>
          <w:szCs w:val="20"/>
          <w:lang w:val="en-US" w:eastAsia="en-US"/>
        </w:rPr>
        <w:t xml:space="preserve">Высота стрелы шлагбаума – 90 мм; </w:t>
      </w:r>
    </w:p>
    <w:p w:rsidR="008029CD" w:rsidRPr="008029CD" w:rsidRDefault="008029CD" w:rsidP="008029C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US" w:eastAsia="en-US"/>
        </w:rPr>
      </w:pPr>
      <w:r w:rsidRPr="008029CD">
        <w:rPr>
          <w:rFonts w:ascii="Times New Roman" w:eastAsia="Calibri" w:hAnsi="Times New Roman" w:cs="Times New Roman"/>
          <w:sz w:val="20"/>
          <w:szCs w:val="20"/>
          <w:lang w:val="en-US" w:eastAsia="en-US"/>
        </w:rPr>
        <w:t xml:space="preserve">Ширина стрелы шлагбаума – 25 мм; </w:t>
      </w:r>
    </w:p>
    <w:p w:rsidR="008029CD" w:rsidRPr="008029CD" w:rsidRDefault="008029CD" w:rsidP="008029C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029C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Высота стойки шлагбаума – 1015 мм; </w:t>
      </w:r>
    </w:p>
    <w:p w:rsidR="008029CD" w:rsidRPr="008029CD" w:rsidRDefault="008029CD" w:rsidP="008029C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029C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Длина стойки шлагбаума – 270 мм; </w:t>
      </w:r>
    </w:p>
    <w:p w:rsidR="008029CD" w:rsidRPr="008029CD" w:rsidRDefault="008029CD" w:rsidP="008029C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029C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Ширина стойки шлагбаума – 140 мм; </w:t>
      </w:r>
    </w:p>
    <w:p w:rsidR="008029CD" w:rsidRPr="008029CD" w:rsidRDefault="008029CD" w:rsidP="008029C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029C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Высота установки стрелы шлагбаума – 837,5 мм. </w:t>
      </w:r>
      <w:r w:rsidRPr="008029CD">
        <w:rPr>
          <w:rFonts w:ascii="MS Mincho" w:eastAsia="MS Mincho" w:hAnsi="MS Mincho" w:cs="MS Mincho" w:hint="eastAsia"/>
          <w:sz w:val="20"/>
          <w:szCs w:val="20"/>
          <w:lang w:eastAsia="en-US"/>
        </w:rPr>
        <w:t> </w:t>
      </w:r>
    </w:p>
    <w:p w:rsidR="008029CD" w:rsidRPr="008029CD" w:rsidRDefault="008029CD" w:rsidP="008029C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029CD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1.4. Внешний вид шлагбаума: </w:t>
      </w:r>
      <w:r w:rsidRPr="008029CD">
        <w:rPr>
          <w:rFonts w:ascii="MS Mincho" w:eastAsia="MS Mincho" w:hAnsi="MS Mincho" w:cs="MS Mincho" w:hint="eastAsia"/>
          <w:sz w:val="20"/>
          <w:szCs w:val="20"/>
          <w:lang w:eastAsia="en-US"/>
        </w:rPr>
        <w:t> </w:t>
      </w:r>
    </w:p>
    <w:p w:rsidR="008029CD" w:rsidRPr="008029CD" w:rsidRDefault="008029CD" w:rsidP="008029C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029C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Шлагбаум (см. Рисунок 1) состоит из овальной алюминиевой̆ стрелы белого цвета с зеркальными отражательными поперечными полосками красного и белого цвета, Стойка шлагбаума снабжена сигнальной̆ лампой̆ оранжевого цвета для предупреждения водителей̆ транспортных средств и пешеходов, об опускании (поднятии) стрелы шлагбаума. </w:t>
      </w:r>
    </w:p>
    <w:p w:rsidR="008029CD" w:rsidRDefault="008029CD" w:rsidP="008029CD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8029CD" w:rsidRDefault="008029CD" w:rsidP="008029CD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8029CD" w:rsidRDefault="008029CD" w:rsidP="008029CD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8029CD" w:rsidRDefault="008029CD" w:rsidP="008029CD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8029CD" w:rsidRDefault="008029CD" w:rsidP="008029CD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8029CD" w:rsidRPr="008029CD" w:rsidRDefault="008029CD" w:rsidP="008029CD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bookmarkStart w:id="0" w:name="_GoBack"/>
      <w:bookmarkEnd w:id="0"/>
    </w:p>
    <w:p w:rsidR="008029CD" w:rsidRPr="008029CD" w:rsidRDefault="008029CD" w:rsidP="008029CD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8029CD" w:rsidRPr="008029CD" w:rsidRDefault="008029CD" w:rsidP="008029CD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8029CD">
        <w:rPr>
          <w:rFonts w:ascii="Times New Roman" w:eastAsia="Calibri" w:hAnsi="Times New Roman" w:cs="Times New Roman"/>
          <w:b/>
          <w:lang w:eastAsia="en-US"/>
        </w:rPr>
        <w:t xml:space="preserve">Рис. 1. Внешний̆ вид шлагбаума </w:t>
      </w:r>
    </w:p>
    <w:p w:rsidR="008029CD" w:rsidRPr="008029CD" w:rsidRDefault="008029CD" w:rsidP="008029CD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MS Mincho" w:hAnsi="Times New Roman" w:cs="Times New Roman"/>
          <w:bCs/>
          <w:iCs/>
          <w:sz w:val="20"/>
          <w:szCs w:val="20"/>
        </w:rPr>
      </w:pPr>
      <w:r w:rsidRPr="008029CD">
        <w:rPr>
          <w:rFonts w:ascii="Times New Roman" w:eastAsia="MS Mincho" w:hAnsi="Times New Roman" w:cs="Times New Roman"/>
          <w:noProof/>
          <w:sz w:val="20"/>
          <w:szCs w:val="20"/>
        </w:rPr>
        <w:drawing>
          <wp:inline distT="0" distB="0" distL="0" distR="0" wp14:anchorId="2D1041AF" wp14:editId="63B497D6">
            <wp:extent cx="4419056" cy="2218944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1313" cy="2225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9CD" w:rsidRPr="008029CD" w:rsidRDefault="008029CD" w:rsidP="008029CD">
      <w:p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8029CD">
        <w:rPr>
          <w:rFonts w:ascii="Times New Roman" w:eastAsia="MS Mincho" w:hAnsi="Times New Roman" w:cs="Times New Roman"/>
          <w:bCs/>
          <w:sz w:val="20"/>
          <w:szCs w:val="20"/>
        </w:rPr>
        <w:t xml:space="preserve">1.5. Разрешение на проведение строительных работ: </w:t>
      </w:r>
      <w:r w:rsidRPr="008029CD">
        <w:rPr>
          <w:rFonts w:ascii="Times New Roman" w:eastAsia="MS Mincho" w:hAnsi="Times New Roman" w:cs="Times New Roman"/>
          <w:sz w:val="20"/>
          <w:szCs w:val="20"/>
        </w:rPr>
        <w:t>В соответствии с Постановлением Правительства Москвы от 27.08.2013 г. №432</w:t>
      </w:r>
      <w:r w:rsidRPr="008029CD">
        <w:rPr>
          <w:rFonts w:ascii="Cambria Math" w:eastAsia="MS Mincho" w:hAnsi="Cambria Math" w:cs="Cambria Math"/>
          <w:sz w:val="20"/>
          <w:szCs w:val="20"/>
        </w:rPr>
        <w:t>‐</w:t>
      </w:r>
      <w:r w:rsidRPr="008029CD">
        <w:rPr>
          <w:rFonts w:ascii="Times New Roman" w:eastAsia="MS Mincho" w:hAnsi="Times New Roman" w:cs="Times New Roman"/>
          <w:sz w:val="20"/>
          <w:szCs w:val="20"/>
        </w:rPr>
        <w:t xml:space="preserve">ПП </w:t>
      </w:r>
      <w:r w:rsidRPr="008029CD">
        <w:rPr>
          <w:rFonts w:ascii="Times New Roman" w:eastAsia="MS Mincho" w:hAnsi="Times New Roman" w:cs="Times New Roman"/>
          <w:iCs/>
          <w:sz w:val="20"/>
          <w:szCs w:val="20"/>
        </w:rPr>
        <w:t>"О видах, параметрах и характеристиках объектов благоустройства территории, для размещения которых не требуется получение разрешения на строительство, и видах работ по изменению объектов капитального строительства и (или) их частей̆, не затрагивающих конструктивные и иные характеристики их надежности и безопасности, не нарушающих права третьих лиц и не превышающих предельные параметры разрешенного строительства, реконструкции, установленные градостроительными планами соответствующих земельных участков, для выполнения которых не требуется получение разрешения на строительство" -­</w:t>
      </w:r>
      <w:r w:rsidRPr="008029CD">
        <w:rPr>
          <w:rFonts w:ascii="Cambria Math" w:eastAsia="MS Mincho" w:hAnsi="Cambria Math" w:cs="Cambria Math"/>
          <w:iCs/>
          <w:sz w:val="20"/>
          <w:szCs w:val="20"/>
        </w:rPr>
        <w:t>‐</w:t>
      </w:r>
      <w:r w:rsidRPr="008029CD">
        <w:rPr>
          <w:rFonts w:ascii="Times New Roman" w:eastAsia="MS Mincho" w:hAnsi="Times New Roman" w:cs="Times New Roman"/>
          <w:iCs/>
          <w:sz w:val="20"/>
          <w:szCs w:val="20"/>
        </w:rPr>
        <w:t xml:space="preserve"> </w:t>
      </w:r>
      <w:r w:rsidRPr="008029CD">
        <w:rPr>
          <w:rFonts w:ascii="Times New Roman" w:eastAsia="MS Mincho" w:hAnsi="Times New Roman" w:cs="Times New Roman"/>
          <w:sz w:val="20"/>
          <w:szCs w:val="20"/>
        </w:rPr>
        <w:t>разрешение на проведение строительных работ по установке заграждающих конструкций НЕ ТРЕБУЕТСЯ.</w:t>
      </w:r>
    </w:p>
    <w:p w:rsidR="008029CD" w:rsidRDefault="008029CD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8029CD" w:rsidSect="008029CD">
      <w:pgSz w:w="11906" w:h="16838"/>
      <w:pgMar w:top="426" w:right="424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DFE" w:rsidRDefault="001E6DFE" w:rsidP="0007006C">
      <w:pPr>
        <w:spacing w:after="0" w:line="240" w:lineRule="auto"/>
      </w:pPr>
      <w:r>
        <w:separator/>
      </w:r>
    </w:p>
  </w:endnote>
  <w:endnote w:type="continuationSeparator" w:id="0">
    <w:p w:rsidR="001E6DFE" w:rsidRDefault="001E6DFE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DFE" w:rsidRDefault="001E6DFE" w:rsidP="0007006C">
      <w:pPr>
        <w:spacing w:after="0" w:line="240" w:lineRule="auto"/>
      </w:pPr>
      <w:r>
        <w:separator/>
      </w:r>
    </w:p>
  </w:footnote>
  <w:footnote w:type="continuationSeparator" w:id="0">
    <w:p w:rsidR="001E6DFE" w:rsidRDefault="001E6DFE" w:rsidP="0007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D7C78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2E93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2F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8C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6DFE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8F6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023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86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D8D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9C4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277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6EC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9CD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A0B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2F1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6C6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42B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18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3C03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59E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24A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135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1E85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294C"/>
    <w:rsid w:val="00E433EE"/>
    <w:rsid w:val="00E43915"/>
    <w:rsid w:val="00E43F29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47C58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FCAF81-0C92-4F74-9E84-9F660AB5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table" w:customStyle="1" w:styleId="16">
    <w:name w:val="Сетка таблицы16"/>
    <w:basedOn w:val="a1"/>
    <w:next w:val="ab"/>
    <w:uiPriority w:val="59"/>
    <w:rsid w:val="00D0313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D03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C6C295-1D2C-4D5E-AB52-85F0568E0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User</cp:lastModifiedBy>
  <cp:revision>47</cp:revision>
  <cp:lastPrinted>2013-11-18T09:58:00Z</cp:lastPrinted>
  <dcterms:created xsi:type="dcterms:W3CDTF">2013-10-11T06:16:00Z</dcterms:created>
  <dcterms:modified xsi:type="dcterms:W3CDTF">2019-04-17T05:27:00Z</dcterms:modified>
</cp:coreProperties>
</file>