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5A3" w:rsidRDefault="00CF65A3" w:rsidP="0007006C">
      <w:pPr>
        <w:pStyle w:val="2"/>
        <w:contextualSpacing/>
        <w:jc w:val="center"/>
        <w:rPr>
          <w:sz w:val="32"/>
          <w:szCs w:val="32"/>
        </w:rPr>
      </w:pPr>
    </w:p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CF65A3" w:rsidRPr="00CF65A3" w:rsidRDefault="00CF65A3" w:rsidP="0007006C">
      <w:pPr>
        <w:pStyle w:val="2"/>
        <w:contextualSpacing/>
        <w:jc w:val="center"/>
        <w:rPr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E4294C" w:rsidRPr="00CF65A3" w:rsidRDefault="00E4294C" w:rsidP="0007006C">
      <w:pPr>
        <w:pStyle w:val="a3"/>
        <w:rPr>
          <w:sz w:val="16"/>
          <w:szCs w:val="16"/>
        </w:rPr>
      </w:pPr>
    </w:p>
    <w:p w:rsidR="00E4294C" w:rsidRDefault="00CF65A3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1942FC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1942F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E57282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E57282" w:rsidRDefault="00E57282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7282" w:rsidRPr="00E57282" w:rsidRDefault="00E57282" w:rsidP="00E57282">
      <w:pPr>
        <w:spacing w:after="0" w:line="240" w:lineRule="auto"/>
        <w:ind w:right="32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 w:rsidRPr="00E572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 депутатов муниципального округа Царицыно                от 20 июня 2017 года № ЦА-01-05-12/6                             «О согласовании направления средств стимулирования управы района Царицыно города Москвы на проведение мероприятий по благоустройству дворовых территорий на территории района Царицыно в 2017 году»  </w:t>
      </w:r>
    </w:p>
    <w:bookmarkEnd w:id="0"/>
    <w:p w:rsidR="00E57282" w:rsidRPr="00E57282" w:rsidRDefault="00E57282" w:rsidP="00E57282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57282" w:rsidRPr="00E57282" w:rsidRDefault="00E57282" w:rsidP="00E572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8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2 постановления Правительства Москвы               от 26 декабря 2012 года № 849-ПП «О стимулировании управ района города Москвы» и на основании обращение главы управы района Царицыно города Москвы от 16 апреля 2018 года № ЦА-16-155/8 </w:t>
      </w:r>
    </w:p>
    <w:p w:rsidR="00E57282" w:rsidRPr="00E57282" w:rsidRDefault="00E57282" w:rsidP="00E572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82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</w:t>
      </w:r>
      <w:r w:rsidRPr="00E5728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57282" w:rsidRPr="00E57282" w:rsidRDefault="00E57282" w:rsidP="00E5728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82">
        <w:rPr>
          <w:rFonts w:ascii="Times New Roman" w:eastAsia="Times New Roman" w:hAnsi="Times New Roman" w:cs="Times New Roman"/>
          <w:sz w:val="28"/>
          <w:szCs w:val="28"/>
        </w:rPr>
        <w:t xml:space="preserve">1. Внести изменения в решение Совета депутатов муниципального округа Царицыно от 20 июня 2017 года № ЦА-01-05-12/6 «О согласовании направления средств стимулирования управы района Царицыно города Москвы на проведение мероприятий по благоустройству дворовых территорий на территории района Царицыно в 2017 году» в связи с уточнением целевой статьи 05Д0800700 в приложение № 2 к решению, изложив строку «Целевая статья 05Д0800700»  в новой редакции: «Целевая статья 05Д0800200» согласно настоящего решения. </w:t>
      </w:r>
    </w:p>
    <w:p w:rsidR="00E57282" w:rsidRPr="00E57282" w:rsidRDefault="00E57282" w:rsidP="00E5728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82">
        <w:rPr>
          <w:rFonts w:ascii="Times New Roman" w:eastAsia="Times New Roman" w:hAnsi="Times New Roman" w:cs="Times New Roman"/>
          <w:sz w:val="28"/>
          <w:szCs w:val="28"/>
        </w:rPr>
        <w:t xml:space="preserve">2. Направить настоящее решение в Департамент территориальных органов исполнительной власти города Москвы, в префектуру Южного административного округа города Москвы и в управу района Царицыно города Москвы.   </w:t>
      </w:r>
    </w:p>
    <w:p w:rsidR="00E57282" w:rsidRPr="00E57282" w:rsidRDefault="00E57282" w:rsidP="00E572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82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 -  www.mcaricino.ru.</w:t>
      </w:r>
    </w:p>
    <w:p w:rsidR="00E57282" w:rsidRPr="00E57282" w:rsidRDefault="00E57282" w:rsidP="00E572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82">
        <w:rPr>
          <w:rFonts w:ascii="Times New Roman" w:eastAsia="Times New Roman" w:hAnsi="Times New Roman" w:cs="Times New Roman"/>
          <w:sz w:val="28"/>
          <w:szCs w:val="28"/>
        </w:rPr>
        <w:t>4. Контроль за выполнением настоящего решения возложить на главу муниципального округа Царицыно Е.А. Самышину.</w:t>
      </w:r>
    </w:p>
    <w:p w:rsidR="00E57282" w:rsidRPr="00E57282" w:rsidRDefault="00E57282" w:rsidP="00E572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282" w:rsidRPr="00E57282" w:rsidRDefault="00E57282" w:rsidP="00E572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7282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Царицыно                          Е.А. Самышина  </w:t>
      </w:r>
    </w:p>
    <w:p w:rsidR="00CF65A3" w:rsidRPr="00CF65A3" w:rsidRDefault="00CF65A3" w:rsidP="00CF65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F65A3" w:rsidRPr="00CF65A3" w:rsidRDefault="00E57282" w:rsidP="00CF65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65A3" w:rsidRPr="00CF65A3" w:rsidRDefault="00CF65A3" w:rsidP="00CF65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F65A3" w:rsidRPr="00CF65A3" w:rsidSect="00CF65A3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D20" w:rsidRDefault="00782D20" w:rsidP="0007006C">
      <w:pPr>
        <w:spacing w:after="0" w:line="240" w:lineRule="auto"/>
      </w:pPr>
      <w:r>
        <w:separator/>
      </w:r>
    </w:p>
  </w:endnote>
  <w:endnote w:type="continuationSeparator" w:id="0">
    <w:p w:rsidR="00782D20" w:rsidRDefault="00782D20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D20" w:rsidRDefault="00782D20" w:rsidP="0007006C">
      <w:pPr>
        <w:spacing w:after="0" w:line="240" w:lineRule="auto"/>
      </w:pPr>
      <w:r>
        <w:separator/>
      </w:r>
    </w:p>
  </w:footnote>
  <w:footnote w:type="continuationSeparator" w:id="0">
    <w:p w:rsidR="00782D20" w:rsidRDefault="00782D20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20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11D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5A3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282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750DE-B097-4840-8FF4-C9BF70928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37</cp:revision>
  <cp:lastPrinted>2013-11-18T09:58:00Z</cp:lastPrinted>
  <dcterms:created xsi:type="dcterms:W3CDTF">2013-10-11T06:16:00Z</dcterms:created>
  <dcterms:modified xsi:type="dcterms:W3CDTF">2018-04-19T05:35:00Z</dcterms:modified>
</cp:coreProperties>
</file>