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CA2980" w:rsidP="00A33D0B">
      <w:pPr>
        <w:rPr>
          <w:b/>
          <w:sz w:val="28"/>
          <w:szCs w:val="28"/>
          <w:u w:val="single"/>
        </w:rPr>
      </w:pPr>
      <w:r>
        <w:rPr>
          <w:b/>
          <w:sz w:val="28"/>
          <w:szCs w:val="28"/>
          <w:u w:val="single"/>
        </w:rPr>
        <w:t>20.02</w:t>
      </w:r>
      <w:r w:rsidR="00894620">
        <w:rPr>
          <w:b/>
          <w:sz w:val="28"/>
          <w:szCs w:val="28"/>
          <w:u w:val="single"/>
        </w:rPr>
        <w:t>.2019</w:t>
      </w:r>
      <w:r w:rsidR="00F22EA4">
        <w:rPr>
          <w:b/>
          <w:sz w:val="28"/>
          <w:szCs w:val="28"/>
          <w:u w:val="single"/>
        </w:rPr>
        <w:t xml:space="preserve"> №ЦА-01-05-</w:t>
      </w:r>
      <w:r w:rsidR="00894620">
        <w:rPr>
          <w:b/>
          <w:sz w:val="28"/>
          <w:szCs w:val="28"/>
          <w:u w:val="single"/>
        </w:rPr>
        <w:t>0</w:t>
      </w:r>
      <w:r>
        <w:rPr>
          <w:b/>
          <w:sz w:val="28"/>
          <w:szCs w:val="28"/>
          <w:u w:val="single"/>
        </w:rPr>
        <w:t>2</w:t>
      </w:r>
      <w:r w:rsidR="00A33D0B" w:rsidRPr="00117E69">
        <w:rPr>
          <w:b/>
          <w:sz w:val="28"/>
          <w:szCs w:val="28"/>
          <w:u w:val="single"/>
        </w:rPr>
        <w:t>/</w:t>
      </w:r>
      <w:r w:rsidR="00C107CA">
        <w:rPr>
          <w:b/>
          <w:sz w:val="28"/>
          <w:szCs w:val="28"/>
          <w:u w:val="single"/>
        </w:rPr>
        <w:t>12</w:t>
      </w:r>
    </w:p>
    <w:p w:rsidR="00432756" w:rsidRDefault="00432756" w:rsidP="00432756">
      <w:pPr>
        <w:tabs>
          <w:tab w:val="left" w:pos="5103"/>
        </w:tabs>
        <w:ind w:right="3826"/>
        <w:jc w:val="both"/>
        <w:rPr>
          <w:b/>
          <w:sz w:val="28"/>
          <w:szCs w:val="28"/>
        </w:rPr>
      </w:pPr>
    </w:p>
    <w:p w:rsidR="00C107CA" w:rsidRPr="00C107CA" w:rsidRDefault="00C107CA" w:rsidP="00C107CA">
      <w:pPr>
        <w:ind w:right="3968"/>
        <w:jc w:val="both"/>
        <w:rPr>
          <w:rFonts w:eastAsiaTheme="minorHAnsi"/>
          <w:b/>
          <w:sz w:val="28"/>
          <w:szCs w:val="28"/>
          <w:lang w:eastAsia="en-US"/>
        </w:rPr>
      </w:pPr>
      <w:r w:rsidRPr="00C107CA">
        <w:rPr>
          <w:rFonts w:eastAsiaTheme="minorHAnsi"/>
          <w:b/>
          <w:sz w:val="28"/>
          <w:szCs w:val="28"/>
          <w:lang w:eastAsia="en-US"/>
        </w:rPr>
        <w:t xml:space="preserve">О заслушивании отчета главы муниципального округа Царицыно о результатах работы за 2018 год </w:t>
      </w:r>
    </w:p>
    <w:p w:rsidR="00C107CA" w:rsidRPr="00C107CA" w:rsidRDefault="00C107CA" w:rsidP="00C107CA">
      <w:pPr>
        <w:ind w:right="3968"/>
        <w:jc w:val="both"/>
        <w:rPr>
          <w:rFonts w:eastAsiaTheme="minorHAnsi"/>
          <w:b/>
          <w:sz w:val="28"/>
          <w:szCs w:val="28"/>
          <w:lang w:eastAsia="en-US"/>
        </w:rPr>
      </w:pPr>
    </w:p>
    <w:p w:rsidR="00C107CA" w:rsidRPr="00C107CA" w:rsidRDefault="00C107CA" w:rsidP="00C107CA">
      <w:pPr>
        <w:ind w:firstLine="708"/>
        <w:jc w:val="both"/>
        <w:rPr>
          <w:rFonts w:eastAsiaTheme="minorHAnsi"/>
          <w:b/>
          <w:sz w:val="28"/>
          <w:szCs w:val="28"/>
          <w:lang w:eastAsia="en-US"/>
        </w:rPr>
      </w:pPr>
      <w:r w:rsidRPr="00C107CA">
        <w:rPr>
          <w:rFonts w:eastAsiaTheme="minorHAnsi"/>
          <w:sz w:val="28"/>
          <w:szCs w:val="28"/>
          <w:lang w:eastAsia="en-US"/>
        </w:rPr>
        <w:t xml:space="preserve">В соответствии с пунктом 18 части 4 статьи 12 </w:t>
      </w:r>
      <w:hyperlink r:id="rId8" w:history="1">
        <w:r w:rsidRPr="00C107CA">
          <w:rPr>
            <w:rFonts w:eastAsiaTheme="minorHAnsi"/>
            <w:sz w:val="28"/>
            <w:szCs w:val="28"/>
            <w:lang w:eastAsia="en-US"/>
          </w:rPr>
          <w:t>Закона г</w:t>
        </w:r>
        <w:r w:rsidRPr="00C107CA">
          <w:rPr>
            <w:rFonts w:eastAsiaTheme="minorHAnsi"/>
            <w:bCs/>
            <w:sz w:val="28"/>
            <w:szCs w:val="28"/>
            <w:lang w:eastAsia="en-US"/>
          </w:rPr>
          <w:t>орода</w:t>
        </w:r>
        <w:r w:rsidRPr="00C107CA">
          <w:rPr>
            <w:rFonts w:eastAsiaTheme="minorHAnsi"/>
            <w:sz w:val="28"/>
            <w:szCs w:val="28"/>
            <w:lang w:eastAsia="en-US"/>
          </w:rPr>
          <w:t xml:space="preserve"> Москвы от 6 ноября 2002 г</w:t>
        </w:r>
        <w:r w:rsidRPr="00C107CA">
          <w:rPr>
            <w:rFonts w:eastAsiaTheme="minorHAnsi"/>
            <w:bCs/>
            <w:sz w:val="28"/>
            <w:szCs w:val="28"/>
            <w:lang w:eastAsia="en-US"/>
          </w:rPr>
          <w:t>ода</w:t>
        </w:r>
        <w:r w:rsidRPr="00C107CA">
          <w:rPr>
            <w:rFonts w:eastAsiaTheme="minorHAnsi"/>
            <w:sz w:val="28"/>
            <w:szCs w:val="28"/>
            <w:lang w:eastAsia="en-US"/>
          </w:rPr>
          <w:t xml:space="preserve"> </w:t>
        </w:r>
        <w:r w:rsidRPr="00C107CA">
          <w:rPr>
            <w:rFonts w:eastAsiaTheme="minorHAnsi"/>
            <w:bCs/>
            <w:sz w:val="28"/>
            <w:szCs w:val="28"/>
            <w:lang w:eastAsia="en-US"/>
          </w:rPr>
          <w:t>№</w:t>
        </w:r>
        <w:r w:rsidRPr="00C107CA">
          <w:rPr>
            <w:rFonts w:eastAsiaTheme="minorHAnsi"/>
            <w:sz w:val="28"/>
            <w:szCs w:val="28"/>
            <w:lang w:eastAsia="en-US"/>
          </w:rPr>
          <w:t xml:space="preserve"> 56 «Об организации местного самоуправления в городе Москве</w:t>
        </w:r>
      </w:hyperlink>
      <w:r w:rsidRPr="00C107CA">
        <w:rPr>
          <w:rFonts w:eastAsiaTheme="minorHAnsi"/>
          <w:sz w:val="28"/>
          <w:szCs w:val="28"/>
          <w:lang w:eastAsia="en-US"/>
        </w:rPr>
        <w:t>»</w:t>
      </w:r>
      <w:r w:rsidRPr="00C107CA">
        <w:rPr>
          <w:rFonts w:eastAsiaTheme="minorHAnsi"/>
          <w:b/>
          <w:sz w:val="28"/>
          <w:szCs w:val="28"/>
          <w:lang w:eastAsia="en-US"/>
        </w:rPr>
        <w:t>,</w:t>
      </w:r>
      <w:r w:rsidRPr="00C107CA">
        <w:rPr>
          <w:rFonts w:eastAsiaTheme="minorHAnsi"/>
          <w:sz w:val="28"/>
          <w:szCs w:val="28"/>
          <w:lang w:eastAsia="en-US"/>
        </w:rPr>
        <w:t xml:space="preserve"> пунктом 3 статьи 10 Устава муниципального округа Царицыно, заслушав и обсудив отчёт главы муниципального округа Царицыно Самышиной Елены Александровны о результатах работы в 2018 году, </w:t>
      </w:r>
      <w:r w:rsidRPr="00C107CA">
        <w:rPr>
          <w:rFonts w:eastAsiaTheme="minorHAnsi"/>
          <w:b/>
          <w:sz w:val="28"/>
          <w:szCs w:val="28"/>
          <w:lang w:eastAsia="en-US"/>
        </w:rPr>
        <w:tab/>
      </w:r>
    </w:p>
    <w:p w:rsidR="00C107CA" w:rsidRPr="00C107CA" w:rsidRDefault="00C107CA" w:rsidP="00C107CA">
      <w:pPr>
        <w:ind w:firstLine="708"/>
        <w:jc w:val="both"/>
        <w:rPr>
          <w:rFonts w:eastAsiaTheme="minorHAnsi"/>
          <w:b/>
          <w:sz w:val="28"/>
          <w:szCs w:val="28"/>
          <w:lang w:eastAsia="en-US"/>
        </w:rPr>
      </w:pPr>
      <w:r w:rsidRPr="00C107CA">
        <w:rPr>
          <w:rFonts w:eastAsiaTheme="minorHAnsi"/>
          <w:b/>
          <w:sz w:val="28"/>
          <w:szCs w:val="28"/>
          <w:lang w:eastAsia="en-US"/>
        </w:rPr>
        <w:t>Совет депутатов муниципального округа Царицыно решил:</w:t>
      </w:r>
    </w:p>
    <w:p w:rsidR="00C107CA" w:rsidRPr="00C107CA" w:rsidRDefault="00C107CA" w:rsidP="00C107CA">
      <w:pPr>
        <w:ind w:firstLine="708"/>
        <w:jc w:val="both"/>
        <w:rPr>
          <w:sz w:val="28"/>
          <w:szCs w:val="28"/>
        </w:rPr>
      </w:pPr>
      <w:r w:rsidRPr="00C107CA">
        <w:rPr>
          <w:sz w:val="28"/>
          <w:szCs w:val="28"/>
        </w:rPr>
        <w:t>1. Одобрить отчёт главы муниципального округа Царицыно о результатах работы за 2018 год.</w:t>
      </w:r>
    </w:p>
    <w:p w:rsidR="00C107CA" w:rsidRPr="00C107CA" w:rsidRDefault="00C107CA" w:rsidP="00C107CA">
      <w:pPr>
        <w:ind w:firstLine="708"/>
        <w:jc w:val="both"/>
        <w:rPr>
          <w:sz w:val="28"/>
          <w:szCs w:val="28"/>
        </w:rPr>
      </w:pPr>
      <w:r w:rsidRPr="00C107CA">
        <w:rPr>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C107CA" w:rsidRPr="00C107CA" w:rsidRDefault="00C107CA" w:rsidP="00C107CA">
      <w:pPr>
        <w:ind w:firstLine="708"/>
        <w:jc w:val="both"/>
        <w:rPr>
          <w:sz w:val="28"/>
          <w:szCs w:val="28"/>
        </w:rPr>
      </w:pPr>
      <w:r w:rsidRPr="00C107CA">
        <w:rPr>
          <w:sz w:val="28"/>
          <w:szCs w:val="28"/>
        </w:rPr>
        <w:t xml:space="preserve">3. </w:t>
      </w:r>
      <w:r w:rsidRPr="00C107CA">
        <w:rPr>
          <w:bCs/>
          <w:sz w:val="28"/>
          <w:szCs w:val="28"/>
        </w:rPr>
        <w:t>Контроль</w:t>
      </w:r>
      <w:r w:rsidRPr="00C107CA">
        <w:rPr>
          <w:sz w:val="28"/>
          <w:szCs w:val="28"/>
        </w:rPr>
        <w:t xml:space="preserve"> за выполнением настоящего решения возложить на главу муниципального округа Царицыно Е.А. Самы</w:t>
      </w:r>
      <w:bookmarkStart w:id="0" w:name="_GoBack"/>
      <w:bookmarkEnd w:id="0"/>
      <w:r w:rsidRPr="00C107CA">
        <w:rPr>
          <w:sz w:val="28"/>
          <w:szCs w:val="28"/>
        </w:rPr>
        <w:t>шину.</w:t>
      </w:r>
    </w:p>
    <w:p w:rsidR="00C107CA" w:rsidRPr="00C107CA" w:rsidRDefault="00C107CA" w:rsidP="00C107CA">
      <w:pPr>
        <w:ind w:firstLine="708"/>
        <w:jc w:val="both"/>
        <w:rPr>
          <w:sz w:val="28"/>
          <w:szCs w:val="28"/>
        </w:rPr>
      </w:pPr>
    </w:p>
    <w:p w:rsidR="00C107CA" w:rsidRPr="00C107CA" w:rsidRDefault="00C107CA" w:rsidP="00C107CA">
      <w:pPr>
        <w:jc w:val="both"/>
        <w:rPr>
          <w:b/>
          <w:sz w:val="28"/>
          <w:szCs w:val="28"/>
        </w:rPr>
      </w:pPr>
    </w:p>
    <w:p w:rsidR="00C107CA" w:rsidRPr="00C107CA" w:rsidRDefault="00C107CA" w:rsidP="00C107CA">
      <w:pPr>
        <w:jc w:val="both"/>
        <w:rPr>
          <w:b/>
          <w:sz w:val="28"/>
          <w:szCs w:val="28"/>
        </w:rPr>
      </w:pPr>
      <w:r w:rsidRPr="00C107CA">
        <w:rPr>
          <w:b/>
          <w:sz w:val="28"/>
          <w:szCs w:val="28"/>
        </w:rPr>
        <w:t>Глава муниципального округа Царицыно</w:t>
      </w:r>
      <w:r w:rsidRPr="00C107CA">
        <w:rPr>
          <w:b/>
          <w:sz w:val="28"/>
          <w:szCs w:val="28"/>
        </w:rPr>
        <w:tab/>
        <w:t xml:space="preserve">                       Е.А. Самышина</w:t>
      </w:r>
    </w:p>
    <w:p w:rsidR="00C107CA" w:rsidRPr="00C107CA" w:rsidRDefault="00C107CA" w:rsidP="00C107CA">
      <w:pPr>
        <w:rPr>
          <w:b/>
          <w:sz w:val="28"/>
          <w:szCs w:val="28"/>
        </w:rPr>
      </w:pPr>
    </w:p>
    <w:sectPr w:rsidR="00C107CA" w:rsidRPr="00C107CA"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D8" w:rsidRDefault="00665BD8" w:rsidP="00285CBF">
      <w:r>
        <w:separator/>
      </w:r>
    </w:p>
  </w:endnote>
  <w:endnote w:type="continuationSeparator" w:id="0">
    <w:p w:rsidR="00665BD8" w:rsidRDefault="00665BD8"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D8" w:rsidRDefault="00665BD8" w:rsidP="00285CBF">
      <w:r>
        <w:separator/>
      </w:r>
    </w:p>
  </w:footnote>
  <w:footnote w:type="continuationSeparator" w:id="0">
    <w:p w:rsidR="00665BD8" w:rsidRDefault="00665BD8"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65BD8"/>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107CA"/>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79237&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A432-7BF1-4C45-A7FA-A3474B04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167</Words>
  <Characters>954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2019-02-20T09:16:00Z</dcterms:modified>
</cp:coreProperties>
</file>