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480E86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0694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5D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0694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0694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069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10138" w:type="dxa"/>
        <w:tblInd w:w="-108" w:type="dxa"/>
        <w:tblLook w:val="01E0" w:firstRow="1" w:lastRow="1" w:firstColumn="1" w:lastColumn="1" w:noHBand="0" w:noVBand="0"/>
      </w:tblPr>
      <w:tblGrid>
        <w:gridCol w:w="10354"/>
        <w:gridCol w:w="222"/>
      </w:tblGrid>
      <w:tr w:rsidR="00664CEF" w:rsidRPr="00A7176D" w:rsidTr="00664CEF">
        <w:tc>
          <w:tcPr>
            <w:tcW w:w="5353" w:type="dxa"/>
            <w:hideMark/>
          </w:tcPr>
          <w:p w:rsidR="00D06946" w:rsidRPr="00D06946" w:rsidRDefault="00D06946" w:rsidP="00D0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10138" w:type="dxa"/>
              <w:tblLook w:val="01E0" w:firstRow="1" w:lastRow="1" w:firstColumn="1" w:lastColumn="1" w:noHBand="0" w:noVBand="0"/>
            </w:tblPr>
            <w:tblGrid>
              <w:gridCol w:w="5353"/>
              <w:gridCol w:w="4785"/>
            </w:tblGrid>
            <w:tr w:rsidR="00D06946" w:rsidRPr="00D06946" w:rsidTr="004E4905">
              <w:tc>
                <w:tcPr>
                  <w:tcW w:w="5353" w:type="dxa"/>
                  <w:hideMark/>
                </w:tcPr>
                <w:p w:rsidR="00D06946" w:rsidRPr="00D06946" w:rsidRDefault="00D06946" w:rsidP="00D069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069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      </w:r>
                  <w:r w:rsidRPr="00D069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III</w:t>
                  </w:r>
                  <w:r w:rsidRPr="00D069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квартал 2018 года в муниципальном округе Царицыно</w:t>
                  </w:r>
                </w:p>
              </w:tc>
              <w:tc>
                <w:tcPr>
                  <w:tcW w:w="4785" w:type="dxa"/>
                </w:tcPr>
                <w:p w:rsidR="00D06946" w:rsidRPr="00D06946" w:rsidRDefault="00D06946" w:rsidP="00D0694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06946" w:rsidRPr="00D06946" w:rsidRDefault="00D06946" w:rsidP="00D0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6946" w:rsidRPr="00D06946" w:rsidRDefault="00D06946" w:rsidP="00D069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946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</w:t>
            </w:r>
            <w:bookmarkStart w:id="0" w:name="_GoBack"/>
            <w:bookmarkEnd w:id="0"/>
            <w:r w:rsidRPr="00D069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      </w:r>
            <w:r w:rsidRPr="00D06946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принимая во внимание обращение управы района Царицыно города Москвы от 8 июня 2018 года № ЦА-16-255/8</w:t>
            </w:r>
          </w:p>
          <w:p w:rsidR="00D06946" w:rsidRDefault="00D06946" w:rsidP="00D0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D06946" w:rsidRPr="00D06946" w:rsidRDefault="00D06946" w:rsidP="00D0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06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D069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6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2018 года в муниципальном округе Царицыно (Приложение).</w:t>
            </w:r>
          </w:p>
          <w:p w:rsidR="00D06946" w:rsidRPr="00D06946" w:rsidRDefault="00D06946" w:rsidP="00D0694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9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      </w:r>
          </w:p>
          <w:p w:rsidR="00D06946" w:rsidRPr="00D06946" w:rsidRDefault="00D06946" w:rsidP="00D0694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9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      </w:r>
            <w:hyperlink r:id="rId8" w:history="1">
              <w:r w:rsidRPr="00D06946">
                <w:rPr>
                  <w:rFonts w:ascii="Calibri" w:eastAsia="Calibri" w:hAnsi="Calibri" w:cs="Times New Roman"/>
                  <w:i/>
                  <w:color w:val="000080"/>
                  <w:sz w:val="28"/>
                  <w:szCs w:val="28"/>
                  <w:u w:val="single"/>
                  <w:lang w:eastAsia="en-US"/>
                </w:rPr>
                <w:t>www.</w:t>
              </w:r>
              <w:r w:rsidRPr="00D06946">
                <w:rPr>
                  <w:rFonts w:ascii="Calibri" w:eastAsia="Calibri" w:hAnsi="Calibri" w:cs="Times New Roman"/>
                  <w:i/>
                  <w:color w:val="000080"/>
                  <w:sz w:val="28"/>
                  <w:szCs w:val="28"/>
                  <w:u w:val="single"/>
                  <w:lang w:val="en-US" w:eastAsia="en-US"/>
                </w:rPr>
                <w:t>mcaricino</w:t>
              </w:r>
              <w:r w:rsidRPr="00D06946">
                <w:rPr>
                  <w:rFonts w:ascii="Calibri" w:eastAsia="Calibri" w:hAnsi="Calibri" w:cs="Times New Roman"/>
                  <w:i/>
                  <w:color w:val="000080"/>
                  <w:sz w:val="28"/>
                  <w:szCs w:val="28"/>
                  <w:u w:val="single"/>
                  <w:lang w:eastAsia="en-US"/>
                </w:rPr>
                <w:t>.</w:t>
              </w:r>
              <w:r w:rsidRPr="00D06946">
                <w:rPr>
                  <w:rFonts w:ascii="Calibri" w:eastAsia="Calibri" w:hAnsi="Calibri" w:cs="Times New Roman"/>
                  <w:i/>
                  <w:color w:val="000080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D06946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>.</w:t>
            </w: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69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Контроль за выполнением настоящего решения возложить на главу муниципального округа Царицыно Е.А. Самышину.</w:t>
            </w: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69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Глава муниципального округа Царицыно</w:t>
            </w:r>
            <w:r w:rsidRPr="00D069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</w:t>
            </w:r>
            <w:r w:rsidRPr="00D069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Е.А. Самышина</w:t>
            </w: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9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4CEF" w:rsidRPr="00A7176D" w:rsidRDefault="00664CEF" w:rsidP="0018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316AEC">
        <w:rPr>
          <w:rFonts w:ascii="Times New Roman" w:eastAsia="Times New Roman" w:hAnsi="Times New Roman" w:cs="Times New Roman"/>
        </w:rPr>
        <w:t>2</w:t>
      </w:r>
      <w:r w:rsidR="00D06946">
        <w:rPr>
          <w:rFonts w:ascii="Times New Roman" w:eastAsia="Times New Roman" w:hAnsi="Times New Roman" w:cs="Times New Roman"/>
        </w:rPr>
        <w:t>0 июня</w:t>
      </w:r>
      <w:r>
        <w:rPr>
          <w:rFonts w:ascii="Times New Roman" w:eastAsia="Times New Roman" w:hAnsi="Times New Roman" w:cs="Times New Roman"/>
        </w:rPr>
        <w:t xml:space="preserve"> 201</w:t>
      </w:r>
      <w:r w:rsidR="0096134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664CEF">
        <w:rPr>
          <w:rFonts w:ascii="Times New Roman" w:eastAsia="Times New Roman" w:hAnsi="Times New Roman" w:cs="Times New Roman"/>
        </w:rPr>
        <w:t>0</w:t>
      </w:r>
      <w:r w:rsidR="00D06946">
        <w:rPr>
          <w:rFonts w:ascii="Times New Roman" w:eastAsia="Times New Roman" w:hAnsi="Times New Roman" w:cs="Times New Roman"/>
        </w:rPr>
        <w:t>8</w:t>
      </w:r>
      <w:r w:rsidR="00961344">
        <w:rPr>
          <w:rFonts w:ascii="Times New Roman" w:eastAsia="Times New Roman" w:hAnsi="Times New Roman" w:cs="Times New Roman"/>
        </w:rPr>
        <w:t>/0</w:t>
      </w:r>
      <w:r w:rsidR="00D06946">
        <w:rPr>
          <w:rFonts w:ascii="Times New Roman" w:eastAsia="Times New Roman" w:hAnsi="Times New Roman" w:cs="Times New Roman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D069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</w:t>
                  </w:r>
                  <w:r w:rsidR="00D069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D069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июня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9613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D06946" w:rsidRPr="00D06946" w:rsidRDefault="00D06946" w:rsidP="00D06946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D06946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D06946" w:rsidRPr="00D06946" w:rsidRDefault="00D06946" w:rsidP="00D0694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D06946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D06946" w:rsidRPr="00D06946" w:rsidRDefault="00D06946" w:rsidP="00D0694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946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D06946">
        <w:rPr>
          <w:rFonts w:ascii="Times New Roman" w:eastAsia="SimSun" w:hAnsi="Times New Roman" w:cs="Times New Roman"/>
          <w:b/>
          <w:kern w:val="3"/>
          <w:lang w:val="en-US" w:eastAsia="en-US"/>
        </w:rPr>
        <w:t>III</w:t>
      </w:r>
      <w:r w:rsidRPr="00D06946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2018 года в муниципальном округе Царицыно</w:t>
      </w:r>
      <w:r w:rsidRPr="00D06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1"/>
        <w:gridCol w:w="3544"/>
        <w:gridCol w:w="2439"/>
        <w:gridCol w:w="1984"/>
        <w:gridCol w:w="1985"/>
        <w:gridCol w:w="2174"/>
      </w:tblGrid>
      <w:tr w:rsidR="00D06946" w:rsidRPr="00D06946" w:rsidTr="004E4905">
        <w:trPr>
          <w:trHeight w:val="117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№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п/п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Дата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 время проведения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Наименование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мероприятия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 рамках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какой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календарной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даты или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программы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Предполагаемое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кол-во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участников/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зрителей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Организатор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мероприятия</w:t>
            </w:r>
          </w:p>
        </w:tc>
      </w:tr>
      <w:tr w:rsidR="00D06946" w:rsidRPr="00D06946" w:rsidTr="004E4905">
        <w:trPr>
          <w:trHeight w:val="542"/>
        </w:trPr>
        <w:tc>
          <w:tcPr>
            <w:tcW w:w="15074" w:type="dxa"/>
            <w:gridSpan w:val="7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июль</w:t>
            </w:r>
          </w:p>
        </w:tc>
      </w:tr>
      <w:tr w:rsidR="00D06946" w:rsidRPr="00D06946" w:rsidTr="004E4905">
        <w:trPr>
          <w:trHeight w:val="76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02.07.2018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trHeight w:val="87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03.07.2018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Творческий вечер поэзии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trHeight w:val="87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04.07.2018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Фрулькова Т.А.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trHeight w:val="97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04.07.2018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Развлекательное мероприятие Квест «Приключение Гарри Поттера»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06.07.2018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пятница», посвященный Дню Любви, Семьи и Верности «Счастье в нашем доме»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9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09.07.2018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11.07.2018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Круглый стол «Крепкая семья: проблемы и решения»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Новичкова Е.А.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03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11.07.2018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Развлекательное мероприятие Квест «Пираты»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6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«Утренняя гимнастика» в клубе здоровья «Энергия жизни»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7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0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Творческий вечер караоке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58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Развлекательное мероприятие Квест «Шерлок Холмс»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6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Творческий вечер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703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23.07.2018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2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24.07.2018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Творческий вечер караоке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24.07.2018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Управа района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Новичкова Е.А.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6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Развлекательное мероприятие Квест «Алиса в стране чудес»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38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27.07.2018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 «Угадай мелодию»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1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27.07.2018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74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D06946" w:rsidRPr="00D06946" w:rsidTr="004E4905">
        <w:trPr>
          <w:cantSplit/>
          <w:trHeight w:val="89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31.07.2018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Творческий вечер прозы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226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июль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Экскурсия в Военно-технический музей истории гражданской и военной техники для подростков, молодежи и ветеранов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- Руководитель аппарата Алпеева В.Д.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D06946" w:rsidRPr="00D06946" w:rsidTr="004E4905">
        <w:trPr>
          <w:cantSplit/>
          <w:trHeight w:val="409"/>
        </w:trPr>
        <w:tc>
          <w:tcPr>
            <w:tcW w:w="15074" w:type="dxa"/>
            <w:gridSpan w:val="7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август</w:t>
            </w:r>
          </w:p>
        </w:tc>
      </w:tr>
      <w:tr w:rsidR="00D06946" w:rsidRPr="00D06946" w:rsidTr="004E4905">
        <w:trPr>
          <w:cantSplit/>
          <w:trHeight w:val="98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01.08.2018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Игротайм-настольные игры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4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03.08.2018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D06946" w:rsidRPr="00D06946" w:rsidTr="004E4905">
        <w:trPr>
          <w:cantSplit/>
          <w:trHeight w:val="771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06.08.2018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9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06.08.2018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2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07.08.2018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Творческий вечер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08.08.2018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Семинар «Развитие спорта в районе» при участии представителей управы района Царицыно, сотрудников центра физкультуры, молодежной палаты и активных жителей района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Новичкова Е.А.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Ю.А.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08.08.2018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Игротайм-настольные игры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09.08.2018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СД МО Царицыно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Новичкова Е.А.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48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Творческий вечер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5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Игротайм-настольные игры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76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Концертно-спортивная программа «Сильные - смелые»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с участием творческих коллективов и спортивных секций ЦД «Личность», посвященная Международному Дню спорта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1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студии «Мелодия» с песней по жизни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0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21.08.2018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Творческий вечер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Игротайм-настольные игры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9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6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24.08.2018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Караоке «Пойте вместе с нами!»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5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24.08.2018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8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27.08.2018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4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28.08.2018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00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28.08.2018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Творческий вечер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79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24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29.08.2018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Игротайм-настольные игры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66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Праздничный митинг, посвященный Дню города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31.08.2018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с участием творческих коллективов ЦД «Личность», посвященная Дню знаний «Буратино и букварь»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226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август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Экскурсия в исторический комплекс «Партизанская деревня» для подростков, молодежи и ветеранов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  на 2018 год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D06946" w:rsidRPr="00D06946" w:rsidTr="004E4905">
        <w:trPr>
          <w:cantSplit/>
          <w:trHeight w:val="267"/>
        </w:trPr>
        <w:tc>
          <w:tcPr>
            <w:tcW w:w="15074" w:type="dxa"/>
            <w:gridSpan w:val="7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сентябрь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03.09.2018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Памятное мероприятие «Убитая мечта» у памятного камня «Защитникам Отечества», посвященное Дню памяти жертв терроризма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 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8(495)325-46-26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Местный праздник «Мой муниципальный округ- мой дом» для жителей района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 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2000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8(495)325-46-26</w:t>
            </w:r>
          </w:p>
        </w:tc>
      </w:tr>
      <w:tr w:rsidR="00D06946" w:rsidRPr="00D06946" w:rsidTr="004E4905">
        <w:trPr>
          <w:cantSplit/>
          <w:trHeight w:val="805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06.09.2018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06.09.2018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«Английский-это весело!» в студии английского языка «Диалог»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Потапова Е.Н.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урок для любителей петь «Караоке для всех» в Театре эстрадной песни «Мечта»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Виторт Ю.А.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7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07.09.2018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День открытых дверей в студии батика «Фантазия на шелке»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Чвилёва Е.В.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3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11.09.2018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игры на шестиструнной гитаре «Квинта»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03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классической хореографии «Экартэ»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Самкова С.Ю.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718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(499)320-33-25</w:t>
            </w:r>
          </w:p>
        </w:tc>
      </w:tr>
      <w:tr w:rsidR="00D06946" w:rsidRPr="00D06946" w:rsidTr="004E4905">
        <w:trPr>
          <w:cantSplit/>
          <w:trHeight w:val="94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пятница», посвященный Дню Города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жителей района, совместно с молодежью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 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 базе ГБУ ТЦСО «Царицынский» ул.Веселая, д. 11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8(495)325-46-26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СД МО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Новичкова Е.А.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(499)320-33-25</w:t>
            </w:r>
          </w:p>
        </w:tc>
      </w:tr>
      <w:tr w:rsidR="00D06946" w:rsidRPr="00D06946" w:rsidTr="004E4905">
        <w:trPr>
          <w:cantSplit/>
          <w:trHeight w:val="988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мастерской по оригами и бумагокручению  «Бумажные чудеса»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Зайцева И.Е.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7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«Люди и личности. Константин Циолковский», посвященный   151-летию со дня рождения ученого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4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мастерской компьютерной грамотности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0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«Дышим правильно» в клубе здоровья «Энергия жизни»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02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«Упражнения со скакалкой» в мастерской циркового искусства «Экспрессия»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 д.21,к.3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Фрулькова Т.А.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«</w:t>
            </w:r>
            <w:r w:rsidRPr="00D06946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Art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D06946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Fashion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D06946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Style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Программа ГБУ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д.3, к.3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41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21.09.2018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 Выступление творческих коллективов ГБУ ЦД «Личность»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23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22.09.2018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Экскурсия в музей авиации ВВС России для подростков, молодежи и ветеранов района.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 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Совета депутатов муниципального округа Царицыно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8(495)325-46-26</w:t>
            </w:r>
          </w:p>
        </w:tc>
      </w:tr>
      <w:tr w:rsidR="00D06946" w:rsidRPr="00D06946" w:rsidTr="004E4905">
        <w:trPr>
          <w:cantSplit/>
          <w:trHeight w:val="9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Открытое занятие в студии «Буква за буквой»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Фокина Н.Н.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0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 класс «Создание мультфильмов» в мастерской компьютерной грамотности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020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25.09.2018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студии развития «Эрудит»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Фокина Н.Н.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26.09.2018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СД МО Царицыно. Просмотр и обсуждение социального фильма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Новичкова Е.А.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Намазова А.Н.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26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26.09.2018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студии рукоделия «Мастерица»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д3 к.3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26.09.2018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«</w:t>
            </w:r>
            <w:r w:rsidRPr="00D06946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Art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D06946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fashion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D06946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Style</w:t>
            </w: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д3 к.3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7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31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26.09.2018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15.30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«Акробатическая дорожка» в мастерской циркового искусства «Экспрессия»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Фрулькова Т.А.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1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32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27.09.2018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4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33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                       «Осенние мотивы»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Матвеенко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81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34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28.09.2018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мастерской компьютерной грамотности «Секреты фотошопа»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5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36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29.09.2018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студии английского языка «Диалог»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Потапова Е.Н.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12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37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29.09.2018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в студии восточного танца «Нефертити»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Потапова Е.Н.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026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38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с участием творческих коллективов ЦД «Личность», посвященная Дню пожилого человека «Добрые руки»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98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39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30.09. 2018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детских работ «Краски осени» в мастерской изобразительного искусства «Аполлон»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Ереванская, д.33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Казгериев В.С.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D06946" w:rsidRPr="00D06946" w:rsidTr="004E4905">
        <w:trPr>
          <w:cantSplit/>
          <w:trHeight w:val="1134"/>
        </w:trPr>
        <w:tc>
          <w:tcPr>
            <w:tcW w:w="567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2381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30.09.2018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игры на шестиструнной гитаре «Квинта»</w:t>
            </w:r>
          </w:p>
        </w:tc>
        <w:tc>
          <w:tcPr>
            <w:tcW w:w="2439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«Личность» на 2018 год</w:t>
            </w:r>
          </w:p>
        </w:tc>
        <w:tc>
          <w:tcPr>
            <w:tcW w:w="198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985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74" w:type="dxa"/>
          </w:tcPr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D06946" w:rsidRPr="00D06946" w:rsidRDefault="00D06946" w:rsidP="00D0694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D06946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</w:tbl>
    <w:p w:rsidR="00D06946" w:rsidRPr="00D06946" w:rsidRDefault="00D06946" w:rsidP="00D0694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en-US"/>
        </w:rPr>
      </w:pPr>
    </w:p>
    <w:p w:rsidR="00D06946" w:rsidRDefault="00D06946" w:rsidP="009613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</w:p>
    <w:p w:rsidR="00D06946" w:rsidRDefault="00D06946" w:rsidP="009613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</w:p>
    <w:sectPr w:rsidR="00D06946" w:rsidSect="00961344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6E" w:rsidRDefault="009D406E" w:rsidP="0007006C">
      <w:pPr>
        <w:spacing w:after="0" w:line="240" w:lineRule="auto"/>
      </w:pPr>
      <w:r>
        <w:separator/>
      </w:r>
    </w:p>
  </w:endnote>
  <w:endnote w:type="continuationSeparator" w:id="0">
    <w:p w:rsidR="009D406E" w:rsidRDefault="009D406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6E" w:rsidRDefault="009D406E" w:rsidP="0007006C">
      <w:pPr>
        <w:spacing w:after="0" w:line="240" w:lineRule="auto"/>
      </w:pPr>
      <w:r>
        <w:separator/>
      </w:r>
    </w:p>
  </w:footnote>
  <w:footnote w:type="continuationSeparator" w:id="0">
    <w:p w:rsidR="009D406E" w:rsidRDefault="009D406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9"/>
  </w:num>
  <w:num w:numId="19">
    <w:abstractNumId w:val="22"/>
  </w:num>
  <w:num w:numId="20">
    <w:abstractNumId w:val="17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52F6-442D-4BA7-8569-37D4EF78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17</cp:revision>
  <cp:lastPrinted>2017-12-21T13:06:00Z</cp:lastPrinted>
  <dcterms:created xsi:type="dcterms:W3CDTF">2017-06-15T08:36:00Z</dcterms:created>
  <dcterms:modified xsi:type="dcterms:W3CDTF">2018-06-18T11:53:00Z</dcterms:modified>
</cp:coreProperties>
</file>