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CB3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B9F" w:rsidRDefault="00CB3B9F" w:rsidP="00CB3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B9F" w:rsidRPr="00CB3B9F" w:rsidRDefault="00CB3B9F" w:rsidP="00CB3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решения Совета депутатов муниципального округа Царицыно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27.02</w:t>
      </w:r>
      <w:r w:rsidRPr="00CB3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.2019г.№ЦА </w:t>
      </w:r>
    </w:p>
    <w:p w:rsidR="00CB3B9F" w:rsidRPr="00CB3B9F" w:rsidRDefault="00CB3B9F" w:rsidP="00CB3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3B9F" w:rsidRPr="00CB3B9F" w:rsidRDefault="00CB3B9F" w:rsidP="00CB3B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B9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B3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CB3B9F">
        <w:t xml:space="preserve"> </w:t>
      </w:r>
      <w:r w:rsidRPr="00CB3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проекте решения Совета депутатов муниципального округа Царицыно «О внесении изменений и дополнений в Устав муниципального округа Царицыно </w:t>
      </w:r>
    </w:p>
    <w:p w:rsidR="00CB3B9F" w:rsidRPr="00CB3B9F" w:rsidRDefault="00CB3B9F" w:rsidP="00CB3B9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B9F" w:rsidRPr="00CB3B9F" w:rsidRDefault="00CB3B9F" w:rsidP="00CB3B9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Срок приема заключений по результатам</w:t>
      </w: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независимой экспертизы:</w:t>
      </w: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9F">
        <w:rPr>
          <w:rFonts w:ascii="Times New Roman" w:eastAsia="Times New Roman" w:hAnsi="Times New Roman" w:cs="Times New Roman"/>
          <w:sz w:val="24"/>
          <w:szCs w:val="24"/>
        </w:rPr>
        <w:tab/>
      </w:r>
      <w:r w:rsidRPr="00CB3B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B3B9F" w:rsidRPr="00CB3B9F" w:rsidRDefault="00CB3B9F" w:rsidP="00CB3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</w:t>
      </w: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заключений независимой антикоррупционной экспертизы                           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</w:p>
    <w:p w:rsidR="00CB3B9F" w:rsidRPr="00CB3B9F" w:rsidRDefault="00CB3B9F" w:rsidP="00CB3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B3B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CB3B9F" w:rsidRPr="00CB3B9F" w:rsidRDefault="00CB3B9F" w:rsidP="00CB3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</w:t>
      </w:r>
    </w:p>
    <w:p w:rsidR="00CB3B9F" w:rsidRPr="00CB3B9F" w:rsidRDefault="00CB3B9F" w:rsidP="00CB3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  антикоррупционной экспертизы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04.04</w:t>
      </w: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 xml:space="preserve">.2019                </w:t>
      </w:r>
    </w:p>
    <w:p w:rsidR="00CB3B9F" w:rsidRPr="00CB3B9F" w:rsidRDefault="00CB3B9F" w:rsidP="00CB3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 115516, город Москва, улица Весёлая, дом 31А</w:t>
      </w: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Тел: 8-495-325-46-26</w:t>
      </w: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>Факс: 8-495-325-50-36</w:t>
      </w:r>
    </w:p>
    <w:p w:rsidR="00CB3B9F" w:rsidRPr="00CB3B9F" w:rsidRDefault="00CB3B9F" w:rsidP="00CB3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B9F" w:rsidRPr="00CB3B9F" w:rsidRDefault="00CB3B9F" w:rsidP="00CB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B3B9F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CB3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mcaric@mos.</w:t>
        </w:r>
      </w:hyperlink>
      <w:r w:rsidRPr="00CB3B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CB3B9F" w:rsidRPr="00CB3B9F" w:rsidRDefault="00CB3B9F" w:rsidP="00CB3B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07006C">
      <w:pPr>
        <w:pStyle w:val="2"/>
        <w:contextualSpacing/>
        <w:jc w:val="center"/>
        <w:rPr>
          <w:sz w:val="32"/>
          <w:szCs w:val="32"/>
        </w:rPr>
      </w:pPr>
    </w:p>
    <w:p w:rsidR="00CB3B9F" w:rsidRDefault="00CB3B9F" w:rsidP="00CB3B9F"/>
    <w:p w:rsidR="00CB3B9F" w:rsidRDefault="00CB3B9F" w:rsidP="00CB3B9F"/>
    <w:p w:rsidR="00CB3B9F" w:rsidRDefault="00CB3B9F" w:rsidP="00CB3B9F"/>
    <w:p w:rsidR="00CB3B9F" w:rsidRDefault="00CB3B9F" w:rsidP="00CB3B9F"/>
    <w:p w:rsidR="00CB3B9F" w:rsidRDefault="00CB3B9F" w:rsidP="00CB3B9F"/>
    <w:p w:rsidR="00CB3B9F" w:rsidRDefault="00CB3B9F" w:rsidP="00CB3B9F"/>
    <w:p w:rsidR="00CB3B9F" w:rsidRDefault="00CB3B9F" w:rsidP="00CB3B9F"/>
    <w:p w:rsidR="00CB3B9F" w:rsidRDefault="00CB3B9F" w:rsidP="00CB3B9F"/>
    <w:p w:rsidR="00CB3B9F" w:rsidRPr="00CB3B9F" w:rsidRDefault="00CB3B9F" w:rsidP="00CB3B9F"/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7.02.2019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C8224A" w:rsidRDefault="00C8224A" w:rsidP="00C8224A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D8D" w:rsidRPr="004B3D8D" w:rsidRDefault="004B3D8D" w:rsidP="004B3D8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4B3D8D" w:rsidRPr="004B3D8D" w:rsidRDefault="004B3D8D" w:rsidP="004B3D8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1. 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прием предложений граждан по проекту решения осуществляется по адресу 115516, г. Москва, ул. Весёлая, д. 31А 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с 15 марта по 08 апреля 2019 года (до 16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.00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мин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Алпеева Валентина Дмитриевна, тел. 8-495-325-46-26, адрес электронной почты: 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mcaric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uao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3. Назначить публичные слушания по проекту решения на 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09 апреля 2019 года с 15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. 00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мин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в здании управы района Царицыно, расположенном по адресу: 115516, г. Москва, ул. Весёлая, д. 31А, каб.122.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5. Опубликовать в бюллетене «Московский муниципальный вестник»: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1) настоящее решение;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2) Порядок 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Царицыно, утвержденный решением Совета депутатов муниципального округа Царицыно от 09 октября 2014 года № ЦА-01-05-13/4;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3) Порядок организации и проведения публичных слушаний                                 в муниципальном округе, утвержденный решением Совета депутатов муниципального округа Царицыно от 12 сентября 2013 года № МЦА-03-13/12.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6. Разместить настоящее решение на официальном сайте муниципального округа Царицыно в сети Интернет-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mcaricino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7. Контроль за выполнением настоящего решения возложить на главу муниципального округа Царицыно Е.А. Самышину.</w:t>
      </w:r>
    </w:p>
    <w:p w:rsidR="004B3D8D" w:rsidRPr="004B3D8D" w:rsidRDefault="004B3D8D" w:rsidP="004B3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4B3D8D" w:rsidRPr="004B3D8D" w:rsidRDefault="004B3D8D" w:rsidP="004B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от 27 февраля 2019 года № ЦА-01-05-03/01</w:t>
      </w:r>
    </w:p>
    <w:p w:rsid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ЦАРИЦЫНО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>__ ____________ 20__ года №_____________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3D8D" w:rsidRPr="004B3D8D" w:rsidRDefault="004B3D8D" w:rsidP="004B3D8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округа Царицыно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Устава муниципального округа Царицыно                       в соответствие с </w:t>
      </w:r>
      <w:r w:rsidRPr="004B3D8D">
        <w:rPr>
          <w:rFonts w:ascii="Times New Roman" w:eastAsia="Calibri" w:hAnsi="Times New Roman" w:cs="Times New Roman"/>
          <w:bCs/>
          <w:sz w:val="28"/>
          <w:szCs w:val="28"/>
        </w:rPr>
        <w:t>федеральными законами от 28 марта 1998 года                                     № 53-ФЗ «О воинской обязанности и военной службе» и</w:t>
      </w: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 депутатов муниципального округа Царицыно решил: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1. Внести в Устав муниципального округа Царицыно следующие изменения и дополнения: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1) подпункт 12 пункта 1 статьи 11признать утратившим силу;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2) пункт 15 статьи 15 дополнить новым подпунктом «г» следующего содержания: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««г» участвует в работе призывной комиссии в соответствии с федеральным законодательством;»;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3) в статье 32: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3.1) в пункте 3 слова «или главы муниципального округа» заменить словами «, главы муниципального округа или руководителя аппарата Совета депутатов»;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3.2) в пункте 4 слова «по инициативе главы муниципального округа» заменить словами «по инициативе главы муниципального округа или руководителя аппарата Совета депутатов».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4B3D8D">
        <w:rPr>
          <w:rFonts w:ascii="Times New Roman" w:eastAsia="Calibri" w:hAnsi="Times New Roman" w:cs="Times New Roman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4B3D8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4. Разместить настоящее решение на официальном сайте муниципального округа Царицыно в сети Интернет-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mcaricino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5. Настоящее решение вступает в силу после его официального опубликования.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4B3D8D" w:rsidRPr="004B3D8D" w:rsidRDefault="004B3D8D" w:rsidP="004B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</w:t>
      </w:r>
      <w:r w:rsidRPr="004B3D8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от 27 февраля 2019 года № ЦА-01-05-03/01</w:t>
      </w: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Самышина Елена Александровна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муниципального округа</w:t>
            </w: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 Андрей Николаевич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-депутат СД МО Царицыно</w:t>
            </w: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Алпеева Валентина Дмитриевна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Бурлакина Ольга Викторовна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Хлестов Дмитрий Владимирович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аппарата СД МО Царицыно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СД МО Царицыно 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СД МО Царицыно</w:t>
            </w: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Вандышев Николай Иванович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 юрисконсульт-консультант СД МО Царицыно</w:t>
            </w:r>
          </w:p>
        </w:tc>
      </w:tr>
    </w:tbl>
    <w:p w:rsidR="004B3D8D" w:rsidRPr="004B3D8D" w:rsidRDefault="004B3D8D" w:rsidP="004B3D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D8D" w:rsidRPr="004B3D8D" w:rsidRDefault="004B3D8D" w:rsidP="004B3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4B3D8D" w:rsidRPr="004B3D8D" w:rsidRDefault="004B3D8D" w:rsidP="004B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sectPr w:rsidR="004B3D8D" w:rsidRPr="004B3D8D" w:rsidSect="004B3D8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1B" w:rsidRDefault="000A7C1B" w:rsidP="0007006C">
      <w:pPr>
        <w:spacing w:after="0" w:line="240" w:lineRule="auto"/>
      </w:pPr>
      <w:r>
        <w:separator/>
      </w:r>
    </w:p>
  </w:endnote>
  <w:endnote w:type="continuationSeparator" w:id="0">
    <w:p w:rsidR="000A7C1B" w:rsidRDefault="000A7C1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1B" w:rsidRDefault="000A7C1B" w:rsidP="0007006C">
      <w:pPr>
        <w:spacing w:after="0" w:line="240" w:lineRule="auto"/>
      </w:pPr>
      <w:r>
        <w:separator/>
      </w:r>
    </w:p>
  </w:footnote>
  <w:footnote w:type="continuationSeparator" w:id="0">
    <w:p w:rsidR="000A7C1B" w:rsidRDefault="000A7C1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A7C1B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3B9F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aric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E628-FFE5-4BD8-B879-54E40B7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43</cp:revision>
  <cp:lastPrinted>2013-11-18T09:58:00Z</cp:lastPrinted>
  <dcterms:created xsi:type="dcterms:W3CDTF">2013-10-11T06:16:00Z</dcterms:created>
  <dcterms:modified xsi:type="dcterms:W3CDTF">2019-03-04T05:27:00Z</dcterms:modified>
</cp:coreProperties>
</file>