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1" w:rsidRPr="00904921" w:rsidRDefault="00904921" w:rsidP="00904921">
      <w:pPr>
        <w:keepNext/>
        <w:spacing w:after="0" w:line="240" w:lineRule="auto"/>
        <w:contextualSpacing/>
        <w:jc w:val="center"/>
        <w:outlineLvl w:val="1"/>
        <w:rPr>
          <w:rFonts w:ascii="Times New Roman" w:eastAsia="Times New Roman" w:hAnsi="Times New Roman" w:cs="Times New Roman"/>
          <w:b/>
          <w:bCs/>
          <w:sz w:val="32"/>
          <w:szCs w:val="32"/>
          <w:lang w:eastAsia="ru-RU"/>
        </w:rPr>
      </w:pPr>
      <w:bookmarkStart w:id="0" w:name="_GoBack"/>
      <w:bookmarkEnd w:id="0"/>
      <w:r w:rsidRPr="00904921">
        <w:rPr>
          <w:rFonts w:ascii="Times New Roman" w:eastAsia="Times New Roman" w:hAnsi="Times New Roman" w:cs="Times New Roman"/>
          <w:b/>
          <w:bCs/>
          <w:sz w:val="32"/>
          <w:szCs w:val="32"/>
          <w:lang w:eastAsia="ru-RU"/>
        </w:rPr>
        <w:t>СОВЕТ ДЕПУТАТОВ</w:t>
      </w:r>
    </w:p>
    <w:p w:rsidR="00904921" w:rsidRPr="00904921" w:rsidRDefault="00904921" w:rsidP="00904921">
      <w:pPr>
        <w:keepNext/>
        <w:spacing w:after="0" w:line="240" w:lineRule="auto"/>
        <w:contextualSpacing/>
        <w:jc w:val="center"/>
        <w:outlineLvl w:val="0"/>
        <w:rPr>
          <w:rFonts w:ascii="Times New Roman" w:eastAsia="Times New Roman" w:hAnsi="Times New Roman" w:cs="Times New Roman"/>
          <w:bCs/>
          <w:i/>
          <w:sz w:val="28"/>
          <w:szCs w:val="28"/>
          <w:lang w:eastAsia="ru-RU"/>
        </w:rPr>
      </w:pPr>
      <w:r w:rsidRPr="00904921">
        <w:rPr>
          <w:rFonts w:ascii="Times New Roman" w:eastAsia="Times New Roman" w:hAnsi="Times New Roman" w:cs="Times New Roman"/>
          <w:bCs/>
          <w:i/>
          <w:sz w:val="28"/>
          <w:szCs w:val="24"/>
          <w:lang w:eastAsia="ru-RU"/>
        </w:rPr>
        <w:t>МУНИЦИПАЛЬНОГО ОКРУГА</w:t>
      </w:r>
    </w:p>
    <w:p w:rsidR="00904921" w:rsidRPr="00904921" w:rsidRDefault="00904921" w:rsidP="00904921">
      <w:pPr>
        <w:keepNext/>
        <w:spacing w:after="0" w:line="240" w:lineRule="auto"/>
        <w:contextualSpacing/>
        <w:jc w:val="center"/>
        <w:outlineLvl w:val="1"/>
        <w:rPr>
          <w:rFonts w:ascii="Times New Roman" w:eastAsia="Times New Roman" w:hAnsi="Times New Roman" w:cs="Times New Roman"/>
          <w:b/>
          <w:bCs/>
          <w:sz w:val="32"/>
          <w:szCs w:val="32"/>
          <w:lang w:eastAsia="ru-RU"/>
        </w:rPr>
      </w:pPr>
      <w:r w:rsidRPr="00904921">
        <w:rPr>
          <w:rFonts w:ascii="Times New Roman" w:eastAsia="Times New Roman" w:hAnsi="Times New Roman" w:cs="Times New Roman"/>
          <w:b/>
          <w:bCs/>
          <w:sz w:val="32"/>
          <w:szCs w:val="32"/>
          <w:lang w:eastAsia="ru-RU"/>
        </w:rPr>
        <w:t>ЦАРИЦЫНО</w:t>
      </w:r>
    </w:p>
    <w:p w:rsidR="00904921" w:rsidRPr="00904921" w:rsidRDefault="00904921" w:rsidP="00904921">
      <w:pPr>
        <w:spacing w:line="240" w:lineRule="auto"/>
        <w:contextualSpacing/>
        <w:rPr>
          <w:rFonts w:ascii="Times New Roman" w:eastAsia="Times New Roman" w:hAnsi="Times New Roman" w:cs="Times New Roman"/>
          <w:b/>
          <w:sz w:val="24"/>
          <w:szCs w:val="24"/>
          <w:lang w:eastAsia="ru-RU"/>
        </w:rPr>
      </w:pPr>
    </w:p>
    <w:p w:rsidR="00904921" w:rsidRPr="00904921" w:rsidRDefault="00904921" w:rsidP="00904921">
      <w:pPr>
        <w:keepNext/>
        <w:spacing w:after="0" w:line="240" w:lineRule="auto"/>
        <w:contextualSpacing/>
        <w:jc w:val="center"/>
        <w:outlineLvl w:val="1"/>
        <w:rPr>
          <w:rFonts w:ascii="Times New Roman" w:eastAsia="Times New Roman" w:hAnsi="Times New Roman" w:cs="Times New Roman"/>
          <w:b/>
          <w:bCs/>
          <w:sz w:val="36"/>
          <w:szCs w:val="36"/>
          <w:lang w:eastAsia="ru-RU"/>
        </w:rPr>
      </w:pPr>
      <w:r w:rsidRPr="00904921">
        <w:rPr>
          <w:rFonts w:ascii="Times New Roman" w:eastAsia="Times New Roman" w:hAnsi="Times New Roman" w:cs="Times New Roman"/>
          <w:b/>
          <w:bCs/>
          <w:sz w:val="36"/>
          <w:szCs w:val="36"/>
          <w:lang w:eastAsia="ru-RU"/>
        </w:rPr>
        <w:t>Р Е Ш Е Н И Е</w:t>
      </w:r>
    </w:p>
    <w:p w:rsidR="00904921" w:rsidRPr="00904921" w:rsidRDefault="00904921" w:rsidP="00904921">
      <w:pPr>
        <w:spacing w:after="0" w:line="240" w:lineRule="auto"/>
        <w:rPr>
          <w:rFonts w:ascii="Calibri" w:eastAsia="Times New Roman" w:hAnsi="Calibri" w:cs="Times New Roman"/>
          <w:lang w:eastAsia="ru-RU"/>
        </w:rPr>
      </w:pPr>
    </w:p>
    <w:p w:rsidR="00904921" w:rsidRPr="00904921" w:rsidRDefault="00E13635" w:rsidP="00904921">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18.12.</w:t>
      </w:r>
      <w:r w:rsidR="00904921" w:rsidRPr="00904921">
        <w:rPr>
          <w:rFonts w:ascii="Times New Roman" w:eastAsia="Times New Roman" w:hAnsi="Times New Roman" w:cs="Times New Roman"/>
          <w:b/>
          <w:sz w:val="28"/>
          <w:szCs w:val="28"/>
          <w:u w:val="single"/>
          <w:lang w:eastAsia="ru-RU"/>
        </w:rPr>
        <w:t>2014 №ЦА-01-05-1</w:t>
      </w:r>
      <w:r>
        <w:rPr>
          <w:rFonts w:ascii="Times New Roman" w:eastAsia="Times New Roman" w:hAnsi="Times New Roman" w:cs="Times New Roman"/>
          <w:b/>
          <w:sz w:val="28"/>
          <w:szCs w:val="28"/>
          <w:u w:val="single"/>
          <w:lang w:eastAsia="ru-RU"/>
        </w:rPr>
        <w:t>6</w:t>
      </w:r>
      <w:r w:rsidR="00904921" w:rsidRPr="00904921">
        <w:rPr>
          <w:rFonts w:ascii="Times New Roman" w:eastAsia="Times New Roman" w:hAnsi="Times New Roman" w:cs="Times New Roman"/>
          <w:b/>
          <w:sz w:val="28"/>
          <w:szCs w:val="28"/>
          <w:u w:val="single"/>
          <w:lang w:eastAsia="ru-RU"/>
        </w:rPr>
        <w:t>/1</w:t>
      </w:r>
      <w:r w:rsidR="004B2E2F">
        <w:rPr>
          <w:rFonts w:ascii="Times New Roman" w:eastAsia="Times New Roman" w:hAnsi="Times New Roman" w:cs="Times New Roman"/>
          <w:b/>
          <w:sz w:val="28"/>
          <w:szCs w:val="28"/>
          <w:u w:val="single"/>
          <w:lang w:eastAsia="ru-RU"/>
        </w:rPr>
        <w:t>1</w:t>
      </w:r>
    </w:p>
    <w:p w:rsidR="00904921" w:rsidRPr="00904921" w:rsidRDefault="00904921" w:rsidP="00904921">
      <w:pPr>
        <w:spacing w:after="0" w:line="240" w:lineRule="auto"/>
        <w:ind w:right="4674"/>
        <w:jc w:val="both"/>
        <w:rPr>
          <w:rFonts w:ascii="Times New Roman" w:eastAsia="Times New Roman" w:hAnsi="Times New Roman" w:cs="Times New Roman"/>
          <w:b/>
          <w:sz w:val="28"/>
          <w:szCs w:val="28"/>
          <w:lang w:eastAsia="ru-RU"/>
        </w:rPr>
      </w:pPr>
    </w:p>
    <w:p w:rsidR="004B2E2F" w:rsidRPr="004B2E2F" w:rsidRDefault="004B2E2F" w:rsidP="004B2E2F">
      <w:pPr>
        <w:tabs>
          <w:tab w:val="left" w:pos="4820"/>
        </w:tabs>
        <w:spacing w:after="0" w:line="240" w:lineRule="auto"/>
        <w:ind w:right="4251"/>
        <w:jc w:val="both"/>
        <w:rPr>
          <w:rFonts w:ascii="Times New Roman" w:eastAsia="Times New Roman" w:hAnsi="Times New Roman" w:cs="Times New Roman"/>
          <w:b/>
          <w:sz w:val="28"/>
          <w:szCs w:val="28"/>
          <w:lang w:eastAsia="ru-RU"/>
        </w:rPr>
      </w:pPr>
      <w:r w:rsidRPr="004B2E2F">
        <w:rPr>
          <w:rFonts w:ascii="Times New Roman" w:eastAsia="Times New Roman" w:hAnsi="Times New Roman" w:cs="Times New Roman"/>
          <w:b/>
          <w:sz w:val="28"/>
          <w:szCs w:val="28"/>
          <w:lang w:eastAsia="ru-RU"/>
        </w:rPr>
        <w:t>О внесении изменений в решение Совета депутатов муниципального округа Царицыно от 13 июня 2013 года                          №МЦА-03-59 «Об утверждении положения о порядке предоставления гарантий муниципальным служащим аппарата Совета депутатов муниципального округа  Царицыно</w:t>
      </w:r>
    </w:p>
    <w:p w:rsidR="004B2E2F" w:rsidRPr="004B2E2F" w:rsidRDefault="004B2E2F" w:rsidP="004B2E2F">
      <w:pPr>
        <w:spacing w:after="0" w:line="240" w:lineRule="auto"/>
        <w:jc w:val="both"/>
        <w:rPr>
          <w:rFonts w:ascii="Times New Roman" w:eastAsia="Times New Roman" w:hAnsi="Times New Roman" w:cs="Times New Roman"/>
          <w:sz w:val="28"/>
          <w:szCs w:val="28"/>
          <w:lang w:eastAsia="ru-RU"/>
        </w:rPr>
      </w:pP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В соответствии со статьей 23 Федерального закона от 2 марта 2007 года № 25-ФЗ «О муниципальной службе в Российской Федерации», статьями 30 и 31 Закона города Москвы  от 22 октября 2008 года № 50 «О муниципальной службе в городе Москве», Уставом муниципального округа Царицыно, руководствуясь указом Мэра Москвы 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b/>
          <w:sz w:val="28"/>
          <w:szCs w:val="28"/>
          <w:lang w:eastAsia="ru-RU"/>
        </w:rPr>
        <w:t>Совет депутатов муниципального округа Царицыно решил</w:t>
      </w:r>
      <w:r w:rsidRPr="004B2E2F">
        <w:rPr>
          <w:rFonts w:ascii="Times New Roman" w:eastAsia="Times New Roman" w:hAnsi="Times New Roman" w:cs="Times New Roman"/>
          <w:sz w:val="28"/>
          <w:szCs w:val="28"/>
          <w:lang w:eastAsia="ru-RU"/>
        </w:rPr>
        <w:t>:</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1. Внести изменения в решение Совета депутатов муниципального округа Царицыно от 13 июня 2013 года № МЦА-03-59 «Об утверждении положения о  порядке предоставления гарантий муниципальным служащим аппарата муниципального округа Царицыно», изложив пункт 2.1.4.  приложения к решению в следующей редакции:</w:t>
      </w:r>
    </w:p>
    <w:p w:rsidR="004B2E2F" w:rsidRPr="004B2E2F" w:rsidRDefault="004B2E2F" w:rsidP="004B2E2F">
      <w:pPr>
        <w:spacing w:after="0" w:line="240" w:lineRule="auto"/>
        <w:ind w:firstLine="720"/>
        <w:jc w:val="both"/>
        <w:rPr>
          <w:rFonts w:ascii="Times New Roman" w:eastAsia="Times New Roman" w:hAnsi="Times New Roman" w:cs="Times New Roman"/>
          <w:b/>
          <w:sz w:val="28"/>
          <w:szCs w:val="28"/>
          <w:lang w:eastAsia="ru-RU"/>
        </w:rPr>
      </w:pPr>
      <w:r w:rsidRPr="004B2E2F">
        <w:rPr>
          <w:rFonts w:ascii="Times New Roman" w:eastAsia="Times New Roman" w:hAnsi="Times New Roman" w:cs="Times New Roman"/>
          <w:sz w:val="28"/>
          <w:szCs w:val="28"/>
          <w:lang w:eastAsia="ru-RU"/>
        </w:rPr>
        <w:t xml:space="preserve">  </w:t>
      </w:r>
      <w:r w:rsidRPr="004B2E2F">
        <w:rPr>
          <w:rFonts w:ascii="Times New Roman" w:eastAsia="Times New Roman" w:hAnsi="Times New Roman" w:cs="Times New Roman"/>
          <w:b/>
          <w:sz w:val="28"/>
          <w:szCs w:val="28"/>
          <w:lang w:eastAsia="ru-RU"/>
        </w:rPr>
        <w:t>«2.1.4. Медицинское обслуживание муниципального служащего и членов его семьи, в том числе после выхода муниципального служащего на пенсию.</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2) муниципальным служащим, замещающим должности муниципальной службы, относящиеся к группе ведущих и старших </w:t>
      </w:r>
      <w:r w:rsidRPr="004B2E2F">
        <w:rPr>
          <w:rFonts w:ascii="Times New Roman" w:eastAsia="Times New Roman" w:hAnsi="Times New Roman" w:cs="Times New Roman"/>
          <w:sz w:val="28"/>
          <w:szCs w:val="28"/>
          <w:lang w:eastAsia="ru-RU"/>
        </w:rPr>
        <w:lastRenderedPageBreak/>
        <w:t>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2.1.4.1. Медицинское обслуживание муниципального служащего и членов его семьи, в том числе после выхода муниципального служащего на пенсию обеспечивается в форме компенсации.</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Компенсация за медицинское обслуживание выплачивается:</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работающему муниципальному служащему и муниципальному служащему, вышедшему на пенсию, один раз в год в полном объеме на основании его личного письменного заявления;</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лицу, назначенному на должность муниципальной службы в текущем календарном году, пропорционально количеству календарных дней текущего календарного года после его назначения (если испытательный срок не устанавливался) или после окончания испытательного срока (если испытательный срок устанавливался), на основании его личного письменного заявления;</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 лицу,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w:t>
      </w:r>
      <w:r w:rsidRPr="004B2E2F">
        <w:rPr>
          <w:rFonts w:ascii="Times New Roman" w:eastAsia="Times New Roman" w:hAnsi="Times New Roman" w:cs="Times New Roman"/>
          <w:sz w:val="28"/>
          <w:szCs w:val="28"/>
          <w:lang w:eastAsia="ru-RU"/>
        </w:rPr>
        <w:lastRenderedPageBreak/>
        <w:t>действий, в размере пропорционально отработанному времени в текущем календарном году.</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2.1.4.2. Размер компенсации за медицинское обслуживание муниципальных служащих, в том числе вышедшим на пенсию, и членов их семей устанавливается равным размеру компенсации за медицинское обслуживание государственным гражданским служащим города </w:t>
      </w:r>
      <w:proofErr w:type="gramStart"/>
      <w:r w:rsidRPr="004B2E2F">
        <w:rPr>
          <w:rFonts w:ascii="Times New Roman" w:eastAsia="Times New Roman" w:hAnsi="Times New Roman" w:cs="Times New Roman"/>
          <w:sz w:val="28"/>
          <w:szCs w:val="28"/>
          <w:lang w:eastAsia="ru-RU"/>
        </w:rPr>
        <w:t xml:space="preserve">Москвы,   </w:t>
      </w:r>
      <w:proofErr w:type="gramEnd"/>
      <w:r w:rsidRPr="004B2E2F">
        <w:rPr>
          <w:rFonts w:ascii="Times New Roman" w:eastAsia="Times New Roman" w:hAnsi="Times New Roman" w:cs="Times New Roman"/>
          <w:sz w:val="28"/>
          <w:szCs w:val="28"/>
          <w:lang w:eastAsia="ru-RU"/>
        </w:rPr>
        <w:t xml:space="preserve">            в том числе вышедшим на пенсию, и членам их семей, утвержденному Правительством Москвы.».</w:t>
      </w:r>
    </w:p>
    <w:p w:rsidR="004B2E2F" w:rsidRPr="004B2E2F" w:rsidRDefault="004B2E2F" w:rsidP="004B2E2F">
      <w:pPr>
        <w:spacing w:after="0" w:line="240" w:lineRule="auto"/>
        <w:ind w:firstLine="708"/>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4B2E2F" w:rsidRPr="004B2E2F" w:rsidRDefault="004B2E2F" w:rsidP="004B2E2F">
      <w:pPr>
        <w:spacing w:after="0" w:line="240" w:lineRule="auto"/>
        <w:ind w:firstLine="708"/>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3. Настоящее решение вступает в силу со дня его </w:t>
      </w:r>
      <w:r w:rsidR="001C5B41">
        <w:rPr>
          <w:rFonts w:ascii="Times New Roman" w:eastAsia="Times New Roman" w:hAnsi="Times New Roman" w:cs="Times New Roman"/>
          <w:sz w:val="28"/>
          <w:szCs w:val="28"/>
          <w:lang w:eastAsia="ru-RU"/>
        </w:rPr>
        <w:t>опубликования</w:t>
      </w:r>
      <w:r w:rsidRPr="004B2E2F">
        <w:rPr>
          <w:rFonts w:ascii="Times New Roman" w:eastAsia="Times New Roman" w:hAnsi="Times New Roman" w:cs="Times New Roman"/>
          <w:sz w:val="28"/>
          <w:szCs w:val="28"/>
          <w:lang w:eastAsia="ru-RU"/>
        </w:rPr>
        <w:t>.</w:t>
      </w:r>
    </w:p>
    <w:p w:rsidR="004B2E2F" w:rsidRPr="004B2E2F" w:rsidRDefault="004B2E2F" w:rsidP="004B2E2F">
      <w:pPr>
        <w:spacing w:after="0" w:line="240" w:lineRule="auto"/>
        <w:ind w:firstLine="706"/>
        <w:jc w:val="both"/>
        <w:rPr>
          <w:rFonts w:ascii="Times New Roman" w:eastAsia="Times New Roman" w:hAnsi="Times New Roman" w:cs="Times New Roman"/>
          <w:color w:val="000000"/>
          <w:sz w:val="28"/>
          <w:szCs w:val="28"/>
          <w:lang w:eastAsia="ru-RU"/>
        </w:rPr>
      </w:pPr>
      <w:r w:rsidRPr="004B2E2F">
        <w:rPr>
          <w:rFonts w:ascii="Times New Roman" w:eastAsia="Times New Roman" w:hAnsi="Times New Roman" w:cs="Times New Roman"/>
          <w:color w:val="000000"/>
          <w:sz w:val="28"/>
          <w:szCs w:val="28"/>
          <w:lang w:eastAsia="ru-RU"/>
        </w:rPr>
        <w:t>4. Контроль за выполнением настоящего решения возложить на главу муниципального округа Царицыно В.С. Козлова.</w:t>
      </w: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r w:rsidRPr="004B2E2F">
        <w:rPr>
          <w:rFonts w:ascii="Times New Roman" w:eastAsia="Times New Roman" w:hAnsi="Times New Roman" w:cs="Times New Roman"/>
          <w:b/>
          <w:color w:val="000000"/>
          <w:sz w:val="28"/>
          <w:szCs w:val="28"/>
          <w:lang w:eastAsia="ru-RU"/>
        </w:rPr>
        <w:t xml:space="preserve">Глава муниципального округа </w:t>
      </w:r>
    </w:p>
    <w:p w:rsidR="004B2E2F" w:rsidRPr="004B2E2F" w:rsidRDefault="004B2E2F" w:rsidP="004B2E2F">
      <w:pPr>
        <w:spacing w:after="0" w:line="240" w:lineRule="auto"/>
        <w:jc w:val="both"/>
        <w:rPr>
          <w:rFonts w:ascii="Times New Roman" w:eastAsia="Times New Roman" w:hAnsi="Times New Roman" w:cs="Times New Roman"/>
          <w:color w:val="000000"/>
          <w:sz w:val="28"/>
          <w:szCs w:val="28"/>
          <w:lang w:eastAsia="ru-RU"/>
        </w:rPr>
      </w:pPr>
      <w:r w:rsidRPr="004B2E2F">
        <w:rPr>
          <w:rFonts w:ascii="Times New Roman" w:eastAsia="Times New Roman" w:hAnsi="Times New Roman" w:cs="Times New Roman"/>
          <w:b/>
          <w:color w:val="000000"/>
          <w:sz w:val="28"/>
          <w:szCs w:val="28"/>
          <w:lang w:eastAsia="ru-RU"/>
        </w:rPr>
        <w:t>Царицыно                                                                                     В.С. Козлов</w:t>
      </w:r>
    </w:p>
    <w:p w:rsidR="00705120" w:rsidRPr="00705120" w:rsidRDefault="00705120" w:rsidP="00705120">
      <w:pPr>
        <w:tabs>
          <w:tab w:val="left" w:pos="3022"/>
        </w:tabs>
        <w:rPr>
          <w:rFonts w:ascii="Times New Roman" w:eastAsia="Times New Roman" w:hAnsi="Times New Roman" w:cs="Times New Roman"/>
          <w:sz w:val="20"/>
          <w:szCs w:val="20"/>
          <w:lang w:eastAsia="ru-RU"/>
        </w:rPr>
      </w:pPr>
    </w:p>
    <w:p w:rsidR="00705120" w:rsidRPr="00705120" w:rsidRDefault="00705120" w:rsidP="007051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904921" w:rsidRDefault="00904921" w:rsidP="006427D9">
      <w:pPr>
        <w:jc w:val="center"/>
        <w:rPr>
          <w:rFonts w:ascii="Times New Roman" w:eastAsia="Times New Roman" w:hAnsi="Times New Roman" w:cs="Times New Roman"/>
          <w:b/>
          <w:bCs/>
          <w:sz w:val="24"/>
          <w:szCs w:val="24"/>
          <w:lang w:eastAsia="ru-RU"/>
        </w:rPr>
      </w:pPr>
    </w:p>
    <w:sectPr w:rsidR="00904921" w:rsidSect="007051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C5"/>
    <w:rsid w:val="001C5B41"/>
    <w:rsid w:val="00304C43"/>
    <w:rsid w:val="004B2E2F"/>
    <w:rsid w:val="005A3FC2"/>
    <w:rsid w:val="005D6EC2"/>
    <w:rsid w:val="006427D9"/>
    <w:rsid w:val="00705120"/>
    <w:rsid w:val="007163C5"/>
    <w:rsid w:val="00864C5A"/>
    <w:rsid w:val="00904921"/>
    <w:rsid w:val="00E1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B81E0-9245-4021-B1D5-F8455F5B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27D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04921"/>
  </w:style>
  <w:style w:type="character" w:styleId="a4">
    <w:name w:val="Hyperlink"/>
    <w:basedOn w:val="a0"/>
    <w:uiPriority w:val="99"/>
    <w:semiHidden/>
    <w:unhideWhenUsed/>
    <w:rsid w:val="00904921"/>
    <w:rPr>
      <w:color w:val="0000FF"/>
      <w:u w:val="single"/>
    </w:rPr>
  </w:style>
  <w:style w:type="character" w:styleId="a5">
    <w:name w:val="FollowedHyperlink"/>
    <w:basedOn w:val="a0"/>
    <w:uiPriority w:val="99"/>
    <w:semiHidden/>
    <w:unhideWhenUsed/>
    <w:rsid w:val="00904921"/>
    <w:rPr>
      <w:color w:val="800080"/>
      <w:u w:val="single"/>
    </w:rPr>
  </w:style>
  <w:style w:type="paragraph" w:customStyle="1" w:styleId="xl66">
    <w:name w:val="xl66"/>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90492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9049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904921"/>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1">
    <w:name w:val="xl71"/>
    <w:basedOn w:val="a"/>
    <w:rsid w:val="009049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904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049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90492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9049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9049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9049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9049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9049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90492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90492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9049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0492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90492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049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049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90492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9049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9049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9049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9049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904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0492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90492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0492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049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90492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049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9049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9049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3">
    <w:name w:val="xl123"/>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90492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90492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90492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90492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04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921"/>
    <w:rPr>
      <w:rFonts w:ascii="Tahoma" w:hAnsi="Tahoma" w:cs="Tahoma"/>
      <w:sz w:val="16"/>
      <w:szCs w:val="16"/>
    </w:rPr>
  </w:style>
  <w:style w:type="paragraph" w:customStyle="1" w:styleId="xl128">
    <w:name w:val="xl128"/>
    <w:basedOn w:val="a"/>
    <w:rsid w:val="0090492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90492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90492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90492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90492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90492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
    <w:rsid w:val="009049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
    <w:rsid w:val="009049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9049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90492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90492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5">
    <w:name w:val="xl145"/>
    <w:basedOn w:val="a"/>
    <w:rsid w:val="0090492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User</cp:lastModifiedBy>
  <cp:revision>2</cp:revision>
  <dcterms:created xsi:type="dcterms:W3CDTF">2018-01-11T06:48:00Z</dcterms:created>
  <dcterms:modified xsi:type="dcterms:W3CDTF">2018-01-11T06:48:00Z</dcterms:modified>
</cp:coreProperties>
</file>