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A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B1F" w:rsidRPr="00EB2B1F" w:rsidRDefault="00EB2B1F" w:rsidP="00EB2B1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Царицыно города Москвы в 2016 году за счет экономии средств от тендерного снижения </w:t>
      </w:r>
    </w:p>
    <w:p w:rsidR="00EB2B1F" w:rsidRP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B1F" w:rsidRPr="00EB2B1F" w:rsidRDefault="00EB2B1F" w:rsidP="00EB2B1F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 статьи 1 Закона города Москвы от                          11 июля 2012 года № 39 «О наделении органов местного самоуправления муниципальных округов в городе Москве отдельными полномочиями                    города Москвы», постановлением Правительства Москвы от                                   13 сентября 2012 года № 484-ПП «О дополнительных мероприятиях по                         социально-экономическому развитию районов города Москвы»  и принимая во внимание обращение главы управы района Царицыно города Москвы                   </w:t>
      </w:r>
      <w:r w:rsidRPr="00EB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мая 2016 года №ЦА-16-208/6 </w:t>
      </w:r>
      <w:r w:rsidRPr="00EB2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B1F" w:rsidRPr="00EB2B1F" w:rsidRDefault="00EB2B1F" w:rsidP="00EB2B1F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proofErr w:type="gramStart"/>
      <w:r w:rsidRPr="00E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EB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 Царицыно решил: </w:t>
      </w:r>
    </w:p>
    <w:p w:rsidR="00EB2B1F" w:rsidRPr="00EB2B1F" w:rsidRDefault="00EB2B1F" w:rsidP="00EB2B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8F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8F1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F1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социально-экономическому развитию  района Царицыно города Москвы в 2016 году за счет экономии средств от тендерного снижения на выполнение работ по ремонту квартир инвалидов и ветеранов ВОВ, проживающих в районе Царицыно и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                   а также для участия в</w:t>
      </w:r>
      <w:proofErr w:type="gramEnd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ходом выполнения работ согласно приложению к настоящему решению.  </w:t>
      </w:r>
    </w:p>
    <w:p w:rsidR="00EB2B1F" w:rsidRPr="00EB2B1F" w:rsidRDefault="00EB2B1F" w:rsidP="00EB2B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EB2B1F" w:rsidRPr="00EB2B1F" w:rsidRDefault="00EB2B1F" w:rsidP="00EB2B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EB2B1F" w:rsidRPr="00EB2B1F" w:rsidRDefault="00EB2B1F" w:rsidP="00EB2B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B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EB2B1F" w:rsidRPr="00EB2B1F" w:rsidRDefault="00EB2B1F" w:rsidP="00EB2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EB2B1F" w:rsidRDefault="00EB2B1F" w:rsidP="00EB2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EB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B1F" w:rsidRPr="00EB2B1F" w:rsidRDefault="00EB2B1F" w:rsidP="00EB2B1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EB2B1F">
        <w:rPr>
          <w:rFonts w:ascii="Times New Roman" w:eastAsia="Times New Roman" w:hAnsi="Times New Roman" w:cs="Times New Roman"/>
          <w:lang w:eastAsia="ru-RU"/>
        </w:rPr>
        <w:t>Приложение</w:t>
      </w:r>
      <w:bookmarkStart w:id="0" w:name="_GoBack"/>
      <w:bookmarkEnd w:id="0"/>
    </w:p>
    <w:p w:rsidR="00EB2B1F" w:rsidRPr="00EB2B1F" w:rsidRDefault="00EB2B1F" w:rsidP="00EB2B1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EB2B1F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proofErr w:type="gramStart"/>
      <w:r w:rsidRPr="00EB2B1F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EB2B1F">
        <w:rPr>
          <w:rFonts w:ascii="Times New Roman" w:eastAsia="Times New Roman" w:hAnsi="Times New Roman" w:cs="Times New Roman"/>
          <w:lang w:eastAsia="ru-RU"/>
        </w:rPr>
        <w:t xml:space="preserve"> округа Царицыно </w:t>
      </w:r>
    </w:p>
    <w:p w:rsidR="00EB2B1F" w:rsidRPr="00EB2B1F" w:rsidRDefault="00EB2B1F" w:rsidP="00EB2B1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EB2B1F">
        <w:rPr>
          <w:rFonts w:ascii="Times New Roman" w:eastAsia="Times New Roman" w:hAnsi="Times New Roman" w:cs="Times New Roman"/>
          <w:lang w:eastAsia="ru-RU"/>
        </w:rPr>
        <w:t>от 09.06.2016 г. №ЦА-01-05-08/01</w:t>
      </w:r>
    </w:p>
    <w:p w:rsidR="00EB2B1F" w:rsidRPr="00EB2B1F" w:rsidRDefault="00EB2B1F" w:rsidP="00EB2B1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B2B1F" w:rsidRPr="00EB2B1F" w:rsidRDefault="00EB2B1F" w:rsidP="00EB2B1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мероприятий по социально-экономическому развитию                       района Царицыно города Москвы в 2016 году                                                                            за счет экономии средств от тендерного снижения</w:t>
      </w:r>
      <w:r w:rsidRPr="00EB2B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1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1418"/>
        <w:gridCol w:w="1701"/>
        <w:gridCol w:w="1843"/>
      </w:tblGrid>
      <w:tr w:rsidR="00EB2B1F" w:rsidRPr="00EB2B1F" w:rsidTr="00F47ECA">
        <w:trPr>
          <w:trHeight w:val="308"/>
        </w:trPr>
        <w:tc>
          <w:tcPr>
            <w:tcW w:w="567" w:type="dxa"/>
            <w:vMerge w:val="restart"/>
          </w:tcPr>
          <w:p w:rsidR="00EB2B1F" w:rsidRPr="00EB2B1F" w:rsidRDefault="00EB2B1F" w:rsidP="00EB2B1F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  <w:vMerge w:val="restart"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Merge w:val="restart"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 НДС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депутатов </w:t>
            </w:r>
          </w:p>
        </w:tc>
      </w:tr>
      <w:tr w:rsidR="00EB2B1F" w:rsidRPr="00EB2B1F" w:rsidTr="00F47ECA">
        <w:trPr>
          <w:trHeight w:val="405"/>
        </w:trPr>
        <w:tc>
          <w:tcPr>
            <w:tcW w:w="567" w:type="dxa"/>
            <w:vMerge/>
          </w:tcPr>
          <w:p w:rsidR="00EB2B1F" w:rsidRPr="00EB2B1F" w:rsidRDefault="00EB2B1F" w:rsidP="00EB2B1F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EB2B1F" w:rsidRPr="00EB2B1F" w:rsidRDefault="00EB2B1F" w:rsidP="00EB2B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резервный состав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  кухни, коридора, ванной и туалетной комнат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44 621,12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Родичева Т.В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Воробьева Е.Л.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  кухни, коридора, ванной и туалетной комнат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37 724, 08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Воробьева Е.Л.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Родичева Т.В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ВОВ, инвалид 2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кухни, коридора, совм. санузла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58 615,26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Козлов В.С.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Буртник С.И.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вдова участника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 коридоре, в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совмещ</w:t>
            </w:r>
            <w:proofErr w:type="gram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анузле</w:t>
            </w:r>
            <w:proofErr w:type="spellEnd"/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17 769,10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комнаты 20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18 013,68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Черкасова З.П.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комнаты, кухни,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совм</w:t>
            </w:r>
            <w:proofErr w:type="spellEnd"/>
            <w:proofErr w:type="gram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санузла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50 297,65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вдова участника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 кухни, коридора, ванной комнаты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25 815,00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Мирошина М.Г.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Лаврентьева О.О.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комнаты 11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., ванной и туалетной комнат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34 749,38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Лаврентьева О.О.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Мирошина М.Г.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 ВОВ, инвалид 2 гр. 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кухни, коридора,  ванной и туалетной комнат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51 114,32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Инвалид ВОВ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в квартире (замена оконных блоков)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106 467,59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Инвалид ВОВ, 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в ванной комнат</w:t>
            </w:r>
            <w:proofErr w:type="gram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замена кафельной плитки)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6 847,80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 и совм. санузла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18 104,41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Черкасова З.П.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Замена оконного блока в комнате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33 067,16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Буртник С.И.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Козлов В.С.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 и коридора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19 544,12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Черкасова З.П.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коридора и комнаты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40 509, 58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кухни, коридора,  ванной и туалетной комнат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46 609,10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Буртник С.И.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Козлов В.С.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оконного блока в комнате  11 </w:t>
            </w:r>
            <w:proofErr w:type="spellStart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20 442,90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</w:tr>
      <w:tr w:rsidR="00F47ECA" w:rsidRPr="00EB2B1F" w:rsidTr="00F47ECA">
        <w:tc>
          <w:tcPr>
            <w:tcW w:w="567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B1F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комнаты, кухни, коридора, совм. санузла</w:t>
            </w:r>
          </w:p>
        </w:tc>
        <w:tc>
          <w:tcPr>
            <w:tcW w:w="1418" w:type="dxa"/>
          </w:tcPr>
          <w:p w:rsidR="00F47ECA" w:rsidRPr="00F47ECA" w:rsidRDefault="00F47ECA" w:rsidP="00F47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A">
              <w:rPr>
                <w:rFonts w:ascii="Times New Roman" w:hAnsi="Times New Roman" w:cs="Times New Roman"/>
                <w:sz w:val="24"/>
                <w:szCs w:val="24"/>
              </w:rPr>
              <w:t>62 610, 86</w:t>
            </w:r>
          </w:p>
        </w:tc>
        <w:tc>
          <w:tcPr>
            <w:tcW w:w="1701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Воробьева Е.Л.</w:t>
            </w:r>
          </w:p>
        </w:tc>
        <w:tc>
          <w:tcPr>
            <w:tcW w:w="1843" w:type="dxa"/>
          </w:tcPr>
          <w:p w:rsidR="00F47ECA" w:rsidRPr="00EB2B1F" w:rsidRDefault="00F47ECA" w:rsidP="00EB2B1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2B1F">
              <w:rPr>
                <w:rFonts w:ascii="Times New Roman" w:eastAsia="Times New Roman" w:hAnsi="Times New Roman" w:cs="Times New Roman"/>
                <w:bCs/>
                <w:lang w:eastAsia="ru-RU"/>
              </w:rPr>
              <w:t>Родичева Т.В</w:t>
            </w:r>
          </w:p>
        </w:tc>
      </w:tr>
    </w:tbl>
    <w:p w:rsidR="00EB2B1F" w:rsidRPr="00EB2B1F" w:rsidRDefault="00EB2B1F" w:rsidP="00EB2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1F" w:rsidRPr="00EB2B1F" w:rsidRDefault="00EB2B1F" w:rsidP="00EB2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</w:t>
      </w:r>
    </w:p>
    <w:p w:rsidR="00EB2B1F" w:rsidRPr="00EB2B1F" w:rsidRDefault="00EB2B1F" w:rsidP="00EB2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муниципального округа Царицыно</w:t>
      </w:r>
      <w:r w:rsidRPr="00E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О.И. Харченко</w:t>
      </w:r>
    </w:p>
    <w:sectPr w:rsidR="00EB2B1F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8F192E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20</cp:revision>
  <cp:lastPrinted>2016-06-09T08:18:00Z</cp:lastPrinted>
  <dcterms:created xsi:type="dcterms:W3CDTF">2015-03-05T12:34:00Z</dcterms:created>
  <dcterms:modified xsi:type="dcterms:W3CDTF">2016-06-10T10:38:00Z</dcterms:modified>
</cp:coreProperties>
</file>