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15050C" w:rsidRDefault="00E47586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15050C" w:rsidRPr="0015050C" w:rsidRDefault="0015050C" w:rsidP="0015050C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6" w:rsidRPr="00E47586" w:rsidRDefault="00E47586" w:rsidP="00E47586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согласовании календарного плана по досуговой, социально-воспитательной, физкультурно-оздоровительной                             и спортивной работе с населением по месту жительства на I квартал 2016 года в муниципальном округе Царицыно</w:t>
      </w:r>
    </w:p>
    <w:p w:rsidR="00E47586" w:rsidRPr="00E47586" w:rsidRDefault="00E47586" w:rsidP="00E4758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86" w:rsidRPr="00E47586" w:rsidRDefault="00E47586" w:rsidP="00E47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5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принимая во внимание обращение управы района Царицыно             от 16 декабря  2015 года №ЦА-23-4150/5</w:t>
      </w:r>
    </w:p>
    <w:p w:rsidR="00E47586" w:rsidRPr="00E47586" w:rsidRDefault="00E47586" w:rsidP="00E47586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Царицыно решил: </w:t>
      </w:r>
      <w:r w:rsidRPr="00E4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E475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2016 года в муниципальном округе Царицыно (приложение).</w:t>
      </w:r>
    </w:p>
    <w:p w:rsidR="00E47586" w:rsidRPr="00E47586" w:rsidRDefault="00E47586" w:rsidP="00E4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E475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2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управу района Царицыно.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3. Опубликовать настоящее решение в бюллетене «Московский муниципальный вестник» и разместить на официальном                                     сайте муниципального округа Царицыно в информационно-телекоммуникационной сети Интернет. 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586" w:rsidRPr="00E47586" w:rsidRDefault="00E47586" w:rsidP="00E47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7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</w:t>
      </w:r>
      <w:proofErr w:type="gramEnd"/>
      <w:r w:rsidRPr="00E4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E47586" w:rsidRPr="00E47586" w:rsidRDefault="00E47586" w:rsidP="00E4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586" w:rsidRPr="00E47586" w:rsidRDefault="00E47586" w:rsidP="00E475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586" w:rsidRPr="00E47586" w:rsidRDefault="00E47586" w:rsidP="00E475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 В.С. Козлов</w:t>
      </w:r>
      <w:r w:rsidRPr="00E47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586" w:rsidRPr="00E47586" w:rsidRDefault="00E47586" w:rsidP="00E475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586" w:rsidRPr="00E47586" w:rsidRDefault="00E47586" w:rsidP="00E47586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C5" w:rsidRPr="006427D9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  <w:sectPr w:rsidR="008C0AC5" w:rsidRPr="006427D9" w:rsidSect="00D662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50C" w:rsidRDefault="008C0AC5" w:rsidP="008C0AC5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14567"/>
      </w:tblGrid>
      <w:tr w:rsidR="0015050C" w:rsidRPr="0015050C" w:rsidTr="00E47586">
        <w:trPr>
          <w:trHeight w:val="1712"/>
        </w:trPr>
        <w:tc>
          <w:tcPr>
            <w:tcW w:w="14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4567" w:type="dxa"/>
              <w:tblLayout w:type="fixed"/>
              <w:tblLook w:val="00A0" w:firstRow="1" w:lastRow="0" w:firstColumn="1" w:lastColumn="0" w:noHBand="0" w:noVBand="0"/>
            </w:tblPr>
            <w:tblGrid>
              <w:gridCol w:w="14567"/>
            </w:tblGrid>
            <w:tr w:rsidR="00E47586" w:rsidRPr="00E47586" w:rsidTr="00E47586">
              <w:trPr>
                <w:trHeight w:val="1712"/>
              </w:trPr>
              <w:tc>
                <w:tcPr>
                  <w:tcW w:w="1456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E47586" w:rsidRPr="00E47586" w:rsidRDefault="00E47586" w:rsidP="00E47586">
                  <w:pPr>
                    <w:spacing w:after="0" w:line="240" w:lineRule="auto"/>
                    <w:ind w:left="424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</w:t>
                  </w:r>
                  <w:r w:rsidRPr="00E475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ind w:left="1032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Совета депутатов  муниципального округа Царицыно </w:t>
                  </w:r>
                </w:p>
                <w:tbl>
                  <w:tblPr>
                    <w:tblW w:w="1493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"/>
                    <w:gridCol w:w="7375"/>
                    <w:gridCol w:w="7469"/>
                  </w:tblGrid>
                  <w:tr w:rsidR="00E47586" w:rsidRPr="00E47586" w:rsidTr="00E47586">
                    <w:trPr>
                      <w:gridBefore w:val="1"/>
                      <w:wBefore w:w="94" w:type="dxa"/>
                      <w:trHeight w:val="59"/>
                    </w:trPr>
                    <w:tc>
                      <w:tcPr>
                        <w:tcW w:w="1484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47586" w:rsidRPr="00E47586" w:rsidRDefault="00E47586" w:rsidP="00E47586">
                        <w:pPr>
                          <w:spacing w:after="0" w:line="240" w:lineRule="auto"/>
                          <w:ind w:right="111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от 22 декабря  2015 г. № ЦА-01-05-</w:t>
                        </w:r>
                        <w:r w:rsidRPr="00E47586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  <w:lang w:eastAsia="ru-RU"/>
                          </w:rPr>
                          <w:t>15/6</w:t>
                        </w:r>
                        <w:r w:rsidRPr="00E4758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</w:p>
                    </w:tc>
                  </w:tr>
                  <w:tr w:rsidR="00E47586" w:rsidRPr="00E47586" w:rsidTr="00E47586">
                    <w:trPr>
                      <w:trHeight w:val="1428"/>
                    </w:trPr>
                    <w:tc>
                      <w:tcPr>
                        <w:tcW w:w="7469" w:type="dxa"/>
                        <w:gridSpan w:val="2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E47586" w:rsidRPr="00E47586" w:rsidRDefault="00E47586" w:rsidP="00E47586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СОГЛАСОВАНО</w:t>
                        </w:r>
                      </w:p>
                      <w:p w:rsidR="00E47586" w:rsidRPr="00E47586" w:rsidRDefault="00E47586" w:rsidP="00E47586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proofErr w:type="gramStart"/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муниципального</w:t>
                        </w:r>
                        <w:proofErr w:type="gramEnd"/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E47586" w:rsidRPr="00E47586" w:rsidRDefault="00E47586" w:rsidP="00E47586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округа  Царицыно </w:t>
                        </w:r>
                      </w:p>
                      <w:p w:rsidR="00E47586" w:rsidRPr="00E47586" w:rsidRDefault="00E47586" w:rsidP="00E47586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 ___________________В.С. Козлов</w:t>
                        </w:r>
                      </w:p>
                      <w:p w:rsidR="00E47586" w:rsidRPr="00E47586" w:rsidRDefault="00E47586" w:rsidP="00E47586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8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 «22» декабря 2015 г.</w:t>
                        </w:r>
                      </w:p>
                    </w:tc>
                    <w:tc>
                      <w:tcPr>
                        <w:tcW w:w="7469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E47586" w:rsidRPr="00E47586" w:rsidRDefault="00E47586" w:rsidP="00E47586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</w:pPr>
                        <w:r w:rsidRPr="00E47586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4"/>
                            <w:lang w:eastAsia="ru-RU"/>
                          </w:rPr>
                          <w:t xml:space="preserve">                                                                                                                                                      </w:t>
                        </w:r>
                      </w:p>
                      <w:p w:rsidR="00E47586" w:rsidRPr="00E47586" w:rsidRDefault="00E47586" w:rsidP="00E47586">
                        <w:pPr>
                          <w:spacing w:after="0" w:line="24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/>
                            <w:sz w:val="28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E47586" w:rsidRPr="00E47586" w:rsidRDefault="00E47586" w:rsidP="00E4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Календарный план </w:t>
            </w:r>
          </w:p>
          <w:p w:rsidR="00E47586" w:rsidRPr="00E47586" w:rsidRDefault="00E47586" w:rsidP="00E47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E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47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2016 года в муниципальном округе Царицыно</w:t>
            </w:r>
            <w:r w:rsidRPr="00E475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2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28"/>
              <w:gridCol w:w="1555"/>
              <w:gridCol w:w="31"/>
              <w:gridCol w:w="3608"/>
              <w:gridCol w:w="2115"/>
              <w:gridCol w:w="1511"/>
              <w:gridCol w:w="1275"/>
              <w:gridCol w:w="1559"/>
              <w:gridCol w:w="53"/>
              <w:gridCol w:w="514"/>
              <w:gridCol w:w="186"/>
              <w:gridCol w:w="381"/>
              <w:gridCol w:w="101"/>
              <w:gridCol w:w="466"/>
              <w:gridCol w:w="15540"/>
            </w:tblGrid>
            <w:tr w:rsidR="00E47586" w:rsidRPr="00E47586" w:rsidTr="00E47586">
              <w:trPr>
                <w:gridAfter w:val="1"/>
                <w:wAfter w:w="15540" w:type="dxa"/>
                <w:trHeight w:val="276"/>
              </w:trPr>
              <w:tc>
                <w:tcPr>
                  <w:tcW w:w="645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№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п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/п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4" w:type="dxa"/>
                  <w:gridSpan w:val="3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Дата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 xml:space="preserve"> и время проведения</w:t>
                  </w:r>
                </w:p>
              </w:tc>
              <w:tc>
                <w:tcPr>
                  <w:tcW w:w="3608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Наименование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15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В рамках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какой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календарной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даты или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511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Место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проведения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Предполагаемое</w:t>
                  </w:r>
                  <w:proofErr w:type="gramEnd"/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кол-во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участников/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зрителей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Организатор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701" w:type="dxa"/>
                  <w:gridSpan w:val="6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Планируемый бюджет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мероприятия (тыс. руб.)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356"/>
              </w:trPr>
              <w:tc>
                <w:tcPr>
                  <w:tcW w:w="645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614" w:type="dxa"/>
                  <w:gridSpan w:val="3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8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Бюджет г. Москвы</w:t>
                  </w:r>
                </w:p>
              </w:tc>
              <w:tc>
                <w:tcPr>
                  <w:tcW w:w="567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567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Привлеченные средства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38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Досуговые мероприятия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75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январь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83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В течение квартала  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Персональное поздравление от Президента РФ участников, ветеранов, инвалидов ВОВ с 90-летием и 95-летием с вручением подарков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По календарному плану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 дому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Управа района Царицыно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2252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Разработка и ведение интернет ресурса (портала, блога, сайта, группы в соц. Сети)  района Царицыно, создание видеороликов (и фотоотчетов)  и их транслирование в ГБУ и на мероприятиях. Организация и участие  молодежи в интерактивной игре «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Успешный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блогер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120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«Выпуск ежемесячного журнала «Монитор»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(о мероприятиях, которые прошли за истекший месяц)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Бакинская, дом 20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047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 11.01.2016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по 15.02 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Школы района, Советы ветеранов, </w:t>
                  </w: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ОПОПы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ДЮМОО «Паритет»,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Молодежная палата района Царицыно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Молодежное сообщество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030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Тематический кинопоказ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(для старшего поколения)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988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«Гитара и городской романс» в студии гитара «Квинта»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072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62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Познавательно-развлекательная  программа для детей «Рождественское чудо»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606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«Пишем слова и предложения» студии развития «Эрудит»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2396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16.01.2016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13.00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2155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урок  «Изготовление праздничной открытки» в творческой мастерской «Полосатый кот»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Каспийская, дом 18, корп. 1.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61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 класс «Шаривари» в мастерской циркового искусства «Экспрессия»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0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20.01.2015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 класс» «Рисунок и портретное сходство» в мастерской изобразительного искусства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Ереванская, дом 33, кв. 4.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 класс « Музыкальная азбука» в мастерской по классу фортепиано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Мастер-класс «Сценическое воплощение образа» в театре эстрадной песни «Мечта»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26.01.2016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Мастер-класс «Движение-здоровье» в студии танца и фитнеса «Аллегория»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54, корп. 1.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068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Мастер-класс «Работа с полями 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Word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 в мастерской компьютерной грамотности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«Упражнения на брюшной пресс» в клубе здоровья «Энергия жизни» 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Открытый урок «Первые навыки игры аккомпанемента» в мастерской по классу фортепиано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18.30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«Стили и направления альтернативной хореографии» в студии альтернативной хореографии «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Элайнс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29.01.2016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Концерт-встреча со старшим поколением в рамках проекта «Живая история»,  посвященная  Дню  снятия блокады и Дню освобождения Сталинграда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249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30.01.2016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13.00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1027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30.01.2016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«Упражнения на брюшной пресс» в клубе здоровья «Энергия жизни»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(для старшего поколения)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30"/>
              </w:trPr>
              <w:tc>
                <w:tcPr>
                  <w:tcW w:w="64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110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Музыкальные встречи хора ветеранов «Возрождение»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cantSplit/>
                <w:trHeight w:val="709"/>
              </w:trPr>
              <w:tc>
                <w:tcPr>
                  <w:tcW w:w="14028" w:type="dxa"/>
                  <w:gridSpan w:val="15"/>
                  <w:tcBorders>
                    <w:top w:val="nil"/>
                    <w:bottom w:val="nil"/>
                  </w:tcBorders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февраль</w:t>
                  </w:r>
                </w:p>
              </w:tc>
              <w:tc>
                <w:tcPr>
                  <w:tcW w:w="15540" w:type="dxa"/>
                  <w:tcBorders>
                    <w:top w:val="nil"/>
                    <w:bottom w:val="nil"/>
                  </w:tcBorders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 Выпуск ежемесячного журнала «Монитор» (о мероприятиях которые прошли за истекший месяц)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Бакинская, дом 20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02.02.2016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Мастер-класс «Техника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мраморирование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на ткани» в студии батика «Фантазия на шёлке»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Интерактивный час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«Чтобы это значило» в игротеке «Время и мы»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right="57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05.02.2016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Литературно-музыкальная программа «Ты помнишь, Сталинград?» для ветеранов района Царицыно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Библиотека № 154</w:t>
                  </w:r>
                </w:p>
                <w:p w:rsidR="00E47586" w:rsidRPr="00E47586" w:rsidRDefault="00E47586" w:rsidP="00E47586">
                  <w:pPr>
                    <w:ind w:right="57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Каспийская, 20-2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ind w:left="113" w:right="57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Молодежное сообщество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-  класс «Секреты дыхания певца в мастерской академического вокала Варвары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Мялицыной</w:t>
                  </w:r>
                  <w:proofErr w:type="spellEnd"/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07.02.2016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 кла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сс с пр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ивлечением общественных советников в мастерской фотожурналистики «Репортер»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Улицы города Москвы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Интерактивный час. Загадки из мешочка в игротеке «Познай себя»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Тематический кинопоказ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(для старшего поколения)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Мастер-класс «Развивающие занятия для детей» в студии «Буква за буквой»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(развитие речи)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 -  класс «Бабочки» в мастерской по оригами и бумаг кручению «Бумажные чудеса»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Мастер-класс «Особенности танца </w:t>
                  </w:r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Джаз-модерна</w:t>
                  </w:r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 в танцевальной студии «Пируэт»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«Эстрадный вокал – как вид музыкальной деятельности» в студии эстрадного вокала «Муз контакт»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12.02.2106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17.30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Познавательная  программа детей для подростков «Горячий блинчик» 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13.02.2016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13.00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Познавательная  программа для детей и подростков «Горячий блинчик», посвященная масленицы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 кла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сс в ст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удии эстрадного вокала «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Музконтакт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«Гитара в ансамблевом исполнении» в студии гитары «Квинта» 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22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18.02.2016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праздник «Служу Отечеству», посвященный Дню защитника Отечества</w:t>
                  </w: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.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Праздничный концерт для ветеранов района Царицыно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530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19.02.2016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Экскурсия для детей, подростков и ветеранов района Царицыно  в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/ч,  посвященная Дню защитника Отечества: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передача посылок для военнослужащих;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концерт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Войсковая часть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№ 42262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Владимировская область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пос. Городищи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50/400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Концерт-встреча со старшим поколением в рамках проекта «Живая история»,  посвященная  дню защитника отечества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10.02.2016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24.02.2016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49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25.02.2016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8.00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Экскурсия в Центральный музей Вооруженных Сил РФ для подростков, молодежи и ветеранов района Царицыно, посвященная Дню защитника Отечества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Москва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ул. Советской Армии, д.2, стр.1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 класс «Проверка орфографии и грамотности в 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Word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 в мастерской компьютерной грамотности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27.02.2016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13.00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«В кругу друзей» для старшего поколения района Царицыно, совместно с молодёжью,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Дню защитника Отечества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27.02.2016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«Танец живота» в студии танца и фитнеса «Аллегория»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54, корп. 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53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Мастер-класс «Город. Улица. Вспышка при съёмке в городе – безопасность» в мастерской фотожурналистики «Репортёр»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Улицы города Москвы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сс в ст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удии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«Буква за буквой» с привлечением родителей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«Развитие речи»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95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март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 Выпуск ежемесячного журнала «Монитор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»(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 мероприятиях которые прошли за истекший месяц)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Бакинская, дом 20.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ind w:lef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с 01.03.2016 по 18.04.2016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 xml:space="preserve">Проведение 1-го тура </w:t>
                  </w: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val="en-US" w:eastAsia="ru-RU"/>
                    </w:rPr>
                    <w:t>V</w:t>
                  </w: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-го конкурса военно-патриотической песни муниципального округа Царицыно «Наследники Победы»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Школы района</w:t>
                  </w:r>
                </w:p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</w:t>
                  </w:r>
                </w:p>
                <w:p w:rsidR="00E47586" w:rsidRPr="00E47586" w:rsidRDefault="00E47586" w:rsidP="00E47586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детско-юношеские и молодежные общественные объединения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Молодежное сообщество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Мастер-класс «Я могу петь? Я могу петь!» в мастерской академического вокала Варвары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Мялицыной</w:t>
                  </w:r>
                  <w:proofErr w:type="spellEnd"/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102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01.03.-15.03.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Творческий фестиваль-конкурс для детей дошкольного возраста образовательных комплексов района Царицыно «Царицынские непоседы»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написание положения, утверждение и рассылка его по образовательным комплексам района «Царицыно»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принятие и обработка заявок, решение текущих организационных задач с администрацией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59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 «Постановка Языка для правильного произношения» в студии английского языка «Диалог»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ind w:lef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Местный праздник «Сердцем хранимые – наши любимые», посвященный Международному женскому дню 8 марта.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Праздничный концерт.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 базе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Мастер-класс «Постановка голосового аппарата» в студии эстрадного вокала «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Музконтакт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Концертно-развлекательная программа «Подарок маме», посвященная  Международному женскому дню 8 марта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05.03.2016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«Милым дамам посвящается…»,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празднованию Международного дня 8 марта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«Рисунки и шаги танца  в хореографической студии «Стрекоза» (для родителей)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Открытое занятие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«Акварель в пейзажи»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мастерской изобразительного искусства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 для родителей)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Ереванская, дом 33, кв. 4.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«Сложение десятичных чисел» в студии развития «Эрудит» 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11.03.2015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Праздник «Масленица, проводы русской зимы» совместно с ГБУ ТЦСО «Царицынский» для детей инвалидов и из малообеспеченных семей.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«Элементы жонглирования» в мастерской циркового искусства «Экспрессия» (для родителей)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12.03.2016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Ретро-дискотека «В гостях у Масленицы»,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посвященная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празднованию Широкой Масленицы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Мастер-класс «Город. Улица. Наводка на резкость» в мастерской фотожурналистики «Репортёр»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Бакинская, дом 20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ind w:left="34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Местный праздник «Боярыня Масленица»: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выступление профессиональных артистов;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народные гулянья;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игровые поляны;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спортивные соревнования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«Веселые старты»;</w:t>
                  </w: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 конкурсы, призы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Тимуровская ул.,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Парк «Сосенки»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2000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16.03.2016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Мастер-класс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«Холодный и горячий батик» в студии батика «Фантазия на  шёлке»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(роспись по ткани)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74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Открытое занятие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«Что такое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Квилинг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в мастерской по оригами и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бумагокручению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«Бумажные чудеса» (для родителей)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19.15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 Движения стиля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вог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 в студии альтернативной хореографии «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Элайнз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Открытое занятие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«Осанка» в студии классической хореографии «Арт-Контакт» (для родителей)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54, корп. 1.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Мастер- класс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«Техника вращений»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 танцевальной студии «Пируэт»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Творческие встречи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хора ветеранов «Возрождение»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ул. Медиков,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79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Мастер-класс «Интонации» в театре эстрадной песни «Мечта»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22.03.2016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Инреактивный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час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«Какие приоритеты у вас» в игротеке «Познай себя»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Мастер- класс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«Ритмика»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в хореографической студии  «Стрекоза» 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20.30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Мастер-класс «Растяжка и силовые упражнения для взрослых» в  студии альтернативной хореографии «</w:t>
                  </w: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Элайнз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ул. </w:t>
                  </w:r>
                  <w:proofErr w:type="spellStart"/>
                  <w:proofErr w:type="gram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proofErr w:type="gram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25.03.2016 17.00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Мастер-класс «Артикуляционный аппарат» в студии эстрадного вокала «</w:t>
                  </w: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Музконтакт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26.03.2016</w:t>
                  </w:r>
                </w:p>
                <w:p w:rsidR="00E47586" w:rsidRPr="00E47586" w:rsidRDefault="00E47586" w:rsidP="00E47586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13.00</w:t>
                  </w:r>
                </w:p>
                <w:p w:rsidR="00E47586" w:rsidRPr="00E47586" w:rsidRDefault="00E47586" w:rsidP="00E47586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 «В кругу друзей» для старшего поколения района Царицыно, совместно с молодёжью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  <w:p w:rsidR="00E47586" w:rsidRPr="00E47586" w:rsidRDefault="00E47586" w:rsidP="00E4758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на базе 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ГБУ ТЦСО «Царицынский»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Веселая, 11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Аппарат Совета депутатов муниципального округа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ДЮМОО «Паритет»</w:t>
                  </w:r>
                </w:p>
                <w:p w:rsidR="00E47586" w:rsidRPr="00E47586" w:rsidRDefault="00E47586" w:rsidP="00E47586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Масте</w:t>
                  </w:r>
                  <w:proofErr w:type="spellEnd"/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-класс «Солёное тесто»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творческой мастерской «Полосатый кот»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Каспийская, дом 18, корп. 1.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Мастер – класс «Деревья в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нашых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лесах и парках.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Отгадай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с какого дерева этот лист» в студии «Буква за буквой»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1555" w:type="dxa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30.03.2016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Ретро-дискотека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«Нам года не беда»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год.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 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88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Спортивные мероприятия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537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b/>
                      <w:color w:val="000000"/>
                      <w:lang w:eastAsia="ru-RU"/>
                    </w:rPr>
                    <w:t>январь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88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03.01.2016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Соревнования по лыжным гонкам «Лыжня зовет»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05.01.2016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Праздничное, спортивно-массовое мероприятие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06.01.2016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Районное массовое катание «Новогодние забавы»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.п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лощадка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56 корп.3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06.01.2016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Районное массовое катание «Рождественские забавы»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Пролетарский проспект, д. 41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лыжным гонкам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 окружной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«Царицыно»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«Рождественский турнир по хоккею!»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Кантемировская ул., д. 53корп.1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футболу на снегу «Новогодние встречи!»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03.01.2016 – 10.01.2016.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Окружной этап соревнований по хоккею "Золотая шайба"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площадки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Открытый турнир по настольному теннису среди старшего поколения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.., 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13.01.2016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мини – футболу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«Январь 2016»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Спортивная площадка ул. Медиков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., 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Окружной этап соревнований по мини-футболу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99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январских соревнованиях по ориентированию среди туристических команд Южного округа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«Садовники»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Лыжные соревнования среди жителей района «Царицынская лыжня!»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соревнования «Веселые старты!» среди воспитанников дошкольных учреждений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ДОУ СОШ № 904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23.01.2016 – 24.01.2016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Массовое катание на коньках «Зимние забавы!»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Пролетарский проспект, д. 41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103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по лыжным гонкам для лиц с общими заболеваниями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«Садовники»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по плаванию для лиц с общими заболеваниями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Медынская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 в соревнованиях по мини-футболу для лиц с нарушениями слуха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24.01.2016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Организация и проведение испытаний для служебных собак клуба собаководство «Царицыно»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24.01.2016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Открытый турнир по футболу на снегу среди мужчин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Межшкольный стадион  Кавказский б-р., д. 16 корп.2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мини – футболу «Зимушка – зима!», посвященные Дню студента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шахматам «Белая ладья» среди детей с ОВЗ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Кантемировская ул., д. 3 корп.2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110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по лыжным гонкам для лиц с нарушением зрения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«Садовники»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7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111</w:t>
                  </w:r>
                </w:p>
              </w:tc>
              <w:tc>
                <w:tcPr>
                  <w:tcW w:w="155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январь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Массовое катание на коньках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Пролетарский проспект, д. 41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48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февраль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02.02.2016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«Веселых стартах» и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веломобильном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пробеге для детей с ОВЗ в рамках Спартакиады «Мир равных возможностей»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ТЦСО «Царицынский» Веселая ул. 11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06.02.2016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 воспитанников РДОО «Ферзь» в мотокроссе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Программа клуба.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План соревнований, утвержденный МФР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Курьяново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13.02.2016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14.02.2016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Проведение Московских городских соревнований по служебному собаководству, посвященных Дню защитника Отечества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14.02.2016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 воспитанников РДОО «Ферзь» в Экстрим фестивале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Г. Минск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настольному теннису, посвященный Дню защитника Отечества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Первенство района Царицыно по футболу на снегу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окружном этапе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дартс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для лиц с ПОДА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турнире по баскетболу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программе спортивно – массовых мероприятий (отдельные соревнования, турниры, фестивали, спортивные праздники) посвященные Дню защитника Отечества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121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Окружной этап соревнований, среди лиц с ОВЗ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Кубке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ЦФКиС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по настольному теннису среди детей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Зимняя спартакиада среди детей с ОВЗ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Веселая ул., д. 11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Районное соревнование «Безопасное колесо»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Веселая ул., д. 12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соревнованиях по шашкам для лиц с нарушением зрения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Первенстве ЮАО по гиревому спорту среди юношей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2015 год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турнире по самбо, посвященному Дню защитника Отечества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Спортивный праздник, посвященный «Дню защитника Отечества»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23.02.2016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спортивном празднике, посвященном Дню защитника Отечества «Святое дело – Родине служить»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Садовники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23.02.2016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Праздничное мероприятие, посвященное Дню защитника Отечества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Программа клуба 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Москва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Тарный пр.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,д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24.02.2016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Соревнования по настольному теннису, посвященные Дню защитника Отечества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ГБУ ЦД «Личность»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21 корп.3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соревнованиях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бочче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и мини – гольфу, посвященные Дню защитника Отечества для лиц с общими заболеваниями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133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27.02.2016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Открытый районный турнир по футболу на снегу «Февраль 2016»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соревнованиях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новусу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для лиц с ОВЗ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Дорожная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ул., д. 44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Районные соревнования по самбо, посвященные Дню защитника Отечества.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Открытый ковер.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Бехтерева ул., д. 13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февраль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соревнованиях «Лыжня префекта»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Бицевский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Парк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Открытые соревнования по шашкам «Юный шашист» среди воспитанников дошкольных учреждений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ДОУ СОШ №600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521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март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окружном этапе соревнований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флорболу</w:t>
                  </w:r>
                  <w:proofErr w:type="spellEnd"/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мини - футболу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окружном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этапе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соревнований, II тур – соревнования спортивных семей «Весенние забавы»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соревнованиях по силовому двоеборью,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посвященные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Дню 8 Марта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соревнованиях по лыжным гонкам в рамках программы «Закрытие сезона»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Садовники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соревнования «Педагоги – ученики», посвященные проводам Русской зимы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ДОУ СОШ Бехтерева ул., д. 15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144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05.03.2016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соревнования, посвященные проводам русской зимы «Великая Масленица»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Парк «Сосенки»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05.03.2016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Районный  этап соревнований по шахматам в рамках московской Спартакиады «Спортивное долголетие»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Кантемировская ул., д. 3 корп.2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Соревнования по мини – футболу, посвященные «Международному женскому Дню 8 Марта»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147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08.03.2016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  РДОО «Ферзь» в соревнованиях по мотокроссу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г. Жуковский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09.03.2016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соревнования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«А ну–ка, Мамы!», посвященные Международному женскому Дню 8 марта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ДОУ СОШ 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№600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Кавказский б-р, 18, корп. 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шашкам в рамках московской Спартакиады «Московский двор – спортивный двор»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плаванию в рамках московской Спартакиады «Мир равных возможностей» для лиц с нарушением зрения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шахматам в рамках московской Спартакиады «Московский двор – спортивный двор»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районном этапе соревнований по пауэрлифтингу в рамках московской Спартакиады «Мир равных возможностей» для лиц с ПОДА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Православный университет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ул. Каспийская, д. 24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153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программе спортивно – массовых мероприятий (отдельные соревнования, турниры, фестивали, спортивные праздники) посвященные Международному женскому дню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Районные соревнования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стритболу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среди девушек, посвященные «Международному женскому Дню 8 марта»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Бехтерева ул., 17А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настольному теннису в рамках московской Спартакиады «Мир равных возможностей» для лиц с нарушением слуха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Первенстве ЮАО по фитнес – аэробике среди детей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ФОК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Братеево</w:t>
                  </w:r>
                  <w:proofErr w:type="spellEnd"/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соревнованиях по бадминтону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Первенство района Царицыно «Весенний турнир» по футболу среди жителей района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Спортивная площадка 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мини – футболу в рамках Спартакиады «Московский двор – спортивный двор!» среди дворовых команд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Спортивная площадка 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Участие в окружных соревнованиях ЮАО по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армспорту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 среди мужчин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соревнованиях по настольному теннису в рамках московской Спартакиады «По профилактике правонарушений среди несовершеннолетних»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объекты 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19.03.2016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13.00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футболу на снегу среди жителей района Царицыно, посвященный «Международному женскому Дню 8 марта»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Спортивная площадка ул. Медиков,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163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 окружных соревнованиях по городошному спорту «Весенние каникулы»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По назначению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164</w:t>
                  </w:r>
                </w:p>
              </w:tc>
              <w:tc>
                <w:tcPr>
                  <w:tcW w:w="1583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26.03.2016 10.04.2016</w:t>
                  </w:r>
                </w:p>
              </w:tc>
              <w:tc>
                <w:tcPr>
                  <w:tcW w:w="3639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Спортивные сборы  воспитанников РДОО «Ферзь»</w:t>
                  </w:r>
                </w:p>
              </w:tc>
              <w:tc>
                <w:tcPr>
                  <w:tcW w:w="211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Программа клуба</w:t>
                  </w:r>
                </w:p>
              </w:tc>
              <w:tc>
                <w:tcPr>
                  <w:tcW w:w="1511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Краснодарский край</w:t>
                  </w:r>
                </w:p>
              </w:tc>
              <w:tc>
                <w:tcPr>
                  <w:tcW w:w="1275" w:type="dxa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РДОО «Ферзь»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28.03.2016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Турнир по мини-футболу посвященный «Дню космонавтики» с участием активных жителей района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Спортивная площадка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март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Участие в окружном этапе соревнований по футболу на приз клуба «Кожаный мяч» в рамках московской Спартакиады «Московский двор – спортивный двор»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Спортивные площадки ЮАО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8000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41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Мероприятия, проводимые с общественными советниками 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21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январь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еженедельно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в течение квартала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Рабочие общественных советников с главой управы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по плану работы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 xml:space="preserve">Управа района Царицыно ул. </w:t>
                  </w:r>
                  <w:proofErr w:type="gram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Веселая</w:t>
                  </w:r>
                  <w:proofErr w:type="gramEnd"/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, д. 31А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350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Управа района Царицыно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«Упражнения для спины» в клубе здоровья «Энергия жизни» (с участием активных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171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22.01.2016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«Упражнения с обручем» в мастерской циркового искусства «Экспрессия» (с участием активных жителей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17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февраль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Открытое занятие  «Знакомство с основными элементами голосовой техники в эстрадном вокале» в студии эстрадного вокала «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Музконтакт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 (с участием активных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99CC"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Открытое занятие «Использование направляющих линий при размещении объекта во 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Flash</w:t>
                  </w: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» в мастерской компьютерной грамотности (с участием активных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178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82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март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Открытое занятие «Что такое оперный вокал» в мастерской академического вокала Варвары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Мялицыной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(с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участиемактивных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Открытое занятие «Основы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звукоизвлечения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на гитаре» в студии гитара «Квинта» (с участием активных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Семинары, круглые столы, диспуты, дискуссии, встречи с депутатами, с публичными личностями с участием активного населения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404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Мероприятия с  участием Молодежной палаты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43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январь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В течение квартала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 раза в месяц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Рабочее совещание членов Молодежной палаты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По плану работы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Управа района Царицыно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ул. Веселая, д. 31А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Управа района Царицыно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Семинар, круглый стол, встреча с депутатом для активных жителей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Тематический кинопоказ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(для старшего поколения) с участием молодежной палаты района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Медиков ул., д.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07.01 по 16.01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Участие в благотворительном фестивале «Свет рождественской звезды»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ГБУК ТЦ «Москворечье»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Каширское, ш. 52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Рабочие встречи с молодежным советом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Семинар, круглые столы, встречи с публичной личностью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Проведение психологических тренингов (групповая терапия) для молодёжного актива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ГБУ ЦД «Личность», 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Дискотека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«Звезды зажигают»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Просмотр и обсуждение социальных фильмов и роликов для активной молодёжи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lastRenderedPageBreak/>
                    <w:t>195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30.01.2016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Интерактивная игра «Расскажи мне о себе» в игротеке «Познай себя» (с участием активных жителей  района «Царицыно»)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ГБУ ЦД «Личность», ул. </w:t>
                  </w:r>
                  <w:proofErr w:type="spellStart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Севанская</w:t>
                  </w:r>
                  <w:proofErr w:type="spellEnd"/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, дом 21, корп.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513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Февраль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01.02.2016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Рабочие встречи с молодежным советом района 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04.02.2016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Семинар, диспут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3.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08.02.2016</w:t>
                  </w:r>
                </w:p>
                <w:p w:rsidR="00E47586" w:rsidRPr="00E47586" w:rsidRDefault="00E47586" w:rsidP="00E47586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Просмотр и обсуждение социальных фильмов и роликов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Познавательно-игровая программа, посвященная Дню Защитника отечества»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Рабочая встреча с молодежным советом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color w:val="000000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18.02.2016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Семинар, круглый стол, встречи  с публичной личностью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22.02.2016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(групповая терапия) для молодёжного актива района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203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25.02.2016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Просмотр и обсуждение социальных фильмов и роликов для активной молодёжи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204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29.02.2016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Рабочие встречи с молодежным советом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329"/>
              </w:trPr>
              <w:tc>
                <w:tcPr>
                  <w:tcW w:w="14028" w:type="dxa"/>
                  <w:gridSpan w:val="15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lastRenderedPageBreak/>
                    <w:t>Март</w:t>
                  </w: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205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03.03.2016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Семинар, круглый стол, встреча с депутатами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206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07.03.2016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Семинар, круглый стол, встреча с депутатами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207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10.03.2016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Семинар, круглый стол, встреча с публичной личностью для активных жителей  и молодежного совета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208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14.03.2016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Рабочие встречи с молодежным советом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209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Участие в мероприятиях, посвященные празднованию основания города Москвы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210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Проведение психологических тренингов (групповая терапия) для молодёжного актива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211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28.03.2016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19.00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Просмотр и обсуждение социальных фильмов и роликов для молодёжного актива района Царицыно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E47586" w:rsidRPr="00E47586" w:rsidTr="00E47586">
              <w:trPr>
                <w:gridAfter w:val="1"/>
                <w:wAfter w:w="15540" w:type="dxa"/>
                <w:cantSplit/>
                <w:trHeight w:val="843"/>
              </w:trPr>
              <w:tc>
                <w:tcPr>
                  <w:tcW w:w="64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212</w:t>
                  </w:r>
                </w:p>
              </w:tc>
              <w:tc>
                <w:tcPr>
                  <w:tcW w:w="1583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31.03.2016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17.00</w:t>
                  </w:r>
                </w:p>
              </w:tc>
              <w:tc>
                <w:tcPr>
                  <w:tcW w:w="3639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  <w:lang w:eastAsia="ru-RU"/>
                    </w:rPr>
                    <w:t>Танцы для молодежи</w:t>
                  </w:r>
                </w:p>
              </w:tc>
              <w:tc>
                <w:tcPr>
                  <w:tcW w:w="211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</w:rPr>
                    <w:t>Программа ГБУ ЦД «Личность» на 2016 год</w:t>
                  </w:r>
                </w:p>
              </w:tc>
              <w:tc>
                <w:tcPr>
                  <w:tcW w:w="1511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ГБУ ЦД «Личность»,</w:t>
                  </w:r>
                </w:p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ул. Медиков, дом 3</w:t>
                  </w:r>
                </w:p>
              </w:tc>
              <w:tc>
                <w:tcPr>
                  <w:tcW w:w="1275" w:type="dxa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47586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1612" w:type="dxa"/>
                  <w:gridSpan w:val="2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47586">
                    <w:rPr>
                      <w:rFonts w:ascii="Times New Roman" w:eastAsia="Calibri" w:hAnsi="Times New Roman" w:cs="Times New Roman"/>
                    </w:rPr>
                    <w:t>ГБУ ЦД «Личность»</w:t>
                  </w:r>
                </w:p>
              </w:tc>
              <w:tc>
                <w:tcPr>
                  <w:tcW w:w="700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2" w:type="dxa"/>
                  <w:gridSpan w:val="2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66" w:type="dxa"/>
                  <w:textDirection w:val="btLr"/>
                  <w:vAlign w:val="center"/>
                </w:tcPr>
                <w:p w:rsidR="00E47586" w:rsidRPr="00E47586" w:rsidRDefault="00E47586" w:rsidP="00E4758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47586" w:rsidRPr="00E47586" w:rsidRDefault="00E47586" w:rsidP="00E47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eastAsia="ru-RU"/>
              </w:rPr>
            </w:pPr>
          </w:p>
          <w:p w:rsidR="00E47586" w:rsidRPr="00E47586" w:rsidRDefault="00E47586" w:rsidP="00E475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E47586" w:rsidRPr="00E47586" w:rsidRDefault="0015050C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  <w:r w:rsidRPr="00E4758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</w:t>
            </w: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7586" w:rsidRPr="00E47586" w:rsidRDefault="00E47586" w:rsidP="0015050C">
            <w:pPr>
              <w:spacing w:after="0" w:line="240" w:lineRule="auto"/>
              <w:ind w:left="424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50C" w:rsidRPr="0015050C" w:rsidRDefault="0015050C" w:rsidP="0015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E13B55" w:rsidRDefault="00E13B55" w:rsidP="0015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13B55" w:rsidSect="00E13B5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7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8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4B6A71"/>
    <w:rsid w:val="00576781"/>
    <w:rsid w:val="00645CB4"/>
    <w:rsid w:val="00755303"/>
    <w:rsid w:val="008C0AC5"/>
    <w:rsid w:val="00CC31B2"/>
    <w:rsid w:val="00D662A5"/>
    <w:rsid w:val="00DA3F43"/>
    <w:rsid w:val="00E13B55"/>
    <w:rsid w:val="00E47586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29</Pages>
  <Words>7328</Words>
  <Characters>41772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9</cp:revision>
  <cp:lastPrinted>2015-03-12T08:28:00Z</cp:lastPrinted>
  <dcterms:created xsi:type="dcterms:W3CDTF">2015-03-05T12:34:00Z</dcterms:created>
  <dcterms:modified xsi:type="dcterms:W3CDTF">2015-12-24T06:41:00Z</dcterms:modified>
</cp:coreProperties>
</file>