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E" w:rsidRPr="001455A9" w:rsidRDefault="002B40AE" w:rsidP="002B40AE">
      <w:pPr>
        <w:pStyle w:val="2"/>
        <w:ind w:left="2832" w:firstLine="273"/>
        <w:rPr>
          <w:rFonts w:ascii="Times New Roman" w:hAnsi="Times New Roman" w:cs="Times New Roman"/>
          <w:color w:val="auto"/>
          <w:sz w:val="24"/>
          <w:szCs w:val="24"/>
        </w:rPr>
      </w:pPr>
      <w:r w:rsidRPr="001455A9">
        <w:rPr>
          <w:rFonts w:ascii="Times New Roman" w:hAnsi="Times New Roman" w:cs="Times New Roman"/>
          <w:color w:val="auto"/>
          <w:sz w:val="32"/>
          <w:szCs w:val="32"/>
        </w:rPr>
        <w:t>СОВЕТ ДЕПУТАТОВ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Pr="001455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 w:rsidRPr="0049048D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ЦАРИЦЫНО</w:t>
      </w:r>
    </w:p>
    <w:p w:rsidR="002B40AE" w:rsidRPr="001455A9" w:rsidRDefault="002B40AE" w:rsidP="002B40AE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 </w:t>
      </w:r>
      <w:proofErr w:type="gramStart"/>
      <w:r w:rsidRPr="001455A9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Pr="001455A9">
        <w:rPr>
          <w:rFonts w:ascii="Times New Roman" w:hAnsi="Times New Roman" w:cs="Times New Roman"/>
          <w:color w:val="auto"/>
          <w:sz w:val="36"/>
          <w:szCs w:val="36"/>
        </w:rPr>
        <w:t xml:space="preserve"> Е Ш Е Н И Е</w:t>
      </w:r>
    </w:p>
    <w:p w:rsidR="002B40AE" w:rsidRDefault="002B40AE" w:rsidP="002B40AE">
      <w:pPr>
        <w:pStyle w:val="ab"/>
      </w:pPr>
    </w:p>
    <w:p w:rsidR="002B40AE" w:rsidRDefault="002B40AE" w:rsidP="002B40AE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2B40AE" w:rsidRDefault="002B40AE" w:rsidP="002B40AE">
      <w:pPr>
        <w:pStyle w:val="ab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20.10.2016 №ЦА-</w:t>
      </w:r>
      <w:r w:rsidRPr="00FB586A">
        <w:rPr>
          <w:rFonts w:ascii="Times New Roman" w:hAnsi="Times New Roman"/>
          <w:b/>
          <w:sz w:val="28"/>
          <w:szCs w:val="28"/>
          <w:u w:val="single"/>
        </w:rPr>
        <w:t>01-05-13-/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DC48CF">
        <w:rPr>
          <w:b/>
          <w:sz w:val="28"/>
          <w:szCs w:val="28"/>
        </w:rPr>
        <w:t xml:space="preserve">  </w:t>
      </w:r>
    </w:p>
    <w:p w:rsidR="002B40AE" w:rsidRDefault="002B40AE" w:rsidP="002B40AE">
      <w:pPr>
        <w:pStyle w:val="Default"/>
        <w:ind w:left="5500"/>
        <w:rPr>
          <w:sz w:val="20"/>
          <w:szCs w:val="20"/>
        </w:rPr>
      </w:pPr>
    </w:p>
    <w:tbl>
      <w:tblPr>
        <w:tblW w:w="9996" w:type="dxa"/>
        <w:tblLook w:val="01E0"/>
      </w:tblPr>
      <w:tblGrid>
        <w:gridCol w:w="5211"/>
        <w:gridCol w:w="4785"/>
      </w:tblGrid>
      <w:tr w:rsidR="002B40AE" w:rsidRPr="00DC48CF" w:rsidTr="003B49F5">
        <w:tc>
          <w:tcPr>
            <w:tcW w:w="5211" w:type="dxa"/>
            <w:hideMark/>
          </w:tcPr>
          <w:p w:rsidR="002B40AE" w:rsidRPr="00EC5133" w:rsidRDefault="002B40AE" w:rsidP="003B49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C48CF">
              <w:rPr>
                <w:b/>
                <w:sz w:val="28"/>
                <w:szCs w:val="28"/>
                <w:lang w:eastAsia="en-US"/>
              </w:rPr>
              <w:t xml:space="preserve">О </w:t>
            </w:r>
            <w:r>
              <w:rPr>
                <w:b/>
                <w:sz w:val="28"/>
                <w:szCs w:val="28"/>
                <w:lang w:eastAsia="en-US"/>
              </w:rPr>
              <w:t>ходе проведения работ по капитальному ремонту и о подготовке жилого фонда к зимнему периоду</w:t>
            </w:r>
          </w:p>
        </w:tc>
        <w:tc>
          <w:tcPr>
            <w:tcW w:w="4785" w:type="dxa"/>
          </w:tcPr>
          <w:p w:rsidR="002B40AE" w:rsidRPr="00DC48CF" w:rsidRDefault="002B40AE" w:rsidP="003B49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B40AE" w:rsidRPr="00DC48CF" w:rsidRDefault="002B40AE" w:rsidP="002B40AE">
      <w:pPr>
        <w:rPr>
          <w:b/>
          <w:sz w:val="28"/>
          <w:szCs w:val="28"/>
        </w:rPr>
      </w:pPr>
    </w:p>
    <w:p w:rsidR="002B40AE" w:rsidRPr="00DC48CF" w:rsidRDefault="002B40AE" w:rsidP="002B40AE">
      <w:pPr>
        <w:ind w:firstLine="708"/>
        <w:jc w:val="both"/>
        <w:rPr>
          <w:color w:val="000000"/>
          <w:sz w:val="28"/>
          <w:szCs w:val="28"/>
        </w:rPr>
      </w:pPr>
      <w:r w:rsidRPr="00B92BB1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пунктом 3 части 3 статьи 1 </w:t>
      </w:r>
      <w:r w:rsidRPr="00B92BB1">
        <w:rPr>
          <w:color w:val="000000"/>
          <w:sz w:val="28"/>
          <w:szCs w:val="28"/>
        </w:rPr>
        <w:t>Закона города Мо</w:t>
      </w:r>
      <w:r>
        <w:rPr>
          <w:color w:val="000000"/>
          <w:sz w:val="28"/>
          <w:szCs w:val="28"/>
        </w:rPr>
        <w:t>сквы от                        11</w:t>
      </w:r>
      <w:r w:rsidRPr="00B92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B92BB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12 года № 39</w:t>
      </w:r>
      <w:r w:rsidRPr="00B92BB1">
        <w:rPr>
          <w:color w:val="000000"/>
          <w:sz w:val="28"/>
          <w:szCs w:val="28"/>
        </w:rPr>
        <w:t xml:space="preserve"> «</w:t>
      </w:r>
      <w:r w:rsidRPr="00FA4E55">
        <w:rPr>
          <w:color w:val="22272F"/>
          <w:sz w:val="28"/>
          <w:szCs w:val="28"/>
          <w:shd w:val="clear" w:color="auto" w:fill="FFFFFF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B92BB1">
        <w:rPr>
          <w:color w:val="000000"/>
          <w:sz w:val="28"/>
          <w:szCs w:val="28"/>
        </w:rPr>
        <w:t>»</w:t>
      </w:r>
    </w:p>
    <w:p w:rsidR="002B40AE" w:rsidRDefault="002B40AE" w:rsidP="002B40AE">
      <w:pPr>
        <w:jc w:val="both"/>
        <w:rPr>
          <w:b/>
          <w:sz w:val="28"/>
          <w:szCs w:val="28"/>
        </w:rPr>
      </w:pPr>
      <w:r w:rsidRPr="00DC48CF">
        <w:rPr>
          <w:b/>
          <w:sz w:val="28"/>
          <w:szCs w:val="28"/>
        </w:rPr>
        <w:t xml:space="preserve">Совет депутатов муниципального округа Царицыно решил: </w:t>
      </w:r>
      <w:r w:rsidRPr="00DC48CF">
        <w:rPr>
          <w:b/>
          <w:sz w:val="28"/>
          <w:szCs w:val="28"/>
        </w:rPr>
        <w:tab/>
      </w:r>
      <w:r w:rsidRPr="00DC48CF">
        <w:rPr>
          <w:b/>
          <w:sz w:val="28"/>
          <w:szCs w:val="28"/>
        </w:rPr>
        <w:tab/>
      </w:r>
      <w:r w:rsidRPr="00DC48CF">
        <w:rPr>
          <w:b/>
          <w:sz w:val="28"/>
          <w:szCs w:val="28"/>
        </w:rPr>
        <w:tab/>
      </w:r>
    </w:p>
    <w:p w:rsidR="002B40AE" w:rsidRDefault="002B40AE" w:rsidP="002B40AE">
      <w:pPr>
        <w:ind w:firstLine="708"/>
        <w:jc w:val="both"/>
        <w:rPr>
          <w:sz w:val="28"/>
          <w:szCs w:val="28"/>
        </w:rPr>
      </w:pPr>
      <w:r w:rsidRPr="00B92BB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 информацию о проведении</w:t>
      </w:r>
      <w:r w:rsidRPr="00B9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</w:t>
      </w:r>
      <w:r w:rsidRPr="00EC5133">
        <w:rPr>
          <w:sz w:val="28"/>
          <w:szCs w:val="28"/>
          <w:lang w:eastAsia="en-US"/>
        </w:rPr>
        <w:t>по капитальному ремонту и подготовке жилого фонда к зимнему периоду</w:t>
      </w:r>
      <w:r w:rsidRPr="00B92BB1">
        <w:rPr>
          <w:sz w:val="28"/>
          <w:szCs w:val="28"/>
        </w:rPr>
        <w:t xml:space="preserve">. </w:t>
      </w:r>
    </w:p>
    <w:p w:rsidR="002B40AE" w:rsidRPr="007D2974" w:rsidRDefault="002B40AE" w:rsidP="002B4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2BB1">
        <w:rPr>
          <w:sz w:val="28"/>
          <w:szCs w:val="28"/>
        </w:rPr>
        <w:t xml:space="preserve">. Направить настоящее решение в </w:t>
      </w:r>
      <w:proofErr w:type="spellStart"/>
      <w:proofErr w:type="gramStart"/>
      <w:r w:rsidRPr="007D2974">
        <w:rPr>
          <w:sz w:val="28"/>
          <w:szCs w:val="28"/>
        </w:rPr>
        <w:t>в</w:t>
      </w:r>
      <w:proofErr w:type="spellEnd"/>
      <w:proofErr w:type="gramEnd"/>
      <w:r w:rsidRPr="007D2974">
        <w:rPr>
          <w:sz w:val="28"/>
          <w:szCs w:val="28"/>
        </w:rPr>
        <w:t xml:space="preserve"> префектуру Южного административного округа города Москвы и в управу района Царицыно города Москвы.   </w:t>
      </w:r>
    </w:p>
    <w:p w:rsidR="002B40AE" w:rsidRPr="00B92BB1" w:rsidRDefault="002B40AE" w:rsidP="002B4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8CF">
        <w:rPr>
          <w:sz w:val="28"/>
          <w:szCs w:val="28"/>
        </w:rPr>
        <w:t xml:space="preserve">. Настоящее решение вступает в силу </w:t>
      </w:r>
      <w:proofErr w:type="gramStart"/>
      <w:r w:rsidRPr="00DC48CF">
        <w:rPr>
          <w:sz w:val="28"/>
          <w:szCs w:val="28"/>
        </w:rPr>
        <w:t>с даты</w:t>
      </w:r>
      <w:proofErr w:type="gramEnd"/>
      <w:r w:rsidRPr="00DC48CF">
        <w:rPr>
          <w:sz w:val="28"/>
          <w:szCs w:val="28"/>
        </w:rPr>
        <w:t xml:space="preserve"> его принятия.</w:t>
      </w:r>
      <w:r w:rsidRPr="00DC48CF">
        <w:rPr>
          <w:sz w:val="28"/>
          <w:szCs w:val="28"/>
        </w:rPr>
        <w:tab/>
      </w:r>
    </w:p>
    <w:p w:rsidR="002B40AE" w:rsidRPr="00DC48CF" w:rsidRDefault="002B40AE" w:rsidP="002B40A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C48C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</w:t>
      </w:r>
      <w:r>
        <w:rPr>
          <w:rFonts w:ascii="Times New Roman" w:eastAsia="Times New Roman" w:hAnsi="Times New Roman" w:cs="Times New Roman"/>
          <w:sz w:val="28"/>
          <w:szCs w:val="28"/>
        </w:rPr>
        <w:t>С.И. Буртника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B40AE" w:rsidRDefault="002B40AE" w:rsidP="002B40AE">
      <w:pPr>
        <w:rPr>
          <w:b/>
          <w:sz w:val="28"/>
          <w:szCs w:val="28"/>
        </w:rPr>
      </w:pPr>
    </w:p>
    <w:p w:rsidR="002B40AE" w:rsidRDefault="002B40AE" w:rsidP="002B40AE">
      <w:pPr>
        <w:rPr>
          <w:b/>
          <w:sz w:val="28"/>
          <w:szCs w:val="28"/>
        </w:rPr>
      </w:pPr>
    </w:p>
    <w:p w:rsidR="002B40AE" w:rsidRDefault="002B40AE" w:rsidP="002B40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2B40AE" w:rsidRPr="00191933" w:rsidRDefault="002B40AE" w:rsidP="002B40AE">
      <w:pPr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2B40AE" w:rsidRPr="00191933" w:rsidRDefault="002B40AE" w:rsidP="002B40AE">
      <w:pPr>
        <w:ind w:left="-993"/>
        <w:jc w:val="both"/>
        <w:rPr>
          <w:b/>
          <w:sz w:val="28"/>
          <w:szCs w:val="28"/>
        </w:rPr>
      </w:pPr>
    </w:p>
    <w:p w:rsidR="00DE17E8" w:rsidRDefault="00DE17E8" w:rsidP="00924BEE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103DA" w:rsidRDefault="00C103DA" w:rsidP="00C103DA"/>
    <w:p w:rsidR="00C103DA" w:rsidRPr="00C103DA" w:rsidRDefault="00C103DA" w:rsidP="00C103DA"/>
    <w:p w:rsidR="002B40AE" w:rsidRDefault="002B40AE" w:rsidP="002B40AE"/>
    <w:p w:rsidR="002B40AE" w:rsidRPr="002B40AE" w:rsidRDefault="002B40AE" w:rsidP="002B40AE"/>
    <w:sectPr w:rsidR="002B40AE" w:rsidRPr="002B40AE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AD" w:rsidRDefault="00A76AAD">
      <w:r>
        <w:separator/>
      </w:r>
    </w:p>
  </w:endnote>
  <w:endnote w:type="continuationSeparator" w:id="0">
    <w:p w:rsidR="00A76AAD" w:rsidRDefault="00A7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AD" w:rsidRDefault="00A76AAD">
      <w:r>
        <w:separator/>
      </w:r>
    </w:p>
  </w:footnote>
  <w:footnote w:type="continuationSeparator" w:id="0">
    <w:p w:rsidR="00A76AAD" w:rsidRDefault="00A76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4454E"/>
    <w:rsid w:val="0006337E"/>
    <w:rsid w:val="00081776"/>
    <w:rsid w:val="000929E0"/>
    <w:rsid w:val="000932E9"/>
    <w:rsid w:val="00093E72"/>
    <w:rsid w:val="00097999"/>
    <w:rsid w:val="000A142B"/>
    <w:rsid w:val="000A2514"/>
    <w:rsid w:val="000A270E"/>
    <w:rsid w:val="000A3EB9"/>
    <w:rsid w:val="000A54EA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15D6"/>
    <w:rsid w:val="003C4B4A"/>
    <w:rsid w:val="003D6E41"/>
    <w:rsid w:val="003E04D9"/>
    <w:rsid w:val="003E2193"/>
    <w:rsid w:val="003E4258"/>
    <w:rsid w:val="0040310D"/>
    <w:rsid w:val="00404086"/>
    <w:rsid w:val="00417068"/>
    <w:rsid w:val="004234C9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72D24"/>
    <w:rsid w:val="00585658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564D9"/>
    <w:rsid w:val="00960891"/>
    <w:rsid w:val="00975928"/>
    <w:rsid w:val="009868D2"/>
    <w:rsid w:val="0099047E"/>
    <w:rsid w:val="00993109"/>
    <w:rsid w:val="0099414D"/>
    <w:rsid w:val="00996AAE"/>
    <w:rsid w:val="009A77FD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76AAD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AE9"/>
    <w:rsid w:val="00DA60DA"/>
    <w:rsid w:val="00DB6174"/>
    <w:rsid w:val="00DB6545"/>
    <w:rsid w:val="00DC09A8"/>
    <w:rsid w:val="00DD22C1"/>
    <w:rsid w:val="00DE047B"/>
    <w:rsid w:val="00DE17E8"/>
    <w:rsid w:val="00DF0D3D"/>
    <w:rsid w:val="00DF59D0"/>
    <w:rsid w:val="00E1008B"/>
    <w:rsid w:val="00E13E6A"/>
    <w:rsid w:val="00E23068"/>
    <w:rsid w:val="00E403A3"/>
    <w:rsid w:val="00E423AD"/>
    <w:rsid w:val="00E66D3A"/>
    <w:rsid w:val="00E7203B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76FEB"/>
    <w:rsid w:val="00F86B92"/>
    <w:rsid w:val="00FA4E55"/>
    <w:rsid w:val="00FA765A"/>
    <w:rsid w:val="00FB586A"/>
    <w:rsid w:val="00FC07DA"/>
    <w:rsid w:val="00FC56F9"/>
    <w:rsid w:val="00FD0775"/>
    <w:rsid w:val="00FE43D1"/>
    <w:rsid w:val="00FE677B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1914-5926-401B-864D-8DFD8986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3</cp:revision>
  <cp:lastPrinted>2016-10-21T06:28:00Z</cp:lastPrinted>
  <dcterms:created xsi:type="dcterms:W3CDTF">2016-10-25T09:51:00Z</dcterms:created>
  <dcterms:modified xsi:type="dcterms:W3CDTF">2016-10-25T09:56:00Z</dcterms:modified>
</cp:coreProperties>
</file>