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00395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46A89"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F590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90D">
        <w:rPr>
          <w:rFonts w:ascii="Times New Roman" w:eastAsia="Times New Roman" w:hAnsi="Times New Roman" w:cs="Times New Roman"/>
          <w:b/>
          <w:sz w:val="28"/>
          <w:szCs w:val="28"/>
        </w:rPr>
        <w:t>О результатах  публичных слушаний по проекту решения Совета депутатов</w:t>
      </w:r>
      <w:r w:rsidRPr="00AF5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90D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Царицыно              «О внесении изменений в Устав муниципального округа Царицыно»</w:t>
      </w:r>
    </w:p>
    <w:p w:rsidR="00AF590D" w:rsidRPr="00AF590D" w:rsidRDefault="00AF590D" w:rsidP="00AF590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SimSun" w:hAnsi="Times New Roman" w:cs="Times New Roman"/>
          <w:b/>
          <w:sz w:val="20"/>
          <w:szCs w:val="20"/>
        </w:rPr>
      </w:pP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F590D">
        <w:rPr>
          <w:rFonts w:ascii="Times New Roman" w:eastAsia="SimSun" w:hAnsi="Times New Roman" w:cs="Times New Roman"/>
          <w:sz w:val="28"/>
          <w:szCs w:val="28"/>
        </w:rPr>
        <w:t xml:space="preserve">В </w:t>
      </w:r>
      <w:proofErr w:type="gramStart"/>
      <w:r w:rsidRPr="00AF590D">
        <w:rPr>
          <w:rFonts w:ascii="Times New Roman" w:eastAsia="SimSun" w:hAnsi="Times New Roman" w:cs="Times New Roman"/>
          <w:sz w:val="28"/>
          <w:szCs w:val="28"/>
        </w:rPr>
        <w:t>соответствии</w:t>
      </w:r>
      <w:proofErr w:type="gramEnd"/>
      <w:r w:rsidRPr="00AF590D">
        <w:rPr>
          <w:rFonts w:ascii="Times New Roman" w:eastAsia="SimSun" w:hAnsi="Times New Roman" w:cs="Times New Roman"/>
          <w:sz w:val="28"/>
          <w:szCs w:val="28"/>
        </w:rPr>
        <w:t xml:space="preserve"> с пунктом 1 части 10 статьи 35 Федерального закона           от 6 октября 2003 года № 131-ФЗ «Об общих принципах организации местного самоуправления в Российской Федерации», пунктом 1 части 1 статьи 6 Устава муниципального округа  Царицыно, </w:t>
      </w:r>
      <w:r w:rsidRPr="00AF590D">
        <w:rPr>
          <w:rFonts w:ascii="Times New Roman" w:eastAsia="SimSun" w:hAnsi="Times New Roman" w:cs="Times New Roman"/>
          <w:bCs/>
          <w:sz w:val="28"/>
          <w:szCs w:val="28"/>
        </w:rPr>
        <w:t xml:space="preserve">Порядком  организации и проведения публичных слушаний в </w:t>
      </w:r>
      <w:r w:rsidRPr="00AF590D">
        <w:rPr>
          <w:rFonts w:ascii="Times New Roman" w:eastAsia="SimSun" w:hAnsi="Times New Roman" w:cs="Times New Roman"/>
          <w:sz w:val="28"/>
          <w:szCs w:val="28"/>
        </w:rPr>
        <w:t>муниципальном округе Царицыно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AF590D">
        <w:rPr>
          <w:rFonts w:ascii="Times New Roman" w:eastAsia="SimSu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AF590D" w:rsidRPr="00AF590D" w:rsidRDefault="00AF590D" w:rsidP="00AF5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0D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информацию, представленную председателем Рабочей группы С.И </w:t>
      </w:r>
      <w:proofErr w:type="spellStart"/>
      <w:r w:rsidRPr="00AF590D">
        <w:rPr>
          <w:rFonts w:ascii="Times New Roman" w:eastAsia="Times New Roman" w:hAnsi="Times New Roman" w:cs="Times New Roman"/>
          <w:sz w:val="28"/>
          <w:szCs w:val="28"/>
        </w:rPr>
        <w:t>Буртником</w:t>
      </w:r>
      <w:proofErr w:type="spellEnd"/>
      <w:r w:rsidRPr="00AF590D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публичных слушаний по проекту решения </w:t>
      </w:r>
      <w:r w:rsidRPr="00AF590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Pr="00AF590D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                 «О внесении изменений в Устав муниципального округа Царицыно» (приложение).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SimSun" w:hAnsi="Times New Roman" w:cs="Times New Roman"/>
          <w:sz w:val="28"/>
          <w:szCs w:val="28"/>
        </w:rPr>
      </w:pPr>
      <w:r w:rsidRPr="00AF590D">
        <w:rPr>
          <w:rFonts w:ascii="Times New Roman" w:eastAsia="SimSun" w:hAnsi="Times New Roman" w:cs="Times New Roman"/>
          <w:sz w:val="28"/>
          <w:szCs w:val="28"/>
        </w:rPr>
        <w:tab/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AF590D">
        <w:rPr>
          <w:rFonts w:ascii="Times New Roman" w:eastAsia="SimSun" w:hAnsi="Times New Roman" w:cs="Times New Roman"/>
          <w:sz w:val="28"/>
          <w:szCs w:val="28"/>
        </w:rPr>
        <w:tab/>
      </w:r>
    </w:p>
    <w:p w:rsidR="00AF590D" w:rsidRPr="00AF590D" w:rsidRDefault="00AF590D" w:rsidP="00AF5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0D">
        <w:rPr>
          <w:rFonts w:ascii="Times New Roman" w:eastAsia="Times New Roman" w:hAnsi="Times New Roman" w:cs="Times New Roman"/>
          <w:sz w:val="28"/>
          <w:szCs w:val="28"/>
        </w:rPr>
        <w:t xml:space="preserve">    3. </w:t>
      </w:r>
      <w:proofErr w:type="gramStart"/>
      <w:r w:rsidRPr="00AF59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F590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AF590D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AF59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F590D" w:rsidRPr="00AF590D" w:rsidRDefault="00AF590D" w:rsidP="00AF590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590D" w:rsidRPr="00AF590D" w:rsidRDefault="00AF590D" w:rsidP="00AF5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F590D" w:rsidRPr="00AF590D" w:rsidRDefault="00AF590D" w:rsidP="00AF59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F590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  <w:r w:rsidRPr="00AF590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AF590D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</w:t>
      </w:r>
      <w:r w:rsidRPr="00AF590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F590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С.И. Буртник</w:t>
      </w:r>
    </w:p>
    <w:p w:rsidR="00AF590D" w:rsidRPr="00AF590D" w:rsidRDefault="00AF590D" w:rsidP="00AF590D">
      <w:pPr>
        <w:rPr>
          <w:rFonts w:ascii="Times New Roman" w:eastAsia="Times New Roman" w:hAnsi="Times New Roman" w:cs="Times New Roman"/>
          <w:sz w:val="28"/>
          <w:szCs w:val="28"/>
        </w:rPr>
      </w:pPr>
      <w:r w:rsidRPr="00AF5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AF590D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</w:p>
    <w:p w:rsidR="00AF590D" w:rsidRPr="00AF590D" w:rsidRDefault="00AF590D" w:rsidP="00AF590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lang w:eastAsia="en-US"/>
        </w:rPr>
      </w:pPr>
      <w:r w:rsidRPr="00AF590D">
        <w:rPr>
          <w:rFonts w:ascii="Times New Roman" w:eastAsia="Calibri" w:hAnsi="Times New Roman" w:cs="Times New Roman"/>
          <w:lang w:eastAsia="en-US"/>
        </w:rPr>
        <w:t xml:space="preserve">к решению Совета депутатов муниципального  округа Царицыно </w:t>
      </w:r>
    </w:p>
    <w:p w:rsidR="00AF590D" w:rsidRPr="00AF590D" w:rsidRDefault="00AF590D" w:rsidP="00AF590D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lang w:eastAsia="en-US"/>
        </w:rPr>
      </w:pPr>
      <w:r w:rsidRPr="00AF590D">
        <w:rPr>
          <w:rFonts w:ascii="Times New Roman" w:eastAsia="Calibri" w:hAnsi="Times New Roman" w:cs="Times New Roman"/>
          <w:lang w:eastAsia="en-US"/>
        </w:rPr>
        <w:t xml:space="preserve">от 24.11.2016г. №ЦА-01-05-15/4  </w:t>
      </w:r>
    </w:p>
    <w:p w:rsidR="00AF590D" w:rsidRPr="00AF590D" w:rsidRDefault="00AF590D" w:rsidP="00AF590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проведения публичных слушаний </w:t>
      </w: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>по проекту решения Совета депутатов  муниципального округа Царицыно</w:t>
      </w:r>
    </w:p>
    <w:p w:rsidR="00AF590D" w:rsidRPr="00AF590D" w:rsidRDefault="00AF590D" w:rsidP="00AF590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внесении изменений в Устав муниципального округа Царицыно»</w:t>
      </w:r>
    </w:p>
    <w:p w:rsidR="00AF590D" w:rsidRPr="00AF590D" w:rsidRDefault="00AF590D" w:rsidP="00AF590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9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b/>
          <w:bCs/>
          <w:sz w:val="24"/>
          <w:szCs w:val="24"/>
        </w:rPr>
        <w:t>17 ноября 2016 г.                                                                                                          г.  Москва</w:t>
      </w:r>
    </w:p>
    <w:p w:rsidR="00AF590D" w:rsidRPr="00AF590D" w:rsidRDefault="00AF590D" w:rsidP="00AF590D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F590D">
        <w:rPr>
          <w:rFonts w:ascii="Times New Roman" w:eastAsia="Times New Roman" w:hAnsi="Times New Roman" w:cs="Times New Roman"/>
          <w:sz w:val="24"/>
          <w:szCs w:val="24"/>
        </w:rPr>
        <w:tab/>
        <w:t>Инициатор проведения публичных слушаний Совет депутатов муниципального округа Царицыно.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590D">
        <w:rPr>
          <w:rFonts w:ascii="Times New Roman" w:eastAsia="Times New Roman" w:hAnsi="Times New Roman" w:cs="Arial"/>
          <w:sz w:val="24"/>
          <w:szCs w:val="24"/>
        </w:rPr>
        <w:t>Публичные слушания назначены решением Совета депутатов муниципального округа от 17.10.2016 №ЦА-01-05-12-/01 «</w:t>
      </w:r>
      <w:r w:rsidRPr="00AF590D">
        <w:rPr>
          <w:rFonts w:ascii="Times New Roman" w:eastAsia="Times New Roman" w:hAnsi="Times New Roman" w:cs="Times New Roman"/>
          <w:bCs/>
          <w:sz w:val="24"/>
          <w:szCs w:val="24"/>
        </w:rPr>
        <w:t>О проекте решения Совета депутатов муниципального округа Царицыно «О внесении изменений в Устав муниципального округа Царицыно».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Проект решения Совета депутатов муниципального округа Царицыно                     «О внесении изменений  в Устав муниципального округа Царицыно», дата и место проведения публичных слушаний опубликованы 18 октября  2016 года в </w:t>
      </w:r>
      <w:proofErr w:type="spellStart"/>
      <w:r w:rsidRPr="00AF590D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Start"/>
      <w:r w:rsidRPr="00AF590D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AF590D">
        <w:rPr>
          <w:rFonts w:ascii="Times New Roman" w:eastAsia="Times New Roman" w:hAnsi="Times New Roman" w:cs="Times New Roman"/>
          <w:sz w:val="24"/>
          <w:szCs w:val="24"/>
        </w:rPr>
        <w:t>ыпуске</w:t>
      </w:r>
      <w:proofErr w:type="spellEnd"/>
      <w:r w:rsidRPr="00AF590D">
        <w:rPr>
          <w:rFonts w:ascii="Times New Roman" w:eastAsia="Times New Roman" w:hAnsi="Times New Roman" w:cs="Times New Roman"/>
          <w:sz w:val="24"/>
          <w:szCs w:val="24"/>
        </w:rPr>
        <w:t xml:space="preserve"> газеты «Царицынский вестник» (№ 3 (200), октябрь 2016) и размещены на официальном сайте муниципального округа Царицыно </w:t>
      </w:r>
      <w:hyperlink r:id="rId8" w:history="1">
        <w:r w:rsidRPr="00AF5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F5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mcaricino</w:t>
        </w:r>
        <w:proofErr w:type="spellEnd"/>
        <w:r w:rsidRPr="00AF5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9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F5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AF590D">
        <w:rPr>
          <w:rFonts w:ascii="Times New Roman" w:eastAsia="Times New Roman" w:hAnsi="Times New Roman" w:cs="Times New Roman"/>
          <w:sz w:val="24"/>
          <w:szCs w:val="24"/>
        </w:rPr>
        <w:t>: 17 ноября 2016 года.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AF590D">
        <w:rPr>
          <w:rFonts w:ascii="Times New Roman" w:eastAsia="Times New Roman" w:hAnsi="Times New Roman" w:cs="Times New Roman"/>
          <w:sz w:val="24"/>
          <w:szCs w:val="24"/>
        </w:rPr>
        <w:t>: с 14:00 до 15:00.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 w:rsidRPr="00AF590D">
        <w:rPr>
          <w:rFonts w:ascii="Times New Roman" w:eastAsia="Times New Roman" w:hAnsi="Times New Roman" w:cs="Times New Roman"/>
          <w:sz w:val="24"/>
          <w:szCs w:val="24"/>
        </w:rPr>
        <w:t xml:space="preserve">: управа района Царицыно города Москвы (город Москва, ул. Веселая, д.31А, зал заседаний). 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AF590D">
        <w:rPr>
          <w:rFonts w:ascii="Times New Roman" w:eastAsia="Times New Roman" w:hAnsi="Times New Roman" w:cs="Times New Roman"/>
          <w:sz w:val="24"/>
          <w:szCs w:val="24"/>
        </w:rPr>
        <w:t>28 (двадцать восемь</w:t>
      </w:r>
      <w:r w:rsidRPr="00AF590D">
        <w:rPr>
          <w:rFonts w:ascii="Arial" w:eastAsia="Times New Roman" w:hAnsi="Arial" w:cs="Arial"/>
          <w:sz w:val="24"/>
          <w:szCs w:val="24"/>
        </w:rPr>
        <w:t>).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sz w:val="24"/>
          <w:szCs w:val="24"/>
        </w:rPr>
        <w:t>Результаты публичных слушаний подготовлены на основе Протокола публичных слушаний от 17 ноября 2016 года, в соответствии с Порядком организации и проведения публичных слушаний в муниципальном округе Царицыно в городе Москве, утвержденным решением Совета депутатов муниципального округа  Царицыно от 12 сентября 2013 года  №МЦА-03-13/12.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sz w:val="24"/>
          <w:szCs w:val="24"/>
        </w:rPr>
        <w:t>Количество поступивших предложений от граждан по электронной             почте - 3; в</w:t>
      </w:r>
      <w:r w:rsidRPr="00AF59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ходе проведения публичных слушаний - 16 предложений от жителей с поддержкой инициативы Совета депутатов МО Царицыно о внесении изменений в Устав муниципального округа Царицыно.</w:t>
      </w:r>
      <w:r w:rsidRPr="00AF590D">
        <w:rPr>
          <w:rFonts w:ascii="Arial" w:eastAsia="Times New Roman" w:hAnsi="Arial" w:cs="Arial"/>
          <w:sz w:val="24"/>
          <w:szCs w:val="24"/>
        </w:rPr>
        <w:t xml:space="preserve"> </w:t>
      </w:r>
      <w:r w:rsidRPr="00AF590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Отозванных обращений нет.</w:t>
      </w:r>
      <w:r w:rsidRPr="00AF590D">
        <w:rPr>
          <w:rFonts w:ascii="Arial" w:eastAsia="Times New Roman" w:hAnsi="Arial" w:cs="Arial"/>
          <w:sz w:val="24"/>
          <w:szCs w:val="24"/>
        </w:rPr>
        <w:t xml:space="preserve"> </w:t>
      </w:r>
      <w:r w:rsidRPr="00AF590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Заявку на выступление подал 1 человек.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F590D">
        <w:rPr>
          <w:rFonts w:ascii="Times New Roman" w:eastAsia="Times New Roman" w:hAnsi="Times New Roman" w:cs="Times New Roman"/>
          <w:sz w:val="24"/>
          <w:szCs w:val="24"/>
        </w:rPr>
        <w:t>рез</w:t>
      </w:r>
      <w:bookmarkStart w:id="0" w:name="_GoBack"/>
      <w:bookmarkEnd w:id="0"/>
      <w:r w:rsidRPr="00AF590D">
        <w:rPr>
          <w:rFonts w:ascii="Times New Roman" w:eastAsia="Times New Roman" w:hAnsi="Times New Roman" w:cs="Times New Roman"/>
          <w:sz w:val="24"/>
          <w:szCs w:val="24"/>
        </w:rPr>
        <w:t>ультате</w:t>
      </w:r>
      <w:proofErr w:type="gramEnd"/>
      <w:r w:rsidRPr="00AF590D">
        <w:rPr>
          <w:rFonts w:ascii="Times New Roman" w:eastAsia="Times New Roman" w:hAnsi="Times New Roman" w:cs="Times New Roman"/>
          <w:sz w:val="24"/>
          <w:szCs w:val="24"/>
        </w:rPr>
        <w:t xml:space="preserve"> обсуждений проекта решения Совета депутатов муниципального округа Царицыно «О внесении изменений в Устав муниципального округа Царицыно» на публичных слушаниях </w:t>
      </w: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решение: 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590D">
        <w:rPr>
          <w:rFonts w:ascii="Times New Roman" w:eastAsia="Times New Roman" w:hAnsi="Times New Roman" w:cs="Times New Roman"/>
          <w:sz w:val="24"/>
          <w:szCs w:val="24"/>
        </w:rPr>
        <w:t>Поддержать проект решения Совета депутатов муниципального округа Царицыно «О внесении изменений  в Устав муниципального округа Царицыно».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sz w:val="24"/>
          <w:szCs w:val="24"/>
        </w:rPr>
        <w:t>2. Направить результаты публичных слушаний и протокол публичных слушаний в Совет депутатов муниципального округа Царицыно.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90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AF590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Рекомендовать Совету депутатов муниципального округа Царицыно при принятии решения «О внесении изменений в Устав муниципального округа Царицыно» учесть предложения, поступившие в ходе проведения публичных слушаний, одобренные участниками публичных слушаний.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59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Предложение </w:t>
      </w:r>
      <w:proofErr w:type="spellStart"/>
      <w:r w:rsidRPr="00AF590D">
        <w:rPr>
          <w:rFonts w:ascii="Times New Roman" w:eastAsia="Times New Roman" w:hAnsi="Times New Roman" w:cs="Times New Roman"/>
          <w:sz w:val="24"/>
          <w:szCs w:val="24"/>
          <w:lang w:eastAsia="en-US"/>
        </w:rPr>
        <w:t>Ващука</w:t>
      </w:r>
      <w:proofErr w:type="spellEnd"/>
      <w:r w:rsidRPr="00AF59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А.А. о разделении района на два избирательных округа направить на рассмотрение комиссии муниципального округа Царицыно для определения схемы многомандатных избирательных округов по выборам депутатов Совета депутатов МО Царицыно.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sz w:val="24"/>
          <w:szCs w:val="24"/>
        </w:rPr>
        <w:t>5. Опубликовать результаты публичных слушаний в бюллетене «Московский муниципальный вестник» и разместить на официальном сайте органов местного самоуправления.</w:t>
      </w:r>
      <w:r w:rsidRPr="00AF590D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AF590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>уководитель рабочей группы                                                                           С.И. Буртник</w:t>
      </w:r>
    </w:p>
    <w:p w:rsidR="00AF590D" w:rsidRPr="00AF590D" w:rsidRDefault="00AF590D" w:rsidP="00AF5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90D">
        <w:rPr>
          <w:rFonts w:ascii="Times New Roman" w:eastAsia="Times New Roman" w:hAnsi="Times New Roman" w:cs="Times New Roman"/>
          <w:b/>
          <w:sz w:val="24"/>
          <w:szCs w:val="24"/>
        </w:rPr>
        <w:t>Секретарь рабочей группы                                                                             Н.И. Вандышев</w:t>
      </w:r>
    </w:p>
    <w:sectPr w:rsidR="00AF590D" w:rsidRPr="00AF590D" w:rsidSect="00AF590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2C" w:rsidRDefault="00D2222C" w:rsidP="0007006C">
      <w:pPr>
        <w:spacing w:after="0" w:line="240" w:lineRule="auto"/>
      </w:pPr>
      <w:r>
        <w:separator/>
      </w:r>
    </w:p>
  </w:endnote>
  <w:endnote w:type="continuationSeparator" w:id="0">
    <w:p w:rsidR="00D2222C" w:rsidRDefault="00D2222C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2C" w:rsidRDefault="00D2222C" w:rsidP="0007006C">
      <w:pPr>
        <w:spacing w:after="0" w:line="240" w:lineRule="auto"/>
      </w:pPr>
      <w:r>
        <w:separator/>
      </w:r>
    </w:p>
  </w:footnote>
  <w:footnote w:type="continuationSeparator" w:id="0">
    <w:p w:rsidR="00D2222C" w:rsidRDefault="00D2222C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51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57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90D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22C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3ADF5-B3BD-4210-834C-5E88E18B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2016-11-28T06:35:00Z</dcterms:modified>
</cp:coreProperties>
</file>