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8B2309" w:rsidRDefault="008B2309" w:rsidP="008B2309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r w:rsidRPr="0082751D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0.0</w:t>
      </w:r>
      <w:r w:rsidRPr="0082751D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>.201</w:t>
      </w:r>
      <w:r w:rsidRPr="0082751D">
        <w:rPr>
          <w:rFonts w:ascii="Times New Roman" w:hAnsi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№ЦА-01-05-0</w:t>
      </w:r>
      <w:r w:rsidRPr="0082751D">
        <w:rPr>
          <w:rFonts w:ascii="Times New Roman" w:hAnsi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>/</w:t>
      </w:r>
      <w:r w:rsidRPr="0082751D">
        <w:rPr>
          <w:rFonts w:ascii="Times New Roman" w:hAnsi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bookmarkEnd w:id="0"/>
    </w:p>
    <w:p w:rsidR="003E426B" w:rsidRPr="003E426B" w:rsidRDefault="003E426B" w:rsidP="0007006C">
      <w:pPr>
        <w:pStyle w:val="2"/>
        <w:contextualSpacing/>
        <w:jc w:val="center"/>
        <w:rPr>
          <w:sz w:val="32"/>
          <w:szCs w:val="32"/>
        </w:rPr>
      </w:pP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tabs>
          <w:tab w:val="left" w:pos="5387"/>
        </w:tabs>
        <w:spacing w:after="0" w:line="240" w:lineRule="auto"/>
        <w:ind w:right="354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Царицыно</w:t>
      </w:r>
      <w:r w:rsidRPr="00B655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работе комиссий, </w:t>
      </w: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Times New Roman" w:hAnsi="Times New Roman" w:cs="Times New Roman"/>
          <w:b/>
          <w:bCs/>
          <w:sz w:val="28"/>
          <w:szCs w:val="28"/>
        </w:rPr>
        <w:t>, проведение которого обеспечивает  Фонд капитального ремонта многоквартирных домов города Москвы</w:t>
      </w:r>
    </w:p>
    <w:p w:rsidR="00B655CC" w:rsidRPr="00B655CC" w:rsidRDefault="00B655CC" w:rsidP="00B655CC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CC7611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 Закона города Москвы </w:t>
      </w:r>
      <w:r w:rsidRPr="00B655CC">
        <w:rPr>
          <w:rFonts w:ascii="Times New Roman" w:eastAsia="Calibri" w:hAnsi="Times New Roman" w:cs="Times New Roman"/>
          <w:sz w:val="28"/>
          <w:szCs w:val="28"/>
        </w:rPr>
        <w:br/>
        <w:t>от 16 декабря 2015 года № 72 «О наделении органов местного самоуправления внутригородских муниципальны</w:t>
      </w:r>
      <w:r w:rsidR="0082751D">
        <w:rPr>
          <w:rFonts w:ascii="Times New Roman" w:eastAsia="Calibri" w:hAnsi="Times New Roman" w:cs="Times New Roman"/>
          <w:sz w:val="28"/>
          <w:szCs w:val="28"/>
        </w:rPr>
        <w:t>х образований в</w:t>
      </w:r>
      <w:r w:rsidR="0082751D" w:rsidRPr="008275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55CC">
        <w:rPr>
          <w:rFonts w:ascii="Times New Roman" w:eastAsia="Calibri" w:hAnsi="Times New Roman" w:cs="Times New Roman"/>
          <w:sz w:val="28"/>
          <w:szCs w:val="28"/>
        </w:rPr>
        <w:t>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8275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остановлением Правительства</w:t>
      </w:r>
      <w:r w:rsidR="0082751D" w:rsidRPr="008275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Pr="00B655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Москвы</w:t>
      </w:r>
      <w:r w:rsidR="0082751D" w:rsidRPr="008275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655C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от 25 февраля 2016 года № 57-ПП «Об 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17262B">
        <w:rPr>
          <w:rFonts w:ascii="Times New Roman" w:eastAsia="Calibri" w:hAnsi="Times New Roman" w:cs="Times New Roman"/>
          <w:bCs/>
          <w:sz w:val="28"/>
          <w:szCs w:val="28"/>
        </w:rPr>
        <w:t>, уведомления Фонда капитального ремонта многоквартирных домов города Москвы от 21 июня 2016 года № ФКР-10-1141/6</w:t>
      </w:r>
      <w:r w:rsidR="00CC7611" w:rsidRPr="00CC7611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C7611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в краткосрочный план реализации в 2015 и 2016 годах региональной программы капитального ремонта общего имущества в многоквартирных домах на территории города Москвы на 2015-2044годы»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Toc363472366"/>
      <w:bookmarkStart w:id="2" w:name="_Toc363472315"/>
      <w:r w:rsidRPr="00B655CC">
        <w:rPr>
          <w:rFonts w:ascii="Times New Roman" w:eastAsia="Calibri" w:hAnsi="Times New Roman" w:cs="Times New Roman"/>
          <w:sz w:val="28"/>
          <w:szCs w:val="28"/>
        </w:rPr>
        <w:t>1. Определить закрепление депутатов Совета депутатов муниципального округа Царицыно</w:t>
      </w:r>
      <w:r w:rsidRPr="00B655C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для участия в работе комиссий, </w:t>
      </w:r>
      <w:r w:rsidRPr="00B655CC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приложениям 1,2, к настоящему решению.</w:t>
      </w:r>
      <w:bookmarkEnd w:id="1"/>
      <w:bookmarkEnd w:id="2"/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655CC" w:rsidRPr="00B655CC" w:rsidRDefault="00B655CC" w:rsidP="00B655C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55C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2</w:t>
      </w:r>
      <w:r w:rsidRPr="00B655CC">
        <w:rPr>
          <w:rFonts w:ascii="Times New Roman" w:eastAsia="Calibri" w:hAnsi="Times New Roman" w:cs="Times New Roman"/>
          <w:sz w:val="28"/>
          <w:szCs w:val="28"/>
        </w:rPr>
        <w:t>. Направить заверенную копию настоящего решения в Департамент капитального ремонта города Москвы</w:t>
      </w:r>
      <w:r w:rsidRPr="00B655CC">
        <w:rPr>
          <w:rFonts w:ascii="Times New Roman" w:eastAsia="Calibri" w:hAnsi="Times New Roman" w:cs="Times New Roman"/>
          <w:bCs/>
          <w:sz w:val="28"/>
          <w:szCs w:val="28"/>
        </w:rPr>
        <w:t>, Фонд капитального ремонта многоквартирных домов города Москвы</w:t>
      </w:r>
      <w:r w:rsidRPr="00B655CC">
        <w:rPr>
          <w:rFonts w:ascii="Times New Roman" w:eastAsia="Calibri" w:hAnsi="Times New Roman" w:cs="Times New Roman"/>
          <w:sz w:val="28"/>
          <w:szCs w:val="28"/>
        </w:rPr>
        <w:t xml:space="preserve"> и в управу района Царицыно города Москвы в течение 3 рабочих дней со дня принятия настоящего решения.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655C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</w:t>
      </w:r>
      <w:r w:rsidR="00A71E7B">
        <w:rPr>
          <w:rFonts w:ascii="Times New Roman" w:eastAsia="Times New Roman" w:hAnsi="Times New Roman" w:cs="Times New Roman"/>
          <w:sz w:val="28"/>
          <w:szCs w:val="28"/>
        </w:rPr>
        <w:t>заместителя Председателя Совета депутатов муниципального округа Царицыно О.И. Харченко.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55CC" w:rsidRPr="00B655CC" w:rsidRDefault="00B655CC" w:rsidP="00B655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5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Совета депутатов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</w:p>
    <w:p w:rsidR="00B655CC" w:rsidRPr="00B655CC" w:rsidRDefault="00B655CC" w:rsidP="00B6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3C783A" w:rsidRPr="0082751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55CC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17600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lastRenderedPageBreak/>
        <w:t>Приложение №1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913F86" w:rsidRPr="00CD1D9E">
        <w:rPr>
          <w:rFonts w:ascii="Times New Roman" w:eastAsia="Times New Roman" w:hAnsi="Times New Roman" w:cs="Times New Roman"/>
        </w:rPr>
        <w:t>30</w:t>
      </w:r>
      <w:r w:rsidRPr="00B655C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июня 2016 года №ЦА-01-05-</w:t>
      </w:r>
      <w:r w:rsidR="00913F86" w:rsidRPr="00CD1D9E">
        <w:rPr>
          <w:rFonts w:ascii="Times New Roman" w:eastAsia="Times New Roman" w:hAnsi="Times New Roman" w:cs="Times New Roman"/>
        </w:rPr>
        <w:t>09/01</w:t>
      </w:r>
    </w:p>
    <w:p w:rsidR="00CC7611" w:rsidRPr="00B655CC" w:rsidRDefault="00CC7611" w:rsidP="00CC7611">
      <w:pPr>
        <w:spacing w:after="0" w:line="240" w:lineRule="auto"/>
        <w:ind w:left="6300"/>
        <w:rPr>
          <w:rFonts w:ascii="Times New Roman" w:eastAsia="Times New Roman" w:hAnsi="Times New Roman" w:cs="Times New Roman"/>
          <w:sz w:val="16"/>
          <w:szCs w:val="16"/>
        </w:rPr>
      </w:pPr>
    </w:p>
    <w:p w:rsidR="00CC7611" w:rsidRPr="00B655CC" w:rsidRDefault="00CC7611" w:rsidP="00CC7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C7611" w:rsidRPr="00533BB9" w:rsidRDefault="00CC7611" w:rsidP="00CC761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B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многоквартирных домов, включенных в краткосрочный план реализации в 2015  и 2016 годах региональной программы капитального ремонта общего имущества в многоквартирных домах на территории города Москвы на 2015-2044 годы.</w:t>
      </w:r>
    </w:p>
    <w:p w:rsidR="00CC7611" w:rsidRDefault="00CC7611" w:rsidP="00CC7611">
      <w:pPr>
        <w:pStyle w:val="a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7611" w:rsidRPr="00533BB9" w:rsidRDefault="00CC7611" w:rsidP="00CC7611">
      <w:pPr>
        <w:pStyle w:val="a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Многоквартирные дома, в которых запланированы работы по разработке проектной сметной документации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4082"/>
        <w:gridCol w:w="3401"/>
        <w:gridCol w:w="3119"/>
        <w:gridCol w:w="2675"/>
      </w:tblGrid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CC7611" w:rsidRPr="00360198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601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1" w:rsidRPr="00212056" w:rsidRDefault="00CC7611" w:rsidP="00EB7C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 к.1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Старостина Л.А.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Черкасова З.П.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Буртник С.И.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 36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Буртник С.И.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 к.1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.40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 к.1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 к.3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D0F39" w:rsidRPr="00B655CC" w:rsidTr="008D0F39">
        <w:trPr>
          <w:trHeight w:val="31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rPr>
                <w:sz w:val="24"/>
                <w:szCs w:val="24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Кавказский бульв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 к.3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Харченко О.И.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25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Лавренть</w:t>
            </w:r>
            <w:r w:rsidR="00CD1D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ва </w:t>
            </w:r>
            <w:r w:rsidR="005B42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.О.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Мирошина М.Г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31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Мирошина М.Г.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Лаврентьева</w:t>
            </w:r>
            <w:r w:rsidR="00CD1D9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О.О.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Родичева Т.В.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Е.Л.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 33 к.2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Воробьева Е.Л.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Родичева Т.В.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Пролетарский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к.3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Майоров А.Н.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12056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Буртник С.И.</w:t>
            </w:r>
          </w:p>
        </w:tc>
      </w:tr>
      <w:tr w:rsidR="008D0F39" w:rsidRPr="00B655CC" w:rsidTr="008D0F39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B655CC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B655CC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Пролетарский просп.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B655CC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B655CC" w:rsidRDefault="00CC7611" w:rsidP="00CD1D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655C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Майоров А.Н.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B655CC" w:rsidRDefault="00CC7611" w:rsidP="00CD1D9E">
            <w:pPr>
              <w:spacing w:after="0"/>
              <w:ind w:left="-10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120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Буртник С.И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C7611" w:rsidRPr="00B655CC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C7611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CC7611" w:rsidRPr="00B655CC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 Совета</w:t>
      </w:r>
    </w:p>
    <w:p w:rsidR="00CC7611" w:rsidRPr="00B655CC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8D0F3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E60C3" w:rsidRPr="0082751D" w:rsidRDefault="00CE60C3" w:rsidP="00085BE1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CE60C3" w:rsidRPr="0082751D" w:rsidRDefault="00CE60C3" w:rsidP="00085BE1">
      <w:pPr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CC7611" w:rsidRPr="00B655CC" w:rsidRDefault="00CC7611" w:rsidP="00CD1D9E">
      <w:pPr>
        <w:spacing w:after="0" w:line="240" w:lineRule="auto"/>
        <w:ind w:left="8505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CC7611" w:rsidRPr="00B655CC" w:rsidRDefault="00CC7611" w:rsidP="00CD1D9E">
      <w:pPr>
        <w:spacing w:after="0" w:line="240" w:lineRule="auto"/>
        <w:ind w:left="8505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CD1D9E">
      <w:pPr>
        <w:spacing w:after="0" w:line="240" w:lineRule="auto"/>
        <w:ind w:left="8505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A35D1C">
        <w:rPr>
          <w:rFonts w:ascii="Times New Roman" w:eastAsia="Times New Roman" w:hAnsi="Times New Roman" w:cs="Times New Roman"/>
        </w:rPr>
        <w:t>3</w:t>
      </w:r>
      <w:r w:rsidR="003E46A3" w:rsidRPr="00CD1D9E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июня 2016 года №ЦА-01-05-</w:t>
      </w:r>
      <w:r w:rsidR="003E46A3" w:rsidRPr="00CD1D9E">
        <w:rPr>
          <w:rFonts w:ascii="Times New Roman" w:eastAsia="Times New Roman" w:hAnsi="Times New Roman" w:cs="Times New Roman"/>
        </w:rPr>
        <w:t>09/01</w:t>
      </w:r>
    </w:p>
    <w:p w:rsidR="00085BE1" w:rsidRPr="00B655CC" w:rsidRDefault="00085BE1" w:rsidP="00085BE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085BE1" w:rsidRDefault="00CC7611" w:rsidP="00CD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2D9">
        <w:rPr>
          <w:rFonts w:ascii="Times New Roman" w:eastAsia="Times New Roman" w:hAnsi="Times New Roman" w:cs="Times New Roman"/>
          <w:b/>
          <w:bCs/>
          <w:sz w:val="24"/>
          <w:szCs w:val="24"/>
        </w:rPr>
        <w:t>1. Многоквартирные дома, в которых запланированы работы по замене лифтов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в том числе</w:t>
      </w:r>
    </w:p>
    <w:p w:rsidR="00CC7611" w:rsidRDefault="00CC7611" w:rsidP="00CD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разработке проектной сметной документации</w:t>
      </w:r>
    </w:p>
    <w:p w:rsidR="00CC7611" w:rsidRPr="002E52D9" w:rsidRDefault="00CC7611" w:rsidP="00085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835"/>
        <w:gridCol w:w="2207"/>
        <w:gridCol w:w="2639"/>
        <w:gridCol w:w="2693"/>
      </w:tblGrid>
      <w:tr w:rsidR="00CC7611" w:rsidRPr="002E52D9" w:rsidTr="00CD1D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Многомандатный избирательный округ (№)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(основной состав)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депутата</w:t>
            </w:r>
          </w:p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(резервный состав)</w:t>
            </w:r>
          </w:p>
        </w:tc>
      </w:tr>
      <w:tr w:rsidR="00CC7611" w:rsidRPr="002E52D9" w:rsidTr="00CD1D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Бехтерева ул. 31 к. 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Черкасова З.П.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Перец А.В.</w:t>
            </w:r>
          </w:p>
        </w:tc>
      </w:tr>
      <w:tr w:rsidR="00CC7611" w:rsidRPr="002E52D9" w:rsidTr="00CD1D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 к.1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Лаврентьева О.О.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Мирошина М.Г.</w:t>
            </w:r>
          </w:p>
        </w:tc>
      </w:tr>
      <w:tr w:rsidR="00CC7611" w:rsidRPr="002E52D9" w:rsidTr="00CD1D9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Кантемировская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E52D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Мирошина М.Г.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1" w:rsidRPr="002E52D9" w:rsidRDefault="00CC7611" w:rsidP="00EB7C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Лаврентьева О.О.</w:t>
            </w:r>
          </w:p>
        </w:tc>
      </w:tr>
    </w:tbl>
    <w:p w:rsidR="00CC7611" w:rsidRPr="00B655CC" w:rsidRDefault="00CC7611" w:rsidP="00CC7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611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D1D9E" w:rsidRPr="00B655CC" w:rsidRDefault="00CD1D9E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C7611" w:rsidRPr="00B655CC" w:rsidRDefault="00CC7611" w:rsidP="00CC7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Заместитель Председателя</w:t>
      </w:r>
    </w:p>
    <w:p w:rsidR="00CC7611" w:rsidRPr="00B655CC" w:rsidRDefault="00CC7611" w:rsidP="00CC7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55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Совета депутатов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</w:p>
    <w:p w:rsidR="00CC7611" w:rsidRPr="00B655CC" w:rsidRDefault="00CC7611" w:rsidP="00CC76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 xml:space="preserve">округа </w:t>
      </w:r>
      <w:r w:rsidRPr="00B655CC"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>Царицыно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085BE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B655CC">
        <w:rPr>
          <w:rFonts w:ascii="Times New Roman" w:eastAsia="Times New Roman" w:hAnsi="Times New Roman" w:cs="Times New Roman"/>
          <w:b/>
          <w:sz w:val="26"/>
          <w:szCs w:val="26"/>
        </w:rPr>
        <w:t>О.И. Харченко</w:t>
      </w:r>
      <w:r w:rsidRPr="00B655C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55CC" w:rsidRPr="00B655CC" w:rsidRDefault="00B655CC" w:rsidP="00B655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4D" w:rsidRDefault="00176B4D" w:rsidP="00CC761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176B4D" w:rsidSect="00085BE1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70" w:rsidRDefault="00E46F70" w:rsidP="0007006C">
      <w:pPr>
        <w:spacing w:after="0" w:line="240" w:lineRule="auto"/>
      </w:pPr>
      <w:r>
        <w:separator/>
      </w:r>
    </w:p>
  </w:endnote>
  <w:endnote w:type="continuationSeparator" w:id="0">
    <w:p w:rsidR="00E46F70" w:rsidRDefault="00E46F7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70" w:rsidRDefault="00E46F70" w:rsidP="0007006C">
      <w:pPr>
        <w:spacing w:after="0" w:line="240" w:lineRule="auto"/>
      </w:pPr>
      <w:r>
        <w:separator/>
      </w:r>
    </w:p>
  </w:footnote>
  <w:footnote w:type="continuationSeparator" w:id="0">
    <w:p w:rsidR="00E46F70" w:rsidRDefault="00E46F70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E8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46F70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B150A3-7710-43B1-AE6B-96BA629F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6EF45-AB90-4165-B0C4-BDDE1E5A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Олег Лашин</cp:lastModifiedBy>
  <cp:revision>2</cp:revision>
  <cp:lastPrinted>2016-07-04T06:57:00Z</cp:lastPrinted>
  <dcterms:created xsi:type="dcterms:W3CDTF">2016-07-05T18:58:00Z</dcterms:created>
  <dcterms:modified xsi:type="dcterms:W3CDTF">2016-07-05T18:58:00Z</dcterms:modified>
</cp:coreProperties>
</file>