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07006C" w:rsidRPr="00E87501" w:rsidRDefault="0007006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A554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DA554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.2013 №МЦА-03-1</w:t>
      </w:r>
      <w:r w:rsidR="00DA554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F003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5E125E" w:rsidRDefault="005E125E" w:rsidP="005E125E">
      <w:pPr>
        <w:tabs>
          <w:tab w:val="left" w:pos="5529"/>
        </w:tabs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25E" w:rsidRPr="005E125E" w:rsidRDefault="005E125E" w:rsidP="005E125E">
      <w:pPr>
        <w:tabs>
          <w:tab w:val="left" w:pos="5529"/>
        </w:tabs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5E125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Царицыно от 10 апреля 2013 года                      № МЦА-03-30</w:t>
      </w:r>
    </w:p>
    <w:p w:rsidR="005E125E" w:rsidRPr="005E125E" w:rsidRDefault="005E125E" w:rsidP="005E12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25E">
        <w:rPr>
          <w:rFonts w:ascii="Times New Roman" w:hAnsi="Times New Roman" w:cs="Times New Roman"/>
          <w:sz w:val="28"/>
          <w:szCs w:val="28"/>
        </w:rPr>
        <w:t>В соответствии с обращением главы управы района Царицыно города Москвы от 16 декабря 2013 года № ЦА-16-889/3, в связи с отказом жителей района Царицыно от проведения ремонтных работ и сложившейся экономии денежных средств</w:t>
      </w:r>
    </w:p>
    <w:p w:rsidR="005E125E" w:rsidRPr="005E125E" w:rsidRDefault="005E125E" w:rsidP="005E125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25E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5E125E" w:rsidRPr="005E125E" w:rsidRDefault="005E125E" w:rsidP="005E12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25E">
        <w:rPr>
          <w:rFonts w:ascii="Times New Roman" w:hAnsi="Times New Roman" w:cs="Times New Roman"/>
          <w:sz w:val="28"/>
          <w:szCs w:val="28"/>
        </w:rPr>
        <w:t>1.  Внести изменение в решение Совета депутатов муниципального округа Царицыно  от 10 апреля 2013 года № МЦА-03-30 «О согласовании адресного перечня дополнительных мероприятий по социально-экономическому развитию  муниципального округа Царицыно  на 2013 год», изложив приложение 1 в новой редакции, согласно приложению к настоящему решению.</w:t>
      </w:r>
    </w:p>
    <w:p w:rsidR="005E125E" w:rsidRPr="005E125E" w:rsidRDefault="005E125E" w:rsidP="005E12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25E">
        <w:rPr>
          <w:rFonts w:ascii="Times New Roman" w:hAnsi="Times New Roman" w:cs="Times New Roman"/>
          <w:sz w:val="28"/>
          <w:szCs w:val="28"/>
        </w:rPr>
        <w:t>2. Направить настоящее решение в управу района Царицыно города Москвы, префектуру Южного административного округа и Департамент территориальных органов исполнительной власти города Москвы.</w:t>
      </w:r>
    </w:p>
    <w:p w:rsidR="005E125E" w:rsidRPr="005E125E" w:rsidRDefault="005E125E" w:rsidP="005E12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25E"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5E125E" w:rsidRPr="005E125E" w:rsidRDefault="005E125E" w:rsidP="005E12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25E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его подписания.</w:t>
      </w:r>
    </w:p>
    <w:p w:rsidR="005E125E" w:rsidRPr="005E125E" w:rsidRDefault="005E125E" w:rsidP="005E12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25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E125E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5E125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5E125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5E125E" w:rsidRPr="005E125E" w:rsidRDefault="005E125E" w:rsidP="005E1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25E" w:rsidRPr="005E125E" w:rsidRDefault="005E125E" w:rsidP="005E1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25E" w:rsidRPr="005E125E" w:rsidRDefault="005E125E" w:rsidP="005E12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25E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5E125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5E125E" w:rsidRPr="005E125E" w:rsidRDefault="005E125E" w:rsidP="005E1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25E" w:rsidRPr="005E125E" w:rsidRDefault="005E125E" w:rsidP="005E1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25E" w:rsidRPr="005E125E" w:rsidRDefault="005E125E" w:rsidP="005E1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25E" w:rsidRDefault="005E125E" w:rsidP="005E125E">
      <w:pPr>
        <w:ind w:right="337"/>
        <w:rPr>
          <w:sz w:val="20"/>
          <w:szCs w:val="20"/>
        </w:rPr>
      </w:pPr>
    </w:p>
    <w:p w:rsidR="005E125E" w:rsidRDefault="005E125E" w:rsidP="005E125E">
      <w:pPr>
        <w:ind w:right="337"/>
        <w:rPr>
          <w:sz w:val="20"/>
          <w:szCs w:val="20"/>
        </w:rPr>
      </w:pPr>
    </w:p>
    <w:sectPr w:rsidR="005E125E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111" w:rsidRDefault="005E4111" w:rsidP="0007006C">
      <w:pPr>
        <w:spacing w:after="0" w:line="240" w:lineRule="auto"/>
      </w:pPr>
      <w:r>
        <w:separator/>
      </w:r>
    </w:p>
  </w:endnote>
  <w:endnote w:type="continuationSeparator" w:id="0">
    <w:p w:rsidR="005E4111" w:rsidRDefault="005E411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111" w:rsidRDefault="005E4111" w:rsidP="0007006C">
      <w:pPr>
        <w:spacing w:after="0" w:line="240" w:lineRule="auto"/>
      </w:pPr>
      <w:r>
        <w:separator/>
      </w:r>
    </w:p>
  </w:footnote>
  <w:footnote w:type="continuationSeparator" w:id="0">
    <w:p w:rsidR="005E4111" w:rsidRDefault="005E4111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78F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035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634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033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4EA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2FA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0E7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28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7E4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4F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795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25E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111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8E1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10D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651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6DE2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712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81E"/>
    <w:rsid w:val="00A53929"/>
    <w:rsid w:val="00A53B21"/>
    <w:rsid w:val="00A54089"/>
    <w:rsid w:val="00A54818"/>
    <w:rsid w:val="00A55051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440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1B0A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41A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961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0F89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54F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380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34D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012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34D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804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494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styleId="ab">
    <w:name w:val="page number"/>
    <w:basedOn w:val="a0"/>
    <w:uiPriority w:val="99"/>
    <w:rsid w:val="00844651"/>
    <w:rPr>
      <w:rFonts w:cs="Times New Roman"/>
    </w:rPr>
  </w:style>
  <w:style w:type="table" w:styleId="ac">
    <w:name w:val="Table Grid"/>
    <w:basedOn w:val="a1"/>
    <w:uiPriority w:val="59"/>
    <w:rsid w:val="005E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1"/>
    <w:rsid w:val="005E12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d"/>
    <w:rsid w:val="005E125E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11">
    <w:name w:val="Основной текст1"/>
    <w:basedOn w:val="a"/>
    <w:link w:val="ad"/>
    <w:rsid w:val="005E125E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05pt">
    <w:name w:val="Основной текст + 10;5 pt"/>
    <w:basedOn w:val="ad"/>
    <w:rsid w:val="005E125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3C088-E09F-49C3-B8F3-1B90D2C1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16</cp:revision>
  <dcterms:created xsi:type="dcterms:W3CDTF">2013-10-11T06:16:00Z</dcterms:created>
  <dcterms:modified xsi:type="dcterms:W3CDTF">2013-12-22T07:55:00Z</dcterms:modified>
</cp:coreProperties>
</file>