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7" w:type="dxa"/>
        <w:tblInd w:w="108" w:type="dxa"/>
        <w:tblLayout w:type="fixed"/>
        <w:tblLook w:val="04A0"/>
      </w:tblPr>
      <w:tblGrid>
        <w:gridCol w:w="5530"/>
        <w:gridCol w:w="3826"/>
        <w:gridCol w:w="201"/>
      </w:tblGrid>
      <w:tr w:rsidR="00401CEF" w:rsidRPr="003173FF" w:rsidTr="00401CEF">
        <w:trPr>
          <w:gridAfter w:val="1"/>
          <w:wAfter w:w="201" w:type="dxa"/>
          <w:trHeight w:val="1461"/>
        </w:trPr>
        <w:tc>
          <w:tcPr>
            <w:tcW w:w="9356" w:type="dxa"/>
            <w:gridSpan w:val="2"/>
            <w:hideMark/>
          </w:tcPr>
          <w:p w:rsidR="00401CEF" w:rsidRPr="00CF6B3D" w:rsidRDefault="00401CEF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 </w:t>
            </w:r>
          </w:p>
          <w:p w:rsidR="00401CEF" w:rsidRPr="00CF6B3D" w:rsidRDefault="00401CEF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округа </w:t>
            </w:r>
          </w:p>
          <w:p w:rsidR="00401CEF" w:rsidRDefault="00401CEF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Царицыно</w:t>
            </w:r>
          </w:p>
          <w:p w:rsidR="00401CEF" w:rsidRDefault="00401CEF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EF" w:rsidRPr="00CF6B3D" w:rsidRDefault="00401CEF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EF" w:rsidRDefault="00401CEF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01CEF" w:rsidRPr="003173FF" w:rsidRDefault="00401CEF" w:rsidP="009C0B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EF" w:rsidRPr="00737C7D" w:rsidTr="00401CEF">
        <w:trPr>
          <w:trHeight w:val="908"/>
        </w:trPr>
        <w:tc>
          <w:tcPr>
            <w:tcW w:w="9557" w:type="dxa"/>
            <w:gridSpan w:val="3"/>
            <w:hideMark/>
          </w:tcPr>
          <w:p w:rsidR="00401CEF" w:rsidRDefault="00401CEF" w:rsidP="009C0B96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401CEF" w:rsidRPr="00E93A08" w:rsidRDefault="00401CEF" w:rsidP="009C0B96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>16.05.2013 №МЦА-03-4</w:t>
            </w:r>
            <w:r>
              <w:rPr>
                <w:rFonts w:ascii="Times New Roman" w:hAnsi="Times New Roman"/>
                <w:color w:val="auto"/>
                <w:u w:val="single"/>
              </w:rPr>
              <w:t>2</w:t>
            </w:r>
          </w:p>
          <w:p w:rsidR="00401CEF" w:rsidRDefault="00401CEF" w:rsidP="009C0B96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401CEF" w:rsidRPr="00737C7D" w:rsidRDefault="00401CEF" w:rsidP="009C0B96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401CEF" w:rsidRPr="00737C7D" w:rsidTr="00401CEF">
        <w:trPr>
          <w:gridAfter w:val="2"/>
          <w:wAfter w:w="4027" w:type="dxa"/>
          <w:trHeight w:val="1677"/>
        </w:trPr>
        <w:tc>
          <w:tcPr>
            <w:tcW w:w="5530" w:type="dxa"/>
            <w:hideMark/>
          </w:tcPr>
          <w:p w:rsidR="00401CEF" w:rsidRPr="00737C7D" w:rsidRDefault="00401CEF" w:rsidP="009C0B96">
            <w:pPr>
              <w:spacing w:after="288" w:line="240" w:lineRule="auto"/>
              <w:ind w:right="30"/>
              <w:jc w:val="both"/>
              <w:rPr>
                <w:rFonts w:ascii="Times New Roman" w:hAnsi="Times New Roman"/>
                <w:u w:val="single"/>
              </w:rPr>
            </w:pPr>
            <w:r w:rsidRPr="0086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8657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57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заключении контрольно-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счетной палаты </w:t>
            </w:r>
            <w:r w:rsidRPr="008657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Москвы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годовой отчет об исполнении </w:t>
            </w:r>
            <w:r w:rsidRPr="008657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бюджета</w:t>
            </w:r>
            <w:r w:rsidRPr="008657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внутригородского муниципального образовании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57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Царицыно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57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городе Москве за 2012 год</w:t>
            </w:r>
          </w:p>
        </w:tc>
      </w:tr>
    </w:tbl>
    <w:p w:rsidR="00401CEF" w:rsidRDefault="00401CEF" w:rsidP="00401CE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CEF" w:rsidRPr="008657BD" w:rsidRDefault="00401CEF" w:rsidP="00401CEF">
      <w:pPr>
        <w:spacing w:before="24" w:after="288" w:line="240" w:lineRule="auto"/>
        <w:ind w:right="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B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264.4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Соглашением об осуществлении внешней проверки годового отчета об исполнении бюджета внутригородского муниципального образования Царицыно в городе Москве от 01 августа 2008 года и Заключением </w:t>
      </w:r>
      <w:r w:rsidRPr="008657BD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>Москвы</w:t>
      </w:r>
      <w:r w:rsidRPr="004F0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внутригородского муниципального образования Царицыно в городе Москве за 2012 год   </w:t>
      </w:r>
    </w:p>
    <w:p w:rsidR="00401CEF" w:rsidRPr="00737C7D" w:rsidRDefault="00401CEF" w:rsidP="00401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737C7D">
        <w:rPr>
          <w:rFonts w:ascii="Times New Roman" w:hAnsi="Times New Roman" w:cs="Times New Roman"/>
          <w:b/>
          <w:sz w:val="28"/>
          <w:szCs w:val="28"/>
        </w:rPr>
        <w:t>:</w:t>
      </w:r>
    </w:p>
    <w:p w:rsidR="00401CEF" w:rsidRPr="008657BD" w:rsidRDefault="00401CEF" w:rsidP="00401CE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B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8657BD">
        <w:rPr>
          <w:rFonts w:ascii="Times New Roman" w:eastAsia="Times New Roman" w:hAnsi="Times New Roman" w:cs="Times New Roman"/>
          <w:sz w:val="28"/>
          <w:szCs w:val="28"/>
        </w:rPr>
        <w:t xml:space="preserve"> Информацию по Заключению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Москвы </w:t>
      </w:r>
      <w:r w:rsidRPr="008657BD">
        <w:rPr>
          <w:rFonts w:ascii="Times New Roman" w:eastAsia="Times New Roman" w:hAnsi="Times New Roman" w:cs="Times New Roman"/>
          <w:sz w:val="28"/>
          <w:szCs w:val="28"/>
        </w:rPr>
        <w:t xml:space="preserve">на годовой отчет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657BD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7BD">
        <w:rPr>
          <w:rFonts w:ascii="Times New Roman" w:eastAsia="Times New Roman" w:hAnsi="Times New Roman" w:cs="Times New Roman"/>
          <w:sz w:val="28"/>
          <w:szCs w:val="28"/>
        </w:rPr>
        <w:t xml:space="preserve"> бюджета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8657BD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за 2012 год принять к сведению.</w:t>
      </w:r>
    </w:p>
    <w:p w:rsidR="00401CEF" w:rsidRPr="008657BD" w:rsidRDefault="00401CEF" w:rsidP="00401CE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BD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657BD">
        <w:rPr>
          <w:rFonts w:ascii="Times New Roman" w:eastAsia="Times New Roman" w:hAnsi="Times New Roman" w:cs="Times New Roman"/>
          <w:sz w:val="28"/>
          <w:szCs w:val="28"/>
        </w:rPr>
        <w:t xml:space="preserve"> Поручить </w:t>
      </w:r>
      <w:r>
        <w:rPr>
          <w:rFonts w:ascii="Times New Roman" w:eastAsia="Times New Roman" w:hAnsi="Times New Roman" w:cs="Times New Roman"/>
          <w:sz w:val="28"/>
          <w:szCs w:val="28"/>
        </w:rPr>
        <w:t>И.о. главы администрации муниципального округа Царицыно</w:t>
      </w:r>
      <w:r w:rsidRPr="008657BD"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</w:t>
      </w:r>
      <w:r w:rsidRPr="008657BD">
        <w:rPr>
          <w:rFonts w:ascii="Times New Roman" w:eastAsia="Times New Roman" w:hAnsi="Times New Roman" w:cs="Times New Roman"/>
          <w:sz w:val="28"/>
          <w:szCs w:val="28"/>
        </w:rPr>
        <w:t>о в 2013 году учесть рекомендации и исключить недостатки, указанные в Заключени</w:t>
      </w:r>
      <w:proofErr w:type="gramStart"/>
      <w:r w:rsidRPr="008657B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657BD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Москвы по результатам внешней проверки годового отчета об исполнении бюджета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Царицыно </w:t>
      </w:r>
      <w:r w:rsidRPr="008657BD">
        <w:rPr>
          <w:rFonts w:ascii="Times New Roman" w:eastAsia="Times New Roman" w:hAnsi="Times New Roman" w:cs="Times New Roman"/>
          <w:sz w:val="28"/>
          <w:szCs w:val="28"/>
        </w:rPr>
        <w:t>в городе Москве за 2012 год.</w:t>
      </w:r>
    </w:p>
    <w:p w:rsidR="00401CEF" w:rsidRPr="00A6064C" w:rsidRDefault="00401CEF" w:rsidP="00401C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A6064C">
        <w:rPr>
          <w:rFonts w:ascii="Times New Roman" w:hAnsi="Times New Roman" w:cs="Times New Roman"/>
          <w:sz w:val="28"/>
          <w:szCs w:val="28"/>
        </w:rPr>
        <w:t>полнение</w:t>
      </w:r>
      <w:r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Главу </w:t>
      </w:r>
      <w:r w:rsidRPr="00A6064C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A6064C">
        <w:rPr>
          <w:rFonts w:ascii="Times New Roman" w:hAnsi="Times New Roman" w:cs="Times New Roman"/>
          <w:sz w:val="28"/>
          <w:szCs w:val="28"/>
        </w:rPr>
        <w:t xml:space="preserve"> Царицыно</w:t>
      </w:r>
      <w:r>
        <w:rPr>
          <w:rFonts w:ascii="Times New Roman" w:hAnsi="Times New Roman" w:cs="Times New Roman"/>
          <w:sz w:val="28"/>
          <w:szCs w:val="28"/>
        </w:rPr>
        <w:t xml:space="preserve"> В.С. Козлова.</w:t>
      </w:r>
    </w:p>
    <w:p w:rsidR="00401CEF" w:rsidRDefault="00401CEF" w:rsidP="00401CEF">
      <w:pPr>
        <w:ind w:firstLine="540"/>
        <w:jc w:val="both"/>
        <w:rPr>
          <w:sz w:val="28"/>
          <w:szCs w:val="28"/>
        </w:rPr>
      </w:pPr>
    </w:p>
    <w:p w:rsidR="00401CEF" w:rsidRPr="00A6064C" w:rsidRDefault="00401CEF" w:rsidP="00401CE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6064C">
        <w:rPr>
          <w:rFonts w:ascii="Times New Roman" w:hAnsi="Times New Roman" w:cs="Times New Roman"/>
          <w:b/>
          <w:bCs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 w:rsidRPr="00A60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1CEF" w:rsidRPr="00A6064C" w:rsidRDefault="00401CEF" w:rsidP="00401CE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В.С. Козлов</w:t>
      </w:r>
    </w:p>
    <w:p w:rsidR="00D4670E" w:rsidRDefault="00D4670E"/>
    <w:sectPr w:rsidR="00D4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01CEF"/>
    <w:rsid w:val="00401CEF"/>
    <w:rsid w:val="00D4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C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C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401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2013-05-20T12:21:00Z</dcterms:created>
  <dcterms:modified xsi:type="dcterms:W3CDTF">2013-05-20T12:22:00Z</dcterms:modified>
</cp:coreProperties>
</file>