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3" w:rsidRDefault="00206923" w:rsidP="00206923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06923" w:rsidRPr="007712BB" w:rsidRDefault="00206923" w:rsidP="00206923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206923" w:rsidRPr="00F96515" w:rsidRDefault="00206923" w:rsidP="00206923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206923" w:rsidRPr="00F96515" w:rsidRDefault="00206923" w:rsidP="002069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6923" w:rsidRPr="00F96515" w:rsidRDefault="00206923" w:rsidP="0020692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923" w:rsidRPr="00F96515" w:rsidRDefault="00206923" w:rsidP="0020692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23" w:rsidRPr="007712BB" w:rsidRDefault="00206923" w:rsidP="00206923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206923" w:rsidRDefault="00206923" w:rsidP="00206923">
      <w:pPr>
        <w:pStyle w:val="a3"/>
      </w:pPr>
    </w:p>
    <w:p w:rsidR="00206923" w:rsidRPr="00E87501" w:rsidRDefault="00206923" w:rsidP="002069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№МЦА-03-54</w:t>
      </w:r>
    </w:p>
    <w:p w:rsidR="00206923" w:rsidRDefault="00206923" w:rsidP="00206923"/>
    <w:p w:rsidR="00206923" w:rsidRDefault="00206923" w:rsidP="00206923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адресного перечня дополнительных мероприятий по </w:t>
      </w:r>
      <w:r>
        <w:rPr>
          <w:b/>
          <w:sz w:val="28"/>
          <w:szCs w:val="28"/>
        </w:rPr>
        <w:t xml:space="preserve">социально-экономическому развитию </w:t>
      </w:r>
      <w:r>
        <w:rPr>
          <w:b/>
          <w:bCs/>
          <w:sz w:val="28"/>
          <w:szCs w:val="28"/>
        </w:rPr>
        <w:t xml:space="preserve">  муниципального округа Царицыно                   в  2013 году</w:t>
      </w:r>
    </w:p>
    <w:p w:rsidR="00206923" w:rsidRDefault="00206923" w:rsidP="00206923">
      <w:pPr>
        <w:pStyle w:val="a3"/>
        <w:rPr>
          <w:rFonts w:ascii="Times New Roman" w:hAnsi="Times New Roman" w:cs="Times New Roman"/>
        </w:rPr>
      </w:pPr>
    </w:p>
    <w:p w:rsidR="00206923" w:rsidRDefault="00206923" w:rsidP="00206923">
      <w:pPr>
        <w:pStyle w:val="a4"/>
        <w:ind w:firstLine="708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Москвы,</w:t>
      </w:r>
      <w:proofErr w:type="gramEnd"/>
    </w:p>
    <w:p w:rsidR="00206923" w:rsidRDefault="00206923" w:rsidP="00206923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06923" w:rsidRDefault="00206923" w:rsidP="00206923">
      <w:pPr>
        <w:pStyle w:val="a4"/>
        <w:ind w:firstLine="708"/>
      </w:pPr>
      <w:r>
        <w:t xml:space="preserve">1. Согласовать адресный перечень и провести дополнительные мероприятия по социально-экономическому развитию муниципального округа Царицыно в 2013 году (приложение 1, 2,). </w:t>
      </w:r>
    </w:p>
    <w:p w:rsidR="00206923" w:rsidRDefault="00206923" w:rsidP="00206923">
      <w:pPr>
        <w:pStyle w:val="a4"/>
        <w:ind w:firstLine="708"/>
      </w:pPr>
      <w:r>
        <w:t>2.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2013 году.</w:t>
      </w:r>
    </w:p>
    <w:p w:rsidR="00206923" w:rsidRDefault="00206923" w:rsidP="00206923">
      <w:pPr>
        <w:pStyle w:val="a4"/>
        <w:ind w:firstLine="708"/>
      </w:pPr>
      <w:r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06923" w:rsidRDefault="00206923" w:rsidP="00206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06923" w:rsidRPr="00B06563" w:rsidRDefault="00206923" w:rsidP="00206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B06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206923" w:rsidRPr="008C006E" w:rsidRDefault="00206923" w:rsidP="00206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06923" w:rsidRDefault="00206923" w:rsidP="00206923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6923" w:rsidRDefault="00206923" w:rsidP="00206923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70B75" w:rsidRDefault="00206923" w:rsidP="00206923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В.С. Козлов</w:t>
      </w:r>
    </w:p>
    <w:sectPr w:rsidR="0087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06923"/>
    <w:rsid w:val="00206923"/>
    <w:rsid w:val="0087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6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0692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069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206923"/>
    <w:pPr>
      <w:spacing w:after="0" w:line="240" w:lineRule="auto"/>
    </w:pPr>
  </w:style>
  <w:style w:type="paragraph" w:customStyle="1" w:styleId="Default">
    <w:name w:val="Default"/>
    <w:rsid w:val="0020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2069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069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2013-06-17T11:45:00Z</dcterms:created>
  <dcterms:modified xsi:type="dcterms:W3CDTF">2013-06-17T11:49:00Z</dcterms:modified>
</cp:coreProperties>
</file>