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00" w:rsidRDefault="00D57500" w:rsidP="00D5750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D57500" w:rsidRPr="007712BB" w:rsidRDefault="00D57500" w:rsidP="00D5750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D57500" w:rsidRPr="00F96515" w:rsidRDefault="00D57500" w:rsidP="00D5750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D57500" w:rsidRPr="00F96515" w:rsidRDefault="00D57500" w:rsidP="00D575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500" w:rsidRPr="00F96515" w:rsidRDefault="00D57500" w:rsidP="00D5750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7500" w:rsidRPr="007712BB" w:rsidRDefault="00D57500" w:rsidP="00D5750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D57500" w:rsidRDefault="00D57500" w:rsidP="00D57500">
      <w:pPr>
        <w:pStyle w:val="a3"/>
      </w:pPr>
    </w:p>
    <w:p w:rsidR="00D57500" w:rsidRPr="00E87501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№МЦА-03-60</w:t>
      </w:r>
    </w:p>
    <w:p w:rsidR="00D57500" w:rsidRDefault="00D57500" w:rsidP="00D57500"/>
    <w:p w:rsidR="00D57500" w:rsidRPr="00374E54" w:rsidRDefault="00D57500" w:rsidP="00D57500">
      <w:pPr>
        <w:spacing w:line="228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аппарата Совета депутатов 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Царицыно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D57500" w:rsidRPr="009C2117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11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 марта 2007 года № 25-ФЗ «О муниципальной службе в Российской Федерации»,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C2117">
        <w:rPr>
          <w:rFonts w:ascii="Times New Roman" w:hAnsi="Times New Roman" w:cs="Times New Roman"/>
          <w:sz w:val="28"/>
          <w:szCs w:val="28"/>
        </w:rPr>
        <w:t>«О противодействии коррупции», руководствуясь Указом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C2117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17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интересов, статьей 16 Закона города Москвы</w:t>
      </w:r>
      <w:proofErr w:type="gramEnd"/>
      <w:r w:rsidRPr="009C2117">
        <w:rPr>
          <w:rFonts w:ascii="Times New Roman" w:hAnsi="Times New Roman" w:cs="Times New Roman"/>
          <w:sz w:val="28"/>
          <w:szCs w:val="28"/>
        </w:rPr>
        <w:t xml:space="preserve"> от 22 октября 2008 года № 50 «О муниципальной службе в городе Москве», </w:t>
      </w:r>
    </w:p>
    <w:p w:rsidR="00D57500" w:rsidRPr="009C2117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11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57500" w:rsidRPr="009C2117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2117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C21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9C2117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(приложение). </w:t>
      </w:r>
    </w:p>
    <w:p w:rsidR="00D57500" w:rsidRPr="009C2117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сентября</w:t>
      </w:r>
      <w:r w:rsidRPr="009C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21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11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МЦА-03-33 «О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211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9C2117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в городе Москве».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57500" w:rsidRPr="00B06563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D57500" w:rsidRPr="008C006E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57500" w:rsidRPr="001B0D19" w:rsidRDefault="00D57500" w:rsidP="00D5750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713F2A">
        <w:rPr>
          <w:rFonts w:ascii="Times New Roman" w:hAnsi="Times New Roman" w:cs="Times New Roman"/>
        </w:rPr>
        <w:t>.</w:t>
      </w:r>
      <w:r w:rsidRPr="001B0D19">
        <w:rPr>
          <w:rFonts w:ascii="Times New Roman" w:hAnsi="Times New Roman" w:cs="Times New Roman"/>
        </w:rPr>
        <w:t xml:space="preserve">Приложение </w:t>
      </w:r>
    </w:p>
    <w:p w:rsidR="00D57500" w:rsidRPr="001B0D19" w:rsidRDefault="00D57500" w:rsidP="00D57500">
      <w:pPr>
        <w:pStyle w:val="a3"/>
        <w:jc w:val="right"/>
        <w:rPr>
          <w:rFonts w:ascii="Times New Roman" w:hAnsi="Times New Roman" w:cs="Times New Roman"/>
        </w:rPr>
      </w:pPr>
      <w:r w:rsidRPr="001B0D19">
        <w:rPr>
          <w:rFonts w:ascii="Times New Roman" w:hAnsi="Times New Roman" w:cs="Times New Roman"/>
        </w:rPr>
        <w:t xml:space="preserve">к решению Совета депутатов </w:t>
      </w:r>
    </w:p>
    <w:p w:rsidR="00D57500" w:rsidRPr="001B0D19" w:rsidRDefault="00D57500" w:rsidP="00D57500">
      <w:pPr>
        <w:pStyle w:val="a3"/>
        <w:jc w:val="right"/>
        <w:rPr>
          <w:rFonts w:ascii="Times New Roman" w:hAnsi="Times New Roman" w:cs="Times New Roman"/>
        </w:rPr>
      </w:pPr>
      <w:r w:rsidRPr="001B0D19">
        <w:rPr>
          <w:rFonts w:ascii="Times New Roman" w:hAnsi="Times New Roman" w:cs="Times New Roman"/>
        </w:rPr>
        <w:t>муниципального округа Царицыно</w:t>
      </w:r>
    </w:p>
    <w:p w:rsidR="00D57500" w:rsidRPr="001B0D19" w:rsidRDefault="00D57500" w:rsidP="00D57500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>
        <w:rPr>
          <w:rFonts w:ascii="Times New Roman" w:hAnsi="Times New Roman" w:cs="Times New Roman"/>
          <w:bCs/>
          <w:color w:val="000000"/>
          <w:spacing w:val="-6"/>
        </w:rPr>
        <w:t>от  13</w:t>
      </w:r>
      <w:r w:rsidRPr="001B0D19">
        <w:rPr>
          <w:rFonts w:ascii="Times New Roman" w:hAnsi="Times New Roman" w:cs="Times New Roman"/>
          <w:bCs/>
          <w:color w:val="000000"/>
          <w:spacing w:val="-6"/>
        </w:rPr>
        <w:t xml:space="preserve">  июня  2013 года № </w:t>
      </w:r>
      <w:r>
        <w:rPr>
          <w:rFonts w:ascii="Times New Roman" w:hAnsi="Times New Roman" w:cs="Times New Roman"/>
          <w:bCs/>
          <w:color w:val="000000"/>
          <w:spacing w:val="-6"/>
        </w:rPr>
        <w:t>МЦА-03-60</w:t>
      </w:r>
    </w:p>
    <w:p w:rsidR="00D57500" w:rsidRPr="000A653A" w:rsidRDefault="00D57500" w:rsidP="00D57500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1B0D19">
        <w:rPr>
          <w:rFonts w:ascii="Times New Roman" w:hAnsi="Times New Roman" w:cs="Times New Roman"/>
          <w:b/>
          <w:sz w:val="24"/>
          <w:szCs w:val="24"/>
        </w:rPr>
        <w:t>муниципального округ</w:t>
      </w:r>
      <w:r>
        <w:rPr>
          <w:rFonts w:ascii="Times New Roman" w:hAnsi="Times New Roman" w:cs="Times New Roman"/>
          <w:b/>
          <w:sz w:val="24"/>
          <w:szCs w:val="24"/>
        </w:rPr>
        <w:t>а Царицы</w:t>
      </w:r>
      <w:r w:rsidRPr="001B0D19">
        <w:rPr>
          <w:rFonts w:ascii="Times New Roman" w:hAnsi="Times New Roman" w:cs="Times New Roman"/>
          <w:b/>
          <w:sz w:val="24"/>
          <w:szCs w:val="24"/>
        </w:rPr>
        <w:t>но и урегулированию конфликта интересов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органе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-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депутатов </w:t>
      </w:r>
      <w:r w:rsidRPr="001B0D1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1B0D19">
        <w:rPr>
          <w:rFonts w:ascii="Times New Roman" w:hAnsi="Times New Roman" w:cs="Times New Roman"/>
          <w:sz w:val="24"/>
          <w:szCs w:val="24"/>
        </w:rPr>
        <w:t>но.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1B0D19">
        <w:rPr>
          <w:rFonts w:ascii="Times New Roman" w:hAnsi="Times New Roman" w:cs="Times New Roman"/>
          <w:sz w:val="24"/>
          <w:szCs w:val="24"/>
        </w:rPr>
        <w:t>, настоящим Положением, а также муниципальными правовыми актами органов местного самоуправления.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19">
        <w:rPr>
          <w:rFonts w:ascii="Times New Roman" w:hAnsi="Times New Roman" w:cs="Times New Roman"/>
          <w:sz w:val="24"/>
          <w:szCs w:val="24"/>
        </w:rPr>
        <w:t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  <w:proofErr w:type="gramEnd"/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3.2. в осуществлении в органе местного самоуправления мер по предупреждению коррупции.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4. Комиссия образуется муниципальным правовым актом. Указанным актом утверждаются состав комиссии и порядок ее работы.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представитель нанимателя (работодателя)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персональных данных экспертов. </w:t>
      </w:r>
      <w:proofErr w:type="gramEnd"/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lastRenderedPageBreak/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9. Основаниями для проведения заседания комиссии являются: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19">
        <w:rPr>
          <w:rFonts w:ascii="Times New Roman" w:hAnsi="Times New Roman" w:cs="Times New Roman"/>
          <w:sz w:val="24"/>
          <w:szCs w:val="24"/>
        </w:rPr>
        <w:t xml:space="preserve">9.1. представление представителем нанимателя (работодателя) материалов проверки, проведенной в соответствии с Указом Мэра Москвы от 17 октября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0D19">
        <w:rPr>
          <w:rFonts w:ascii="Times New Roman" w:hAnsi="Times New Roman" w:cs="Times New Roman"/>
          <w:sz w:val="24"/>
          <w:szCs w:val="24"/>
        </w:rPr>
        <w:t>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» (далее – Указ Мэра Москвы),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>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9.1.1. о представлении муниципальным служащим недостоверных или неполных сведений, предусмотренных Указом Мэра Москвы.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в установленном порядке: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.1. обращение гражданина, ранее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1B0D19">
        <w:rPr>
          <w:rFonts w:ascii="Times New Roman" w:hAnsi="Times New Roman" w:cs="Times New Roman"/>
          <w:sz w:val="24"/>
          <w:szCs w:val="24"/>
        </w:rPr>
        <w:t>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11.1.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рассмотрение комиссии, и с результатами ее проверки.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lastRenderedPageBreak/>
        <w:t>12. Заседание комиссии проводится в присутствии муниципального служащего, в отношении которого рассматривается вопрос</w:t>
      </w:r>
      <w:r w:rsidRPr="001B0D19">
        <w:rPr>
          <w:rFonts w:ascii="Times New Roman" w:hAnsi="Times New Roman" w:cs="Times New Roman"/>
          <w:sz w:val="24"/>
          <w:szCs w:val="24"/>
        </w:rPr>
        <w:t xml:space="preserve">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9.1.1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15.1. установить, что сведения, представленные муниципальным служащим, являются достоверными и полными;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15.2.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пункте 9.1.2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пункте 9.2.1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пункте 9.2.2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19">
        <w:rPr>
          <w:rFonts w:ascii="Times New Roman" w:hAnsi="Times New Roman" w:cs="Times New Roman"/>
          <w:sz w:val="24"/>
          <w:szCs w:val="24"/>
        </w:rPr>
        <w:t>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lastRenderedPageBreak/>
        <w:t>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19. По итогам рассмотрения вопросов, предусмотренных пунктами 9.1 и 9.2 настоящего Положения, при наличии к тому оснований комиссия может принять иное, чем предусмотрено пунктами 15-18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20.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21. Решения комиссии принимаются простым большинством голосов присутствующих на заседании членов комиссии.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22. Решения комиссии, за исключением решений, предусмотренных пунктом 17 настоящего Положения, для представителя нанимателя (работодателя) органа местного самоуправления носят рекомендательный характер.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B0D19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B0D19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 и требования, материалы, на которых они основываются;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 и требований;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принятое комиссией решение и обоснование его принятия.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D19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B0D19">
        <w:rPr>
          <w:rFonts w:ascii="Times New Roman" w:hAnsi="Times New Roman" w:cs="Times New Roman"/>
          <w:sz w:val="24"/>
          <w:szCs w:val="24"/>
        </w:rPr>
        <w:t>. Копии протокола заседания комиссии в трехдневный срок со дня проведения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0D19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</w:t>
      </w:r>
      <w:r w:rsidRPr="001B0D19">
        <w:rPr>
          <w:rFonts w:ascii="Times New Roman" w:hAnsi="Times New Roman" w:cs="Times New Roman"/>
          <w:sz w:val="24"/>
          <w:szCs w:val="24"/>
        </w:rPr>
        <w:lastRenderedPageBreak/>
        <w:t>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0D19">
        <w:rPr>
          <w:rFonts w:ascii="Times New Roman" w:hAnsi="Times New Roman" w:cs="Times New Roman"/>
          <w:sz w:val="24"/>
          <w:szCs w:val="24"/>
        </w:rPr>
        <w:t>. В месячный срок со дня поступления протокола заседания комиссии руководитель органа местного самоуправления в письменной форме уведомляет комиссию о рассмотрении рекомендаций комиссии и принятом решении.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B0D19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0D19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D19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AE1" w:rsidRDefault="00382AE1"/>
    <w:sectPr w:rsidR="003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57500"/>
    <w:rsid w:val="00382AE1"/>
    <w:rsid w:val="00D5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575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57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2013-06-17T11:46:00Z</dcterms:created>
  <dcterms:modified xsi:type="dcterms:W3CDTF">2013-06-17T11:58:00Z</dcterms:modified>
</cp:coreProperties>
</file>