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F" w:rsidRDefault="007C16AF" w:rsidP="007C16AF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7C16AF" w:rsidRPr="007712BB" w:rsidRDefault="007C16AF" w:rsidP="007C16AF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7C16AF" w:rsidRPr="00F96515" w:rsidRDefault="007C16AF" w:rsidP="007C16AF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7C16AF" w:rsidRPr="00F96515" w:rsidRDefault="007C16AF" w:rsidP="007C16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16AF" w:rsidRPr="00F96515" w:rsidRDefault="007C16AF" w:rsidP="007C16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16AF" w:rsidRPr="00F96515" w:rsidRDefault="007C16AF" w:rsidP="007C16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6AF" w:rsidRPr="007712BB" w:rsidRDefault="007C16AF" w:rsidP="007C16AF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7C16AF" w:rsidRDefault="007C16AF" w:rsidP="007C16AF">
      <w:pPr>
        <w:pStyle w:val="a3"/>
      </w:pPr>
    </w:p>
    <w:p w:rsidR="007C16AF" w:rsidRPr="00E87501" w:rsidRDefault="007C16AF" w:rsidP="007C16A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30.05.2013 №МЦА-03-51</w:t>
      </w:r>
    </w:p>
    <w:p w:rsidR="007C16AF" w:rsidRDefault="007C16AF" w:rsidP="007C1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16AF" w:rsidRDefault="007C16AF" w:rsidP="007C16AF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</w:p>
    <w:p w:rsidR="007C16AF" w:rsidRDefault="007C16AF" w:rsidP="007C16AF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97248D">
        <w:rPr>
          <w:b/>
          <w:bCs/>
          <w:sz w:val="28"/>
          <w:szCs w:val="28"/>
        </w:rPr>
        <w:t>согласовании адресного перечня дворовых территорий для проведения работ по благоустройству отдельных дворовых территорий района Царицыно в 2013 год</w:t>
      </w:r>
      <w:r>
        <w:rPr>
          <w:b/>
          <w:bCs/>
          <w:sz w:val="28"/>
          <w:szCs w:val="28"/>
        </w:rPr>
        <w:t>у,</w:t>
      </w:r>
      <w:r w:rsidRPr="0097248D">
        <w:rPr>
          <w:b/>
          <w:bCs/>
          <w:sz w:val="28"/>
          <w:szCs w:val="28"/>
        </w:rPr>
        <w:t xml:space="preserve"> за счет возращенных </w:t>
      </w:r>
      <w:r>
        <w:rPr>
          <w:b/>
          <w:bCs/>
          <w:sz w:val="28"/>
          <w:szCs w:val="28"/>
        </w:rPr>
        <w:t>штрафных санкций 2012 года</w:t>
      </w:r>
    </w:p>
    <w:p w:rsidR="007C16AF" w:rsidRPr="00602B82" w:rsidRDefault="007C16AF" w:rsidP="007C16AF">
      <w:pPr>
        <w:pStyle w:val="Default"/>
        <w:tabs>
          <w:tab w:val="left" w:pos="5529"/>
        </w:tabs>
        <w:ind w:right="3968"/>
        <w:jc w:val="both"/>
      </w:pPr>
    </w:p>
    <w:p w:rsidR="007C16AF" w:rsidRDefault="007C16AF" w:rsidP="007C16AF">
      <w:pPr>
        <w:pStyle w:val="a4"/>
        <w:ind w:firstLine="700"/>
      </w:pPr>
      <w:proofErr w:type="gramStart"/>
      <w:r w:rsidRPr="00147CFF">
        <w:t>В соответствии с</w:t>
      </w:r>
      <w:r>
        <w:t xml:space="preserve"> пунктом 1 части 2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26 декабря 2012 года №849-ПП «О стимулировании управ районов города Москвы» и Уставом муниципального округа Царицыно</w:t>
      </w:r>
      <w:proofErr w:type="gramEnd"/>
    </w:p>
    <w:p w:rsidR="007C16AF" w:rsidRDefault="007C16AF" w:rsidP="007C16AF">
      <w:pPr>
        <w:pStyle w:val="Default"/>
        <w:ind w:firstLine="700"/>
        <w:jc w:val="both"/>
        <w:rPr>
          <w:b/>
          <w:bCs/>
          <w:sz w:val="28"/>
          <w:szCs w:val="28"/>
        </w:rPr>
      </w:pPr>
    </w:p>
    <w:p w:rsidR="007C16AF" w:rsidRDefault="007C16AF" w:rsidP="007C16AF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7C16AF" w:rsidRDefault="007C16AF" w:rsidP="007C16AF">
      <w:pPr>
        <w:pStyle w:val="a4"/>
        <w:ind w:firstLine="700"/>
        <w:rPr>
          <w:iCs/>
        </w:rPr>
      </w:pPr>
      <w:r w:rsidRPr="00876C9B">
        <w:t>1. Согласовать</w:t>
      </w:r>
      <w:r>
        <w:t xml:space="preserve"> а</w:t>
      </w:r>
      <w:r>
        <w:rPr>
          <w:iCs/>
        </w:rPr>
        <w:t>дресный перечень дворовых территорий для проведения работ по благоустройству отдельных дворовых территорий района  Царицыно в 2013 году, за счет возвращенных штрафных санкций 2012 года (приложение).</w:t>
      </w:r>
    </w:p>
    <w:p w:rsidR="007C16AF" w:rsidRDefault="007C16AF" w:rsidP="007C16AF">
      <w:pPr>
        <w:pStyle w:val="a4"/>
        <w:ind w:firstLine="700"/>
        <w:rPr>
          <w:iCs/>
        </w:rPr>
      </w:pPr>
      <w:r>
        <w:rPr>
          <w:iCs/>
        </w:rPr>
        <w:t>2. Направить настоящее решение в управу района Царицыно города Москвы.</w:t>
      </w:r>
    </w:p>
    <w:p w:rsidR="007C16AF" w:rsidRDefault="007C16AF" w:rsidP="007C16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C16AF" w:rsidRPr="00B06563" w:rsidRDefault="007C16AF" w:rsidP="007C16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7C16AF" w:rsidRPr="008C006E" w:rsidRDefault="007C16AF" w:rsidP="007C16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C16AF" w:rsidRDefault="007C16AF" w:rsidP="007C1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16AF" w:rsidRDefault="007C16AF" w:rsidP="007C1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16AF" w:rsidRPr="002361CF" w:rsidRDefault="007C16AF" w:rsidP="007C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C16AF" w:rsidRDefault="007C16AF" w:rsidP="007C16AF">
      <w:pPr>
        <w:pStyle w:val="a3"/>
        <w:rPr>
          <w:rFonts w:ascii="Times New Roman" w:hAnsi="Times New Roman" w:cs="Times New Roman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7C16AF" w:rsidRDefault="007C16AF" w:rsidP="007C16AF">
      <w:pPr>
        <w:pStyle w:val="a3"/>
        <w:rPr>
          <w:rFonts w:ascii="Times New Roman" w:hAnsi="Times New Roman" w:cs="Times New Roman"/>
        </w:rPr>
      </w:pPr>
    </w:p>
    <w:p w:rsidR="007C16AF" w:rsidRDefault="007C16AF" w:rsidP="007C16AF">
      <w:pPr>
        <w:pStyle w:val="a3"/>
        <w:rPr>
          <w:rFonts w:ascii="Times New Roman" w:hAnsi="Times New Roman" w:cs="Times New Roman"/>
        </w:rPr>
      </w:pPr>
    </w:p>
    <w:p w:rsidR="007E6FE6" w:rsidRDefault="007E6FE6"/>
    <w:sectPr w:rsidR="007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6AF"/>
    <w:rsid w:val="007C16AF"/>
    <w:rsid w:val="007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6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C16A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AF"/>
    <w:pPr>
      <w:spacing w:after="0" w:line="240" w:lineRule="auto"/>
    </w:pPr>
  </w:style>
  <w:style w:type="paragraph" w:styleId="a4">
    <w:name w:val="Body Text Indent"/>
    <w:basedOn w:val="a"/>
    <w:link w:val="a5"/>
    <w:rsid w:val="007C16A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16AF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C1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C16A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C16A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2013-05-30T06:33:00Z</dcterms:created>
  <dcterms:modified xsi:type="dcterms:W3CDTF">2013-05-30T06:34:00Z</dcterms:modified>
</cp:coreProperties>
</file>