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48034D" w:rsidRDefault="0048034D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2D10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15/11</w:t>
      </w:r>
    </w:p>
    <w:p w:rsidR="00AC3862" w:rsidRDefault="00E36C8E" w:rsidP="00FF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2D1006" w:rsidRPr="002D1006" w:rsidRDefault="002D1006" w:rsidP="002D1006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00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006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изменений в решение Совета депутатов муниципального округа Царицыно от 15 мая 2014 года №ЦА-01-05-07/13 «Об утверждении Регламента реализации отдельных полномочий города Москвы в сфере размещения объектов капитального строительства»</w:t>
      </w:r>
    </w:p>
    <w:p w:rsidR="002D1006" w:rsidRPr="002D1006" w:rsidRDefault="002D1006" w:rsidP="002D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006" w:rsidRPr="003F3360" w:rsidRDefault="002D1006" w:rsidP="002D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0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(в редакции от 21 ноября 2018 г. № 27)</w:t>
      </w:r>
    </w:p>
    <w:p w:rsidR="002D1006" w:rsidRPr="002D1006" w:rsidRDefault="002D1006" w:rsidP="002D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00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CC6C81" w:rsidRPr="00CC6C81" w:rsidRDefault="00CC6C81" w:rsidP="00CC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C81">
        <w:rPr>
          <w:rFonts w:ascii="Times New Roman" w:eastAsia="Times New Roman" w:hAnsi="Times New Roman" w:cs="Times New Roman"/>
          <w:sz w:val="28"/>
          <w:szCs w:val="28"/>
        </w:rPr>
        <w:t>1. Внести изменение в решение Совета депутатов муниципального округа Царицыно от 15 мая 2014 года №ЦА-01-05-07/13 «Об утверждении Регламента реализации отдельных полномочий города Москвы в сфере размещения объектов капитального строительства» в приложение к решению пункт 1 изложить в следующей редакции:</w:t>
      </w:r>
    </w:p>
    <w:p w:rsidR="002D1006" w:rsidRPr="002D1006" w:rsidRDefault="002D1006" w:rsidP="002D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06">
        <w:rPr>
          <w:rFonts w:ascii="Times New Roman" w:eastAsia="Times New Roman" w:hAnsi="Times New Roman" w:cs="Times New Roman"/>
          <w:sz w:val="28"/>
          <w:szCs w:val="28"/>
        </w:rPr>
        <w:t>«1. Настоящий Регламент определяет порядок реализации Советом депутатов муниципального округа Царицыно 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2D1006" w:rsidRPr="002D1006" w:rsidRDefault="002D1006" w:rsidP="002D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06">
        <w:rPr>
          <w:rFonts w:ascii="Times New Roman" w:eastAsia="Times New Roman" w:hAnsi="Times New Roman" w:cs="Times New Roman"/>
          <w:sz w:val="28"/>
          <w:szCs w:val="28"/>
        </w:rPr>
        <w:t xml:space="preserve"> 1) согласование проекта решения органа, уполномоченного Правительством Москвы, о разработке проекта планировки территории, предусматривающего размещение объекта религиозного назначения;</w:t>
      </w:r>
    </w:p>
    <w:p w:rsidR="002D1006" w:rsidRPr="002D1006" w:rsidRDefault="002D1006" w:rsidP="002D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06">
        <w:rPr>
          <w:rFonts w:ascii="Times New Roman" w:eastAsia="Times New Roman" w:hAnsi="Times New Roman" w:cs="Times New Roman"/>
          <w:sz w:val="28"/>
          <w:szCs w:val="28"/>
        </w:rPr>
        <w:t xml:space="preserve"> 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подпунктом 1 настоящего пункта согласование не проводилось».</w:t>
      </w:r>
    </w:p>
    <w:p w:rsidR="002D1006" w:rsidRPr="002D1006" w:rsidRDefault="002D1006" w:rsidP="002D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06">
        <w:rPr>
          <w:rFonts w:ascii="Times New Roman" w:eastAsia="Times New Roman" w:hAnsi="Times New Roman" w:cs="Times New Roman"/>
          <w:sz w:val="28"/>
          <w:szCs w:val="28"/>
        </w:rPr>
        <w:t xml:space="preserve"> 2. Направить настоящее решение в Департамент территориальных органов исполнительной власти города Москвы и управу района Царицыно города Москвы в течение 3 рабочих дней со дня его принятия. </w:t>
      </w:r>
    </w:p>
    <w:p w:rsidR="002D1006" w:rsidRPr="002D1006" w:rsidRDefault="002D1006" w:rsidP="002D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06">
        <w:rPr>
          <w:rFonts w:ascii="Times New Roman" w:eastAsia="Times New Roman" w:hAnsi="Times New Roman" w:cs="Times New Roman"/>
          <w:sz w:val="28"/>
          <w:szCs w:val="28"/>
        </w:rPr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2D1006" w:rsidRPr="002D1006" w:rsidRDefault="002D1006" w:rsidP="002D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0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2D1006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2D10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006" w:rsidRPr="002D1006" w:rsidRDefault="002D1006" w:rsidP="002D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1006" w:rsidRPr="002D1006" w:rsidRDefault="002D1006" w:rsidP="002D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00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2D100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2D1006">
        <w:rPr>
          <w:rFonts w:ascii="Times New Roman" w:eastAsia="Times New Roman" w:hAnsi="Times New Roman" w:cs="Times New Roman"/>
          <w:b/>
          <w:sz w:val="28"/>
          <w:szCs w:val="28"/>
        </w:rPr>
        <w:t xml:space="preserve"> Е.А. Самышина</w:t>
      </w:r>
    </w:p>
    <w:sectPr w:rsidR="002D1006" w:rsidRPr="002D1006" w:rsidSect="002D1006">
      <w:pgSz w:w="11907" w:h="16839" w:code="9"/>
      <w:pgMar w:top="680" w:right="85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2D1006"/>
    <w:rsid w:val="0034561E"/>
    <w:rsid w:val="0034645D"/>
    <w:rsid w:val="003D1F11"/>
    <w:rsid w:val="003F3360"/>
    <w:rsid w:val="004129A5"/>
    <w:rsid w:val="0048034D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CC6C81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2017-02-09T07:12:00Z</cp:lastPrinted>
  <dcterms:created xsi:type="dcterms:W3CDTF">2019-02-19T11:16:00Z</dcterms:created>
  <dcterms:modified xsi:type="dcterms:W3CDTF">2019-02-19T11:16:00Z</dcterms:modified>
</cp:coreProperties>
</file>