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51D" w:rsidRPr="003B05BC" w:rsidRDefault="00EE051D" w:rsidP="003560BE">
      <w:pPr>
        <w:spacing w:before="600"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B05BC">
        <w:rPr>
          <w:rFonts w:ascii="Times New Roman" w:hAnsi="Times New Roman"/>
          <w:b/>
          <w:color w:val="000000" w:themeColor="text1"/>
          <w:sz w:val="28"/>
          <w:szCs w:val="28"/>
        </w:rPr>
        <w:t xml:space="preserve">Информация о работе </w:t>
      </w:r>
      <w:r w:rsidR="0087633C" w:rsidRPr="003B05BC">
        <w:rPr>
          <w:rFonts w:ascii="Times New Roman" w:hAnsi="Times New Roman"/>
          <w:b/>
          <w:color w:val="000000" w:themeColor="text1"/>
          <w:sz w:val="28"/>
          <w:szCs w:val="28"/>
        </w:rPr>
        <w:t xml:space="preserve">ГБУ ТЦСО </w:t>
      </w:r>
      <w:r w:rsidRPr="003B05BC">
        <w:rPr>
          <w:rFonts w:ascii="Times New Roman" w:hAnsi="Times New Roman"/>
          <w:b/>
          <w:color w:val="000000" w:themeColor="text1"/>
          <w:sz w:val="28"/>
          <w:szCs w:val="28"/>
        </w:rPr>
        <w:t>«Царицынский</w:t>
      </w:r>
      <w:r w:rsidR="0087633C" w:rsidRPr="003B05BC">
        <w:rPr>
          <w:rFonts w:ascii="Times New Roman" w:hAnsi="Times New Roman"/>
          <w:b/>
          <w:color w:val="000000" w:themeColor="text1"/>
          <w:sz w:val="28"/>
          <w:szCs w:val="28"/>
        </w:rPr>
        <w:t>»</w:t>
      </w:r>
      <w:r w:rsidR="00331B26" w:rsidRPr="003B05B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в 20</w:t>
      </w:r>
      <w:r w:rsidR="005D7646" w:rsidRPr="003B05BC">
        <w:rPr>
          <w:rFonts w:ascii="Times New Roman" w:hAnsi="Times New Roman"/>
          <w:b/>
          <w:color w:val="000000" w:themeColor="text1"/>
          <w:sz w:val="28"/>
          <w:szCs w:val="28"/>
        </w:rPr>
        <w:t>2</w:t>
      </w:r>
      <w:r w:rsidR="007977A8" w:rsidRPr="003B05BC">
        <w:rPr>
          <w:rFonts w:ascii="Times New Roman" w:hAnsi="Times New Roman"/>
          <w:b/>
          <w:color w:val="000000" w:themeColor="text1"/>
          <w:sz w:val="28"/>
          <w:szCs w:val="28"/>
        </w:rPr>
        <w:t>2</w:t>
      </w:r>
      <w:r w:rsidR="004F0BC3" w:rsidRPr="003B05B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году</w:t>
      </w:r>
    </w:p>
    <w:p w:rsidR="002B6A99" w:rsidRPr="003B05BC" w:rsidRDefault="002B6A99" w:rsidP="0037246B">
      <w:pPr>
        <w:spacing w:after="0" w:line="240" w:lineRule="auto"/>
        <w:ind w:firstLine="851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3D68FA" w:rsidRPr="003B05BC" w:rsidRDefault="003D68FA" w:rsidP="0037246B">
      <w:pPr>
        <w:pStyle w:val="a8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3B05B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Государственное бюджетное </w:t>
      </w:r>
      <w:r w:rsidR="00C41A65" w:rsidRPr="003B05B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учреждение города</w:t>
      </w:r>
      <w:r w:rsidRPr="003B05B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Москвы Территориальный центр социального </w:t>
      </w:r>
      <w:r w:rsidR="00C41A65" w:rsidRPr="003B05B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обслуживания «</w:t>
      </w:r>
      <w:r w:rsidRPr="003B05B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Царицынский», базовый Центр </w:t>
      </w:r>
      <w:r w:rsidRPr="003B05BC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основан в 1991г.</w:t>
      </w:r>
    </w:p>
    <w:p w:rsidR="003D68FA" w:rsidRPr="003B05BC" w:rsidRDefault="003D68FA" w:rsidP="0037246B">
      <w:pPr>
        <w:pStyle w:val="a8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B05B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Базовый Центр расположен по </w:t>
      </w:r>
      <w:r w:rsidR="00C41A65" w:rsidRPr="003B05BC">
        <w:rPr>
          <w:rFonts w:ascii="Times New Roman" w:hAnsi="Times New Roman" w:cs="Times New Roman"/>
          <w:color w:val="000000"/>
          <w:sz w:val="28"/>
          <w:szCs w:val="28"/>
          <w:lang w:val="ru-RU"/>
        </w:rPr>
        <w:t>адресу: улица</w:t>
      </w:r>
      <w:r w:rsidRPr="003B05B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Веселая, д.11</w:t>
      </w:r>
      <w:r w:rsidRPr="003B05BC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="00C41A6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5B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(занимаемая площадь 2284,4 </w:t>
      </w:r>
      <w:proofErr w:type="spellStart"/>
      <w:r w:rsidRPr="003B05BC">
        <w:rPr>
          <w:rFonts w:ascii="Times New Roman" w:hAnsi="Times New Roman" w:cs="Times New Roman"/>
          <w:color w:val="000000"/>
          <w:sz w:val="28"/>
          <w:szCs w:val="28"/>
          <w:lang w:val="ru-RU"/>
        </w:rPr>
        <w:t>кв.м</w:t>
      </w:r>
      <w:proofErr w:type="spellEnd"/>
      <w:r w:rsidRPr="003B05BC">
        <w:rPr>
          <w:rFonts w:ascii="Times New Roman" w:hAnsi="Times New Roman" w:cs="Times New Roman"/>
          <w:color w:val="000000"/>
          <w:sz w:val="28"/>
          <w:szCs w:val="28"/>
          <w:lang w:val="ru-RU"/>
        </w:rPr>
        <w:t>., пл</w:t>
      </w:r>
      <w:r w:rsidR="00173993" w:rsidRPr="003B05BC">
        <w:rPr>
          <w:rFonts w:ascii="Times New Roman" w:hAnsi="Times New Roman" w:cs="Times New Roman"/>
          <w:color w:val="000000"/>
          <w:sz w:val="28"/>
          <w:szCs w:val="28"/>
          <w:lang w:val="ru-RU"/>
        </w:rPr>
        <w:t>ощадь прилегающей территории – 0</w:t>
      </w:r>
      <w:r w:rsidRPr="003B05BC">
        <w:rPr>
          <w:rFonts w:ascii="Times New Roman" w:hAnsi="Times New Roman" w:cs="Times New Roman"/>
          <w:color w:val="000000"/>
          <w:sz w:val="28"/>
          <w:szCs w:val="28"/>
          <w:lang w:val="ru-RU"/>
        </w:rPr>
        <w:t>,</w:t>
      </w:r>
      <w:r w:rsidR="00173993" w:rsidRPr="003B05BC">
        <w:rPr>
          <w:rFonts w:ascii="Times New Roman" w:hAnsi="Times New Roman" w:cs="Times New Roman"/>
          <w:color w:val="000000"/>
          <w:sz w:val="28"/>
          <w:szCs w:val="28"/>
          <w:lang w:val="ru-RU"/>
        </w:rPr>
        <w:t>9</w:t>
      </w:r>
      <w:r w:rsidRPr="003B05B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га.)</w:t>
      </w:r>
      <w:r w:rsidR="000B1246" w:rsidRPr="003B05B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="000B1246" w:rsidRPr="003B05B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обеспечивает доступность получения социальных услуг жителям четырех районов: Царицыно, Бирюлево Восточное, Москворечье-</w:t>
      </w:r>
      <w:proofErr w:type="spellStart"/>
      <w:r w:rsidR="000B1246" w:rsidRPr="003B05B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Сабурово</w:t>
      </w:r>
      <w:proofErr w:type="spellEnd"/>
      <w:r w:rsidR="000B1246" w:rsidRPr="003B05B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, Зябликово.</w:t>
      </w:r>
    </w:p>
    <w:p w:rsidR="003D68FA" w:rsidRPr="003B05BC" w:rsidRDefault="003D68FA" w:rsidP="0037246B">
      <w:pPr>
        <w:pStyle w:val="a8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B05B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Учреждение полностью приспособлено для всех маломобильных групп населения, в соответствии с установленными нормами. Центр оборудован поручнями, пандусами, световым табло, табличками с рельефно-точечным шрифтом Брайля, информационными стендами, бегущей строкой, бесплатными таксофонами для льготных категорий граждан.</w:t>
      </w:r>
    </w:p>
    <w:p w:rsidR="003D68FA" w:rsidRPr="003560BE" w:rsidRDefault="00811F42" w:rsidP="003560B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B05BC">
        <w:rPr>
          <w:rFonts w:ascii="Times New Roman" w:hAnsi="Times New Roman"/>
          <w:sz w:val="28"/>
          <w:szCs w:val="28"/>
        </w:rPr>
        <w:t xml:space="preserve">Население района составляет </w:t>
      </w:r>
      <w:r w:rsidR="007C5310" w:rsidRPr="003B05BC">
        <w:rPr>
          <w:rFonts w:ascii="Times New Roman" w:hAnsi="Times New Roman"/>
          <w:b/>
          <w:sz w:val="28"/>
          <w:szCs w:val="28"/>
          <w:shd w:val="clear" w:color="auto" w:fill="FFFFFF"/>
        </w:rPr>
        <w:t>123</w:t>
      </w:r>
      <w:r w:rsidR="007D7FFB" w:rsidRPr="003B05BC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="007C5310" w:rsidRPr="003B05BC">
        <w:rPr>
          <w:rFonts w:ascii="Times New Roman" w:hAnsi="Times New Roman"/>
          <w:b/>
          <w:sz w:val="28"/>
          <w:szCs w:val="28"/>
          <w:shd w:val="clear" w:color="auto" w:fill="FFFFFF"/>
        </w:rPr>
        <w:t>922</w:t>
      </w:r>
      <w:r w:rsidRPr="003B05BC">
        <w:rPr>
          <w:rFonts w:ascii="Times New Roman" w:hAnsi="Times New Roman"/>
          <w:sz w:val="28"/>
          <w:szCs w:val="28"/>
        </w:rPr>
        <w:t xml:space="preserve"> человек</w:t>
      </w:r>
      <w:r w:rsidR="0090541B" w:rsidRPr="003B05BC">
        <w:rPr>
          <w:rFonts w:ascii="Times New Roman" w:hAnsi="Times New Roman"/>
          <w:sz w:val="28"/>
          <w:szCs w:val="28"/>
        </w:rPr>
        <w:t>а</w:t>
      </w:r>
      <w:r w:rsidRPr="003B05BC">
        <w:rPr>
          <w:rFonts w:ascii="Times New Roman" w:hAnsi="Times New Roman"/>
          <w:sz w:val="28"/>
          <w:szCs w:val="28"/>
        </w:rPr>
        <w:t xml:space="preserve">. На учете в ОСЗН района </w:t>
      </w:r>
      <w:r w:rsidR="007D7FFB" w:rsidRPr="003B05BC">
        <w:rPr>
          <w:rFonts w:ascii="Times New Roman" w:hAnsi="Times New Roman"/>
          <w:sz w:val="28"/>
          <w:szCs w:val="28"/>
        </w:rPr>
        <w:t>Царицыно</w:t>
      </w:r>
      <w:r w:rsidRPr="003B05BC">
        <w:rPr>
          <w:rFonts w:ascii="Times New Roman" w:hAnsi="Times New Roman"/>
          <w:sz w:val="28"/>
          <w:szCs w:val="28"/>
        </w:rPr>
        <w:t xml:space="preserve"> состоят </w:t>
      </w:r>
      <w:r w:rsidR="00482E55" w:rsidRPr="003B05BC">
        <w:rPr>
          <w:rFonts w:ascii="Times New Roman" w:hAnsi="Times New Roman"/>
          <w:b/>
          <w:sz w:val="28"/>
          <w:szCs w:val="28"/>
        </w:rPr>
        <w:t>32564</w:t>
      </w:r>
      <w:r w:rsidR="0035788D" w:rsidRPr="003B05BC">
        <w:rPr>
          <w:rFonts w:ascii="Times New Roman" w:hAnsi="Times New Roman"/>
          <w:sz w:val="28"/>
          <w:szCs w:val="28"/>
        </w:rPr>
        <w:t xml:space="preserve"> </w:t>
      </w:r>
      <w:r w:rsidR="00AB7EA6" w:rsidRPr="003B05BC">
        <w:rPr>
          <w:rFonts w:ascii="Times New Roman" w:hAnsi="Times New Roman"/>
          <w:sz w:val="28"/>
          <w:szCs w:val="28"/>
        </w:rPr>
        <w:t>человек</w:t>
      </w:r>
      <w:r w:rsidRPr="003B05BC">
        <w:rPr>
          <w:rFonts w:ascii="Times New Roman" w:hAnsi="Times New Roman"/>
          <w:sz w:val="28"/>
          <w:szCs w:val="28"/>
        </w:rPr>
        <w:t xml:space="preserve">, </w:t>
      </w:r>
      <w:r w:rsidR="000B1246" w:rsidRPr="003B05BC">
        <w:rPr>
          <w:rFonts w:ascii="Times New Roman" w:hAnsi="Times New Roman"/>
          <w:sz w:val="28"/>
          <w:szCs w:val="28"/>
        </w:rPr>
        <w:t xml:space="preserve">или </w:t>
      </w:r>
      <w:r w:rsidR="007C5310" w:rsidRPr="003B05BC">
        <w:rPr>
          <w:rFonts w:ascii="Times New Roman" w:hAnsi="Times New Roman"/>
          <w:b/>
          <w:sz w:val="28"/>
          <w:szCs w:val="28"/>
        </w:rPr>
        <w:t>26</w:t>
      </w:r>
      <w:r w:rsidR="000B1246" w:rsidRPr="003B05BC">
        <w:rPr>
          <w:rFonts w:ascii="Times New Roman" w:hAnsi="Times New Roman"/>
          <w:b/>
          <w:sz w:val="28"/>
          <w:szCs w:val="28"/>
        </w:rPr>
        <w:t>,</w:t>
      </w:r>
      <w:r w:rsidR="007C5310" w:rsidRPr="003B05BC">
        <w:rPr>
          <w:rFonts w:ascii="Times New Roman" w:hAnsi="Times New Roman"/>
          <w:b/>
          <w:sz w:val="28"/>
          <w:szCs w:val="28"/>
        </w:rPr>
        <w:t>2</w:t>
      </w:r>
      <w:r w:rsidR="000B1246" w:rsidRPr="003B05BC">
        <w:rPr>
          <w:rFonts w:ascii="Times New Roman" w:hAnsi="Times New Roman"/>
          <w:sz w:val="28"/>
          <w:szCs w:val="28"/>
        </w:rPr>
        <w:t xml:space="preserve"> % от общего населения района</w:t>
      </w:r>
      <w:r w:rsidR="003560BE">
        <w:rPr>
          <w:rFonts w:ascii="Times New Roman" w:hAnsi="Times New Roman"/>
          <w:sz w:val="28"/>
          <w:szCs w:val="28"/>
        </w:rPr>
        <w:t>.</w:t>
      </w:r>
    </w:p>
    <w:p w:rsidR="00E545EA" w:rsidRPr="003B05BC" w:rsidRDefault="00E545EA" w:rsidP="003724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B05BC">
        <w:rPr>
          <w:rFonts w:ascii="Times New Roman" w:hAnsi="Times New Roman"/>
          <w:sz w:val="28"/>
          <w:szCs w:val="28"/>
        </w:rPr>
        <w:t xml:space="preserve">В </w:t>
      </w:r>
      <w:r w:rsidR="004C09FF" w:rsidRPr="003B05BC">
        <w:rPr>
          <w:rFonts w:ascii="Times New Roman" w:hAnsi="Times New Roman"/>
          <w:sz w:val="28"/>
          <w:szCs w:val="28"/>
        </w:rPr>
        <w:t xml:space="preserve">ГБУ </w:t>
      </w:r>
      <w:r w:rsidR="003D68FA" w:rsidRPr="003B05BC">
        <w:rPr>
          <w:rFonts w:ascii="Times New Roman" w:hAnsi="Times New Roman"/>
          <w:sz w:val="28"/>
          <w:szCs w:val="28"/>
        </w:rPr>
        <w:t xml:space="preserve">ТЦСО «Царицынский» </w:t>
      </w:r>
      <w:r w:rsidR="004C09FF" w:rsidRPr="003B05BC">
        <w:rPr>
          <w:rFonts w:ascii="Times New Roman" w:hAnsi="Times New Roman"/>
          <w:sz w:val="28"/>
          <w:szCs w:val="28"/>
        </w:rPr>
        <w:t>согласно штатного расписания</w:t>
      </w:r>
      <w:r w:rsidR="000B1246" w:rsidRPr="003B05BC">
        <w:rPr>
          <w:rFonts w:ascii="Times New Roman" w:hAnsi="Times New Roman"/>
          <w:sz w:val="28"/>
          <w:szCs w:val="28"/>
        </w:rPr>
        <w:t xml:space="preserve"> </w:t>
      </w:r>
      <w:r w:rsidR="000328A2" w:rsidRPr="003B05BC">
        <w:rPr>
          <w:rFonts w:ascii="Times New Roman" w:hAnsi="Times New Roman"/>
          <w:sz w:val="28"/>
          <w:szCs w:val="28"/>
        </w:rPr>
        <w:t xml:space="preserve">работают </w:t>
      </w:r>
      <w:r w:rsidR="008F6554" w:rsidRPr="003B05BC">
        <w:rPr>
          <w:rFonts w:ascii="Times New Roman" w:hAnsi="Times New Roman"/>
          <w:b/>
          <w:sz w:val="28"/>
          <w:szCs w:val="28"/>
        </w:rPr>
        <w:t>406</w:t>
      </w:r>
      <w:r w:rsidR="000B1246" w:rsidRPr="003B05BC">
        <w:rPr>
          <w:rFonts w:ascii="Times New Roman" w:hAnsi="Times New Roman"/>
          <w:sz w:val="28"/>
          <w:szCs w:val="28"/>
        </w:rPr>
        <w:t xml:space="preserve"> </w:t>
      </w:r>
      <w:r w:rsidR="004C09FF" w:rsidRPr="003B05BC">
        <w:rPr>
          <w:rFonts w:ascii="Times New Roman" w:hAnsi="Times New Roman"/>
          <w:sz w:val="28"/>
          <w:szCs w:val="28"/>
        </w:rPr>
        <w:t>сотрудника</w:t>
      </w:r>
      <w:r w:rsidR="000B1246" w:rsidRPr="003B05BC">
        <w:rPr>
          <w:rFonts w:ascii="Times New Roman" w:hAnsi="Times New Roman"/>
          <w:sz w:val="28"/>
          <w:szCs w:val="28"/>
        </w:rPr>
        <w:t>, в базовом</w:t>
      </w:r>
      <w:r w:rsidR="003D68FA" w:rsidRPr="003B05BC">
        <w:rPr>
          <w:rFonts w:ascii="Times New Roman" w:hAnsi="Times New Roman"/>
          <w:sz w:val="28"/>
          <w:szCs w:val="28"/>
        </w:rPr>
        <w:t xml:space="preserve"> центр</w:t>
      </w:r>
      <w:r w:rsidR="000B1246" w:rsidRPr="003B05BC">
        <w:rPr>
          <w:rFonts w:ascii="Times New Roman" w:hAnsi="Times New Roman"/>
          <w:sz w:val="28"/>
          <w:szCs w:val="28"/>
        </w:rPr>
        <w:t>е</w:t>
      </w:r>
      <w:r w:rsidR="003D68FA" w:rsidRPr="003B05BC">
        <w:rPr>
          <w:rFonts w:ascii="Times New Roman" w:hAnsi="Times New Roman"/>
          <w:sz w:val="28"/>
          <w:szCs w:val="28"/>
        </w:rPr>
        <w:t>,</w:t>
      </w:r>
      <w:r w:rsidRPr="003B05BC">
        <w:rPr>
          <w:rFonts w:ascii="Times New Roman" w:hAnsi="Times New Roman"/>
          <w:sz w:val="28"/>
          <w:szCs w:val="28"/>
        </w:rPr>
        <w:t xml:space="preserve"> трудится </w:t>
      </w:r>
      <w:r w:rsidR="008F6554" w:rsidRPr="003B05BC">
        <w:rPr>
          <w:rFonts w:ascii="Times New Roman" w:hAnsi="Times New Roman"/>
          <w:b/>
          <w:sz w:val="28"/>
          <w:szCs w:val="28"/>
        </w:rPr>
        <w:t>137</w:t>
      </w:r>
      <w:r w:rsidRPr="003B05BC">
        <w:rPr>
          <w:rFonts w:ascii="Times New Roman" w:hAnsi="Times New Roman"/>
          <w:b/>
          <w:sz w:val="28"/>
          <w:szCs w:val="28"/>
        </w:rPr>
        <w:t xml:space="preserve"> </w:t>
      </w:r>
      <w:r w:rsidR="008F6554" w:rsidRPr="003B05BC">
        <w:rPr>
          <w:rFonts w:ascii="Times New Roman" w:hAnsi="Times New Roman"/>
          <w:sz w:val="28"/>
          <w:szCs w:val="28"/>
        </w:rPr>
        <w:t>человек</w:t>
      </w:r>
      <w:r w:rsidR="001835A3" w:rsidRPr="003B05BC">
        <w:rPr>
          <w:rFonts w:ascii="Times New Roman" w:hAnsi="Times New Roman"/>
          <w:sz w:val="28"/>
          <w:szCs w:val="28"/>
        </w:rPr>
        <w:t>, из</w:t>
      </w:r>
      <w:r w:rsidRPr="003B05BC">
        <w:rPr>
          <w:rFonts w:ascii="Times New Roman" w:hAnsi="Times New Roman"/>
          <w:sz w:val="28"/>
          <w:szCs w:val="28"/>
        </w:rPr>
        <w:t xml:space="preserve"> них </w:t>
      </w:r>
      <w:r w:rsidR="008F6554" w:rsidRPr="003B05BC">
        <w:rPr>
          <w:rFonts w:ascii="Times New Roman" w:hAnsi="Times New Roman"/>
          <w:b/>
          <w:sz w:val="28"/>
          <w:szCs w:val="28"/>
        </w:rPr>
        <w:t xml:space="preserve">67 </w:t>
      </w:r>
      <w:r w:rsidRPr="003B05BC">
        <w:rPr>
          <w:rFonts w:ascii="Times New Roman" w:hAnsi="Times New Roman"/>
          <w:sz w:val="28"/>
          <w:szCs w:val="28"/>
        </w:rPr>
        <w:t xml:space="preserve">– социальные работники. </w:t>
      </w:r>
    </w:p>
    <w:p w:rsidR="00C41A65" w:rsidRDefault="00652A69" w:rsidP="00C41A65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B05BC">
        <w:rPr>
          <w:rFonts w:ascii="Times New Roman" w:hAnsi="Times New Roman"/>
          <w:color w:val="000000" w:themeColor="text1"/>
          <w:sz w:val="28"/>
          <w:szCs w:val="28"/>
        </w:rPr>
        <w:t xml:space="preserve">С учетом </w:t>
      </w:r>
      <w:r w:rsidR="001A2A42" w:rsidRPr="003B05BC">
        <w:rPr>
          <w:rFonts w:ascii="Times New Roman" w:hAnsi="Times New Roman"/>
          <w:color w:val="000000" w:themeColor="text1"/>
          <w:sz w:val="28"/>
          <w:szCs w:val="28"/>
        </w:rPr>
        <w:t>обстоятельств 2022</w:t>
      </w:r>
      <w:r w:rsidRPr="003B05BC">
        <w:rPr>
          <w:rFonts w:ascii="Times New Roman" w:hAnsi="Times New Roman"/>
          <w:color w:val="000000" w:themeColor="text1"/>
          <w:sz w:val="28"/>
          <w:szCs w:val="28"/>
        </w:rPr>
        <w:t xml:space="preserve"> года, основные усилия центра были сосредоточенны на двух основных направлениях:</w:t>
      </w:r>
    </w:p>
    <w:p w:rsidR="00C41A65" w:rsidRPr="00C41A65" w:rsidRDefault="00C41A65" w:rsidP="00C41A65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7977A8" w:rsidRPr="00C41A65">
        <w:rPr>
          <w:rFonts w:ascii="Times New Roman" w:hAnsi="Times New Roman"/>
          <w:color w:val="000000" w:themeColor="text1"/>
          <w:sz w:val="28"/>
          <w:szCs w:val="28"/>
        </w:rPr>
        <w:t>Велась активная информационно-разъяснительная работа, в соответствии с государственными стандартами социального обслуживания, утвержденными законами и нормативными правовыми актами;</w:t>
      </w:r>
    </w:p>
    <w:p w:rsidR="007977A8" w:rsidRPr="00C41A65" w:rsidRDefault="00C41A65" w:rsidP="00C41A65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7977A8" w:rsidRPr="00C41A65">
        <w:rPr>
          <w:rFonts w:ascii="Times New Roman" w:hAnsi="Times New Roman"/>
          <w:color w:val="000000" w:themeColor="text1"/>
          <w:sz w:val="28"/>
          <w:szCs w:val="28"/>
        </w:rPr>
        <w:t>Работа по выполнению государственного задания, плана финансово-хозяйственной деятельности.</w:t>
      </w:r>
    </w:p>
    <w:p w:rsidR="003560BE" w:rsidRDefault="00D85508" w:rsidP="003560B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B05BC">
        <w:rPr>
          <w:rFonts w:ascii="Times New Roman" w:hAnsi="Times New Roman"/>
          <w:sz w:val="28"/>
          <w:szCs w:val="28"/>
        </w:rPr>
        <w:tab/>
        <w:t xml:space="preserve">С 1 марта 2022 года в соответствии с постановлением Правительства Москвы от 21.02.2022г. № 213-ПП «О порядке оказания в городе Москве адресной социальной помощи, гражданам, находящимся в трудной жизненной ситуации, и семьям с детьми, находящимся в социально-опасном положении», оказание адресной помощи передано в Центры </w:t>
      </w:r>
      <w:proofErr w:type="spellStart"/>
      <w:r w:rsidRPr="003B05BC">
        <w:rPr>
          <w:rFonts w:ascii="Times New Roman" w:hAnsi="Times New Roman"/>
          <w:sz w:val="28"/>
          <w:szCs w:val="28"/>
        </w:rPr>
        <w:t>госуслуг</w:t>
      </w:r>
      <w:proofErr w:type="spellEnd"/>
      <w:r w:rsidRPr="003B05BC">
        <w:rPr>
          <w:rFonts w:ascii="Times New Roman" w:hAnsi="Times New Roman"/>
          <w:sz w:val="28"/>
          <w:szCs w:val="28"/>
        </w:rPr>
        <w:t xml:space="preserve"> «Мои документы». Исключением являются ВОВ, которым продолжается оказание помощи в виде электронных социальных сертификатов на продукты питания и товары длительного пользования.</w:t>
      </w:r>
    </w:p>
    <w:p w:rsidR="00173993" w:rsidRPr="003B05BC" w:rsidRDefault="00173993" w:rsidP="003560B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B05BC">
        <w:rPr>
          <w:rFonts w:ascii="Times New Roman" w:hAnsi="Times New Roman"/>
          <w:color w:val="FF0000"/>
          <w:sz w:val="28"/>
          <w:szCs w:val="28"/>
        </w:rPr>
        <w:t xml:space="preserve">      </w:t>
      </w:r>
      <w:r w:rsidRPr="003B05BC">
        <w:rPr>
          <w:rFonts w:ascii="Times New Roman" w:hAnsi="Times New Roman"/>
          <w:sz w:val="28"/>
          <w:szCs w:val="28"/>
        </w:rPr>
        <w:t xml:space="preserve">В связи с оптимизацией штатной численности центров социального обслуживания, с 01.07.2022 года произошло слияние шести отделений социального обслуживания на дому, в четыре. </w:t>
      </w:r>
    </w:p>
    <w:p w:rsidR="00173993" w:rsidRPr="003B05BC" w:rsidRDefault="00173993" w:rsidP="0037246B">
      <w:pPr>
        <w:tabs>
          <w:tab w:val="left" w:pos="694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05BC">
        <w:rPr>
          <w:rFonts w:ascii="Times New Roman" w:hAnsi="Times New Roman"/>
          <w:sz w:val="28"/>
          <w:szCs w:val="28"/>
        </w:rPr>
        <w:t>Были оптимизированы отделения:</w:t>
      </w:r>
    </w:p>
    <w:p w:rsidR="00173993" w:rsidRPr="003B05BC" w:rsidRDefault="00173993" w:rsidP="0037246B">
      <w:pPr>
        <w:tabs>
          <w:tab w:val="left" w:pos="694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05BC">
        <w:rPr>
          <w:rFonts w:ascii="Times New Roman" w:hAnsi="Times New Roman"/>
          <w:sz w:val="28"/>
          <w:szCs w:val="28"/>
        </w:rPr>
        <w:t xml:space="preserve"> - срочного социального обслуживания (ОССО);</w:t>
      </w:r>
    </w:p>
    <w:p w:rsidR="00173993" w:rsidRPr="003B05BC" w:rsidRDefault="00173993" w:rsidP="0037246B">
      <w:pPr>
        <w:tabs>
          <w:tab w:val="left" w:pos="694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05BC">
        <w:rPr>
          <w:rFonts w:ascii="Times New Roman" w:hAnsi="Times New Roman"/>
          <w:sz w:val="28"/>
          <w:szCs w:val="28"/>
        </w:rPr>
        <w:t>- Отделение «Сектор мобильной социальной службы» (МСС);</w:t>
      </w:r>
      <w:r w:rsidR="00C41A65">
        <w:rPr>
          <w:rFonts w:ascii="Times New Roman" w:hAnsi="Times New Roman"/>
          <w:sz w:val="28"/>
          <w:szCs w:val="28"/>
        </w:rPr>
        <w:t xml:space="preserve"> </w:t>
      </w:r>
    </w:p>
    <w:p w:rsidR="00173993" w:rsidRPr="003B05BC" w:rsidRDefault="00173993" w:rsidP="0037246B">
      <w:pPr>
        <w:tabs>
          <w:tab w:val="left" w:pos="694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05BC">
        <w:rPr>
          <w:rFonts w:ascii="Times New Roman" w:hAnsi="Times New Roman"/>
          <w:sz w:val="28"/>
          <w:szCs w:val="28"/>
        </w:rPr>
        <w:t>- Отделение приема граждан, обработки информации, анализа и прогнозирования (</w:t>
      </w:r>
      <w:proofErr w:type="spellStart"/>
      <w:r w:rsidRPr="003B05BC">
        <w:rPr>
          <w:rFonts w:ascii="Times New Roman" w:hAnsi="Times New Roman"/>
          <w:sz w:val="28"/>
          <w:szCs w:val="28"/>
        </w:rPr>
        <w:t>ОПГОИАиП</w:t>
      </w:r>
      <w:proofErr w:type="spellEnd"/>
      <w:r w:rsidRPr="003B05BC">
        <w:rPr>
          <w:rFonts w:ascii="Times New Roman" w:hAnsi="Times New Roman"/>
          <w:sz w:val="28"/>
          <w:szCs w:val="28"/>
        </w:rPr>
        <w:t>).</w:t>
      </w:r>
    </w:p>
    <w:p w:rsidR="00F67BE6" w:rsidRPr="003B05BC" w:rsidRDefault="00F67BE6" w:rsidP="003724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1DB4" w:rsidRPr="003B05BC" w:rsidRDefault="008800E4" w:rsidP="0037246B">
      <w:pPr>
        <w:pStyle w:val="a8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3B05BC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ab/>
      </w:r>
      <w:r w:rsidR="00D91DB4" w:rsidRPr="003B05B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В базовом Центре </w:t>
      </w:r>
      <w:r w:rsidR="00C41A65" w:rsidRPr="003B05B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функционируют следующие</w:t>
      </w:r>
      <w:r w:rsidR="00D91DB4" w:rsidRPr="003B05B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структурные подразделения:</w:t>
      </w:r>
    </w:p>
    <w:p w:rsidR="004C09FF" w:rsidRPr="003B05BC" w:rsidRDefault="004C09FF" w:rsidP="0037246B">
      <w:pPr>
        <w:pStyle w:val="a8"/>
        <w:numPr>
          <w:ilvl w:val="0"/>
          <w:numId w:val="14"/>
        </w:numPr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B05BC">
        <w:rPr>
          <w:rFonts w:ascii="Times New Roman" w:hAnsi="Times New Roman" w:cs="Times New Roman"/>
          <w:color w:val="000000"/>
          <w:sz w:val="28"/>
          <w:szCs w:val="28"/>
          <w:lang w:val="ru-RU"/>
        </w:rPr>
        <w:t>- 4 отделений социального обслуживания на дому (ОСО);</w:t>
      </w:r>
    </w:p>
    <w:p w:rsidR="004C09FF" w:rsidRPr="003B05BC" w:rsidRDefault="004C09FF" w:rsidP="0037246B">
      <w:pPr>
        <w:pStyle w:val="a8"/>
        <w:numPr>
          <w:ilvl w:val="0"/>
          <w:numId w:val="14"/>
        </w:numPr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B05BC">
        <w:rPr>
          <w:rFonts w:ascii="Times New Roman" w:hAnsi="Times New Roman" w:cs="Times New Roman"/>
          <w:color w:val="000000"/>
          <w:sz w:val="28"/>
          <w:szCs w:val="28"/>
          <w:lang w:val="ru-RU"/>
        </w:rPr>
        <w:t>- 1 отдел долголетия (ОД);</w:t>
      </w:r>
    </w:p>
    <w:p w:rsidR="004C09FF" w:rsidRPr="003B05BC" w:rsidRDefault="004C09FF" w:rsidP="0037246B">
      <w:pPr>
        <w:pStyle w:val="a8"/>
        <w:numPr>
          <w:ilvl w:val="0"/>
          <w:numId w:val="14"/>
        </w:numPr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B05BC">
        <w:rPr>
          <w:rFonts w:ascii="Times New Roman" w:hAnsi="Times New Roman" w:cs="Times New Roman"/>
          <w:color w:val="000000"/>
          <w:sz w:val="28"/>
          <w:szCs w:val="28"/>
          <w:lang w:val="ru-RU"/>
        </w:rPr>
        <w:t>- 1отделение социальной реабилитации детей инвалидов (ОСРДИ);</w:t>
      </w:r>
    </w:p>
    <w:p w:rsidR="004C09FF" w:rsidRPr="003B05BC" w:rsidRDefault="004C09FF" w:rsidP="0037246B">
      <w:pPr>
        <w:pStyle w:val="a8"/>
        <w:numPr>
          <w:ilvl w:val="0"/>
          <w:numId w:val="14"/>
        </w:numPr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B05BC">
        <w:rPr>
          <w:rFonts w:ascii="Times New Roman" w:hAnsi="Times New Roman" w:cs="Times New Roman"/>
          <w:color w:val="000000"/>
          <w:sz w:val="28"/>
          <w:szCs w:val="28"/>
          <w:lang w:val="ru-RU"/>
        </w:rPr>
        <w:t>- 1 кабинет выдачи технических средств реабилитации.</w:t>
      </w:r>
    </w:p>
    <w:p w:rsidR="00173993" w:rsidRPr="003B05BC" w:rsidRDefault="00D85508" w:rsidP="003724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05BC">
        <w:rPr>
          <w:rFonts w:ascii="Times New Roman" w:hAnsi="Times New Roman"/>
          <w:sz w:val="28"/>
          <w:szCs w:val="28"/>
        </w:rPr>
        <w:tab/>
      </w:r>
      <w:r w:rsidR="00173993" w:rsidRPr="003B05BC">
        <w:rPr>
          <w:rFonts w:ascii="Times New Roman" w:hAnsi="Times New Roman"/>
          <w:sz w:val="28"/>
          <w:szCs w:val="28"/>
        </w:rPr>
        <w:t xml:space="preserve">В целях повышения эффективности организаций социального обслуживания и оказания социальных услуг в рамках системы Долговременный уход, Департаментом труда и социальной защиты </w:t>
      </w:r>
      <w:r w:rsidR="00C41A65" w:rsidRPr="003B05BC">
        <w:rPr>
          <w:rFonts w:ascii="Times New Roman" w:hAnsi="Times New Roman"/>
          <w:sz w:val="28"/>
          <w:szCs w:val="28"/>
        </w:rPr>
        <w:t>населения города</w:t>
      </w:r>
      <w:r w:rsidR="00173993" w:rsidRPr="003B05BC">
        <w:rPr>
          <w:rFonts w:ascii="Times New Roman" w:hAnsi="Times New Roman"/>
          <w:sz w:val="28"/>
          <w:szCs w:val="28"/>
        </w:rPr>
        <w:t xml:space="preserve"> Москвы, принято решение об изменении режима работы центров социального обслуживания. С 1 мая 2022 года установлен режим рабочего времени для работников, чья деятельность связана с организацией социального обслуживания на дому, с понедельника по воскресенье с 9:00 до 20:00. Предоставление социальных услуг на дому в течени</w:t>
      </w:r>
      <w:r w:rsidR="000328A2" w:rsidRPr="003B05BC">
        <w:rPr>
          <w:rFonts w:ascii="Times New Roman" w:hAnsi="Times New Roman"/>
          <w:sz w:val="28"/>
          <w:szCs w:val="28"/>
        </w:rPr>
        <w:t>е</w:t>
      </w:r>
      <w:r w:rsidR="00173993" w:rsidRPr="003B05BC">
        <w:rPr>
          <w:rFonts w:ascii="Times New Roman" w:hAnsi="Times New Roman"/>
          <w:sz w:val="28"/>
          <w:szCs w:val="28"/>
        </w:rPr>
        <w:t xml:space="preserve"> рабочей недели, включая субботу и воскресенье с учетом индивидуальных потребностей получателей социальных услуг. Основной целью социального обслуживания на дому – это максимально продлить нахождение пожилых людей в привычной для них среде проживания, поддерживать их личностный и социальный статус, защитить их права и законные интересы. Помимо удовлетворения бытовых потребностей пожилых людей, большое внимание уделяется их эмоциональному состоянию.</w:t>
      </w:r>
    </w:p>
    <w:p w:rsidR="00E545EA" w:rsidRPr="003B05BC" w:rsidRDefault="009060F3" w:rsidP="0037246B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05BC">
        <w:rPr>
          <w:rFonts w:ascii="Times New Roman" w:hAnsi="Times New Roman" w:cs="Times New Roman"/>
          <w:sz w:val="28"/>
          <w:szCs w:val="28"/>
          <w:lang w:val="ru-RU"/>
        </w:rPr>
        <w:t>По состоянию на 01.01.202</w:t>
      </w:r>
      <w:r w:rsidR="007977A8" w:rsidRPr="003B05BC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3B05BC">
        <w:rPr>
          <w:rFonts w:ascii="Times New Roman" w:hAnsi="Times New Roman" w:cs="Times New Roman"/>
          <w:sz w:val="28"/>
          <w:szCs w:val="28"/>
          <w:lang w:val="ru-RU"/>
        </w:rPr>
        <w:t xml:space="preserve"> г. </w:t>
      </w:r>
      <w:r w:rsidR="00D85508" w:rsidRPr="003B05BC">
        <w:rPr>
          <w:rFonts w:ascii="Times New Roman" w:hAnsi="Times New Roman" w:cs="Times New Roman"/>
          <w:sz w:val="28"/>
          <w:szCs w:val="28"/>
          <w:lang w:val="ru-RU"/>
        </w:rPr>
        <w:t xml:space="preserve">социальные услуги в форме </w:t>
      </w:r>
      <w:r w:rsidR="00E545EA" w:rsidRPr="003B05BC">
        <w:rPr>
          <w:rFonts w:ascii="Times New Roman" w:hAnsi="Times New Roman" w:cs="Times New Roman"/>
          <w:sz w:val="28"/>
          <w:szCs w:val="28"/>
          <w:lang w:val="ru-RU"/>
        </w:rPr>
        <w:t xml:space="preserve">социального обслуживания на дому </w:t>
      </w:r>
      <w:r w:rsidR="00D85508" w:rsidRPr="003B05BC">
        <w:rPr>
          <w:rFonts w:ascii="Times New Roman" w:hAnsi="Times New Roman" w:cs="Times New Roman"/>
          <w:sz w:val="28"/>
          <w:szCs w:val="28"/>
          <w:lang w:val="ru-RU"/>
        </w:rPr>
        <w:t>получили</w:t>
      </w:r>
      <w:r w:rsidR="00F67BE6" w:rsidRPr="003B05B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A2A42" w:rsidRPr="003B05BC">
        <w:rPr>
          <w:rFonts w:ascii="Times New Roman" w:hAnsi="Times New Roman" w:cs="Times New Roman"/>
          <w:b/>
          <w:sz w:val="28"/>
          <w:szCs w:val="28"/>
          <w:lang w:val="ru-RU"/>
        </w:rPr>
        <w:t>96</w:t>
      </w:r>
      <w:r w:rsidR="00161F87" w:rsidRPr="003B05BC">
        <w:rPr>
          <w:rFonts w:ascii="Times New Roman" w:hAnsi="Times New Roman" w:cs="Times New Roman"/>
          <w:b/>
          <w:sz w:val="28"/>
          <w:szCs w:val="28"/>
          <w:lang w:val="ru-RU"/>
        </w:rPr>
        <w:t>6</w:t>
      </w:r>
      <w:r w:rsidR="00E545EA" w:rsidRPr="003B05B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E545EA" w:rsidRPr="003B05BC">
        <w:rPr>
          <w:rFonts w:ascii="Times New Roman" w:hAnsi="Times New Roman" w:cs="Times New Roman"/>
          <w:sz w:val="28"/>
          <w:szCs w:val="28"/>
          <w:lang w:val="ru-RU"/>
        </w:rPr>
        <w:t>получателей социальных услуг</w:t>
      </w:r>
      <w:r w:rsidRPr="003B05BC">
        <w:rPr>
          <w:rFonts w:ascii="Times New Roman" w:hAnsi="Times New Roman" w:cs="Times New Roman"/>
          <w:sz w:val="28"/>
          <w:szCs w:val="28"/>
          <w:lang w:val="ru-RU"/>
        </w:rPr>
        <w:t>, из них</w:t>
      </w:r>
      <w:r w:rsidR="00E545EA" w:rsidRPr="003B05BC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E545EA" w:rsidRPr="003B05BC" w:rsidRDefault="00E545EA" w:rsidP="002B202F">
      <w:pPr>
        <w:pStyle w:val="a8"/>
        <w:ind w:firstLine="113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05BC">
        <w:rPr>
          <w:rFonts w:ascii="Times New Roman" w:hAnsi="Times New Roman" w:cs="Times New Roman"/>
          <w:sz w:val="28"/>
          <w:szCs w:val="28"/>
          <w:lang w:val="ru-RU"/>
        </w:rPr>
        <w:t xml:space="preserve">- участники ВОВ – </w:t>
      </w:r>
      <w:r w:rsidR="004D32D7" w:rsidRPr="003B05BC">
        <w:rPr>
          <w:rFonts w:ascii="Times New Roman" w:hAnsi="Times New Roman" w:cs="Times New Roman"/>
          <w:b/>
          <w:sz w:val="28"/>
          <w:szCs w:val="28"/>
          <w:lang w:val="ru-RU"/>
        </w:rPr>
        <w:t>4</w:t>
      </w:r>
      <w:r w:rsidRPr="003B05BC">
        <w:rPr>
          <w:rFonts w:ascii="Times New Roman" w:hAnsi="Times New Roman" w:cs="Times New Roman"/>
          <w:sz w:val="28"/>
          <w:szCs w:val="28"/>
          <w:lang w:val="ru-RU"/>
        </w:rPr>
        <w:t xml:space="preserve"> человек;</w:t>
      </w:r>
    </w:p>
    <w:p w:rsidR="00E545EA" w:rsidRPr="003B05BC" w:rsidRDefault="00E545EA" w:rsidP="002B202F">
      <w:pPr>
        <w:pStyle w:val="a8"/>
        <w:ind w:firstLine="113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05BC">
        <w:rPr>
          <w:rFonts w:ascii="Times New Roman" w:hAnsi="Times New Roman" w:cs="Times New Roman"/>
          <w:sz w:val="28"/>
          <w:szCs w:val="28"/>
          <w:lang w:val="ru-RU"/>
        </w:rPr>
        <w:t xml:space="preserve">- труженики тыла – </w:t>
      </w:r>
      <w:r w:rsidR="004D32D7" w:rsidRPr="003B05BC">
        <w:rPr>
          <w:rFonts w:ascii="Times New Roman" w:hAnsi="Times New Roman" w:cs="Times New Roman"/>
          <w:b/>
          <w:sz w:val="28"/>
          <w:szCs w:val="28"/>
          <w:lang w:val="ru-RU"/>
        </w:rPr>
        <w:t>6</w:t>
      </w:r>
      <w:r w:rsidR="00161F87" w:rsidRPr="003B05BC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Pr="003B05B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3B05BC">
        <w:rPr>
          <w:rFonts w:ascii="Times New Roman" w:hAnsi="Times New Roman" w:cs="Times New Roman"/>
          <w:sz w:val="28"/>
          <w:szCs w:val="28"/>
          <w:lang w:val="ru-RU"/>
        </w:rPr>
        <w:t>человек;</w:t>
      </w:r>
    </w:p>
    <w:p w:rsidR="00A75E38" w:rsidRPr="003B05BC" w:rsidRDefault="00A75E38" w:rsidP="002B202F">
      <w:pPr>
        <w:pStyle w:val="a8"/>
        <w:ind w:firstLine="113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05BC">
        <w:rPr>
          <w:rFonts w:ascii="Times New Roman" w:hAnsi="Times New Roman" w:cs="Times New Roman"/>
          <w:sz w:val="28"/>
          <w:szCs w:val="28"/>
          <w:lang w:val="ru-RU"/>
        </w:rPr>
        <w:t>- бывшие несовершеннолетние узники концлагерей-</w:t>
      </w:r>
      <w:r w:rsidR="004D32D7" w:rsidRPr="003B05BC">
        <w:rPr>
          <w:rFonts w:ascii="Times New Roman" w:hAnsi="Times New Roman" w:cs="Times New Roman"/>
          <w:b/>
          <w:sz w:val="28"/>
          <w:szCs w:val="28"/>
          <w:lang w:val="ru-RU"/>
        </w:rPr>
        <w:t>7</w:t>
      </w:r>
      <w:r w:rsidRPr="003B05BC">
        <w:rPr>
          <w:rFonts w:ascii="Times New Roman" w:hAnsi="Times New Roman" w:cs="Times New Roman"/>
          <w:sz w:val="28"/>
          <w:szCs w:val="28"/>
          <w:lang w:val="ru-RU"/>
        </w:rPr>
        <w:t xml:space="preserve"> человек;</w:t>
      </w:r>
    </w:p>
    <w:p w:rsidR="003560BE" w:rsidRDefault="008A1D8E" w:rsidP="003560BE">
      <w:pPr>
        <w:pStyle w:val="a8"/>
        <w:ind w:firstLine="113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05BC">
        <w:rPr>
          <w:rFonts w:ascii="Times New Roman" w:hAnsi="Times New Roman" w:cs="Times New Roman"/>
          <w:sz w:val="28"/>
          <w:szCs w:val="28"/>
          <w:lang w:val="ru-RU"/>
        </w:rPr>
        <w:t xml:space="preserve">- вдовы умерших УВОВ/ИВОВ - </w:t>
      </w:r>
      <w:r w:rsidR="004D32D7" w:rsidRPr="003B05BC"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Pr="003B05BC">
        <w:rPr>
          <w:rFonts w:ascii="Times New Roman" w:hAnsi="Times New Roman" w:cs="Times New Roman"/>
          <w:b/>
          <w:sz w:val="28"/>
          <w:szCs w:val="28"/>
          <w:lang w:val="ru-RU"/>
        </w:rPr>
        <w:t>8</w:t>
      </w:r>
      <w:r w:rsidRPr="003B05BC">
        <w:rPr>
          <w:rFonts w:ascii="Times New Roman" w:hAnsi="Times New Roman" w:cs="Times New Roman"/>
          <w:sz w:val="28"/>
          <w:szCs w:val="28"/>
          <w:lang w:val="ru-RU"/>
        </w:rPr>
        <w:t xml:space="preserve"> человек; </w:t>
      </w:r>
    </w:p>
    <w:p w:rsidR="008A1D8E" w:rsidRPr="003B05BC" w:rsidRDefault="008A1D8E" w:rsidP="003560BE">
      <w:pPr>
        <w:pStyle w:val="a8"/>
        <w:ind w:firstLine="113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05BC">
        <w:rPr>
          <w:rFonts w:ascii="Times New Roman" w:hAnsi="Times New Roman" w:cs="Times New Roman"/>
          <w:sz w:val="28"/>
          <w:szCs w:val="28"/>
          <w:lang w:val="ru-RU"/>
        </w:rPr>
        <w:t xml:space="preserve">- жители блокадного Ленинграда - </w:t>
      </w:r>
      <w:r w:rsidR="004D32D7" w:rsidRPr="003B05BC"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Pr="003B05BC">
        <w:rPr>
          <w:rFonts w:ascii="Times New Roman" w:hAnsi="Times New Roman" w:cs="Times New Roman"/>
          <w:sz w:val="28"/>
          <w:szCs w:val="28"/>
          <w:lang w:val="ru-RU"/>
        </w:rPr>
        <w:t xml:space="preserve"> человек;</w:t>
      </w:r>
    </w:p>
    <w:p w:rsidR="00E545EA" w:rsidRPr="003B05BC" w:rsidRDefault="00E545EA" w:rsidP="002B202F">
      <w:pPr>
        <w:pStyle w:val="a8"/>
        <w:ind w:firstLine="113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05BC">
        <w:rPr>
          <w:rFonts w:ascii="Times New Roman" w:hAnsi="Times New Roman" w:cs="Times New Roman"/>
          <w:sz w:val="28"/>
          <w:szCs w:val="28"/>
          <w:lang w:val="ru-RU"/>
        </w:rPr>
        <w:t xml:space="preserve">- инвалиды </w:t>
      </w:r>
      <w:r w:rsidRPr="003B05BC">
        <w:rPr>
          <w:rFonts w:ascii="Times New Roman" w:hAnsi="Times New Roman" w:cs="Times New Roman"/>
          <w:b/>
          <w:sz w:val="28"/>
          <w:szCs w:val="28"/>
          <w:lang w:val="ru-RU"/>
        </w:rPr>
        <w:t xml:space="preserve">– </w:t>
      </w:r>
      <w:r w:rsidR="004D32D7" w:rsidRPr="003B05BC">
        <w:rPr>
          <w:rFonts w:ascii="Times New Roman" w:hAnsi="Times New Roman" w:cs="Times New Roman"/>
          <w:b/>
          <w:sz w:val="28"/>
          <w:szCs w:val="28"/>
          <w:lang w:val="ru-RU"/>
        </w:rPr>
        <w:t>719</w:t>
      </w:r>
      <w:r w:rsidRPr="003B05BC">
        <w:rPr>
          <w:rFonts w:ascii="Times New Roman" w:hAnsi="Times New Roman" w:cs="Times New Roman"/>
          <w:sz w:val="28"/>
          <w:szCs w:val="28"/>
          <w:lang w:val="ru-RU"/>
        </w:rPr>
        <w:t xml:space="preserve"> человек;</w:t>
      </w:r>
    </w:p>
    <w:p w:rsidR="002672B5" w:rsidRPr="003B05BC" w:rsidRDefault="00E545EA" w:rsidP="002B202F">
      <w:pPr>
        <w:pStyle w:val="a8"/>
        <w:ind w:firstLine="113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05BC">
        <w:rPr>
          <w:rFonts w:ascii="Times New Roman" w:hAnsi="Times New Roman" w:cs="Times New Roman"/>
          <w:sz w:val="28"/>
          <w:szCs w:val="28"/>
          <w:lang w:val="ru-RU"/>
        </w:rPr>
        <w:t xml:space="preserve">- другие категории – </w:t>
      </w:r>
      <w:r w:rsidR="004D32D7" w:rsidRPr="003B05BC">
        <w:rPr>
          <w:rFonts w:ascii="Times New Roman" w:hAnsi="Times New Roman" w:cs="Times New Roman"/>
          <w:b/>
          <w:sz w:val="28"/>
          <w:szCs w:val="28"/>
          <w:lang w:val="ru-RU"/>
        </w:rPr>
        <w:t>145</w:t>
      </w:r>
      <w:r w:rsidR="00B70F5C" w:rsidRPr="003B05B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060F3" w:rsidRPr="003B05BC">
        <w:rPr>
          <w:rFonts w:ascii="Times New Roman" w:hAnsi="Times New Roman" w:cs="Times New Roman"/>
          <w:sz w:val="28"/>
          <w:szCs w:val="28"/>
          <w:lang w:val="ru-RU"/>
        </w:rPr>
        <w:t>человек.</w:t>
      </w:r>
    </w:p>
    <w:p w:rsidR="002672B5" w:rsidRPr="003B05BC" w:rsidRDefault="002672B5" w:rsidP="0037246B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3B05BC">
        <w:rPr>
          <w:rFonts w:ascii="Times New Roman" w:hAnsi="Times New Roman"/>
          <w:color w:val="000000" w:themeColor="text1"/>
          <w:sz w:val="28"/>
          <w:szCs w:val="28"/>
        </w:rPr>
        <w:t>За 12 месяцев 202</w:t>
      </w:r>
      <w:r w:rsidR="007977A8" w:rsidRPr="003B05BC"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3B05BC">
        <w:rPr>
          <w:rFonts w:ascii="Times New Roman" w:hAnsi="Times New Roman"/>
          <w:color w:val="000000" w:themeColor="text1"/>
          <w:sz w:val="28"/>
          <w:szCs w:val="28"/>
        </w:rPr>
        <w:t xml:space="preserve"> года в рамках государственного задания </w:t>
      </w:r>
      <w:r w:rsidR="004D32D7" w:rsidRPr="003B05BC">
        <w:rPr>
          <w:rFonts w:ascii="Times New Roman" w:hAnsi="Times New Roman"/>
          <w:color w:val="000000" w:themeColor="text1"/>
          <w:sz w:val="28"/>
          <w:szCs w:val="28"/>
        </w:rPr>
        <w:t>им</w:t>
      </w:r>
      <w:r w:rsidR="00F67BE6" w:rsidRPr="003B05B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B05BC">
        <w:rPr>
          <w:rFonts w:ascii="Times New Roman" w:hAnsi="Times New Roman"/>
          <w:color w:val="000000" w:themeColor="text1"/>
          <w:sz w:val="28"/>
          <w:szCs w:val="28"/>
        </w:rPr>
        <w:t xml:space="preserve">было оказано </w:t>
      </w:r>
      <w:r w:rsidR="00A225AD" w:rsidRPr="003B05BC">
        <w:rPr>
          <w:rFonts w:ascii="Times New Roman" w:hAnsi="Times New Roman"/>
          <w:b/>
          <w:sz w:val="28"/>
          <w:szCs w:val="28"/>
        </w:rPr>
        <w:t>367</w:t>
      </w:r>
      <w:r w:rsidR="008D0627" w:rsidRPr="003B05BC">
        <w:rPr>
          <w:rFonts w:ascii="Times New Roman" w:hAnsi="Times New Roman"/>
          <w:b/>
          <w:sz w:val="28"/>
          <w:szCs w:val="28"/>
        </w:rPr>
        <w:t>.</w:t>
      </w:r>
      <w:r w:rsidR="00A225AD" w:rsidRPr="003B05BC">
        <w:rPr>
          <w:rFonts w:ascii="Times New Roman" w:hAnsi="Times New Roman"/>
          <w:b/>
          <w:sz w:val="28"/>
          <w:szCs w:val="28"/>
        </w:rPr>
        <w:t>662</w:t>
      </w:r>
      <w:r w:rsidRPr="003B05BC">
        <w:rPr>
          <w:rFonts w:ascii="Times New Roman" w:hAnsi="Times New Roman"/>
          <w:b/>
          <w:sz w:val="28"/>
          <w:szCs w:val="28"/>
        </w:rPr>
        <w:t xml:space="preserve"> </w:t>
      </w:r>
      <w:r w:rsidR="008D0627" w:rsidRPr="003B05BC">
        <w:rPr>
          <w:rFonts w:ascii="Times New Roman" w:hAnsi="Times New Roman"/>
          <w:color w:val="000000" w:themeColor="text1"/>
          <w:sz w:val="28"/>
          <w:szCs w:val="28"/>
        </w:rPr>
        <w:t>социальные</w:t>
      </w:r>
      <w:r w:rsidRPr="003B05BC">
        <w:rPr>
          <w:rFonts w:ascii="Times New Roman" w:hAnsi="Times New Roman"/>
          <w:color w:val="000000" w:themeColor="text1"/>
          <w:sz w:val="28"/>
          <w:szCs w:val="28"/>
        </w:rPr>
        <w:t xml:space="preserve"> услуг</w:t>
      </w:r>
      <w:r w:rsidR="008D0627" w:rsidRPr="003B05BC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173993" w:rsidRPr="003B05BC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A85937" w:rsidRPr="003B05BC" w:rsidRDefault="00C41A65" w:rsidP="003724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B05BC">
        <w:rPr>
          <w:rFonts w:ascii="Times New Roman" w:hAnsi="Times New Roman"/>
          <w:sz w:val="28"/>
          <w:szCs w:val="28"/>
        </w:rPr>
        <w:t>В целях обеспечения безопасности одиноких</w:t>
      </w:r>
      <w:r w:rsidR="00A85937" w:rsidRPr="003B05BC">
        <w:rPr>
          <w:rFonts w:ascii="Times New Roman" w:hAnsi="Times New Roman"/>
          <w:sz w:val="28"/>
          <w:szCs w:val="28"/>
        </w:rPr>
        <w:t xml:space="preserve"> и одиноко </w:t>
      </w:r>
      <w:r w:rsidRPr="003B05BC">
        <w:rPr>
          <w:rFonts w:ascii="Times New Roman" w:hAnsi="Times New Roman"/>
          <w:sz w:val="28"/>
          <w:szCs w:val="28"/>
        </w:rPr>
        <w:t>проживающих граждан пожилого возраста и инвалидов, предотвращения противоправных</w:t>
      </w:r>
      <w:r w:rsidR="00A85937" w:rsidRPr="003B05BC">
        <w:rPr>
          <w:rFonts w:ascii="Times New Roman" w:hAnsi="Times New Roman"/>
          <w:sz w:val="28"/>
          <w:szCs w:val="28"/>
        </w:rPr>
        <w:t xml:space="preserve"> </w:t>
      </w:r>
      <w:r w:rsidRPr="003B05BC">
        <w:rPr>
          <w:rFonts w:ascii="Times New Roman" w:hAnsi="Times New Roman"/>
          <w:sz w:val="28"/>
          <w:szCs w:val="28"/>
        </w:rPr>
        <w:t xml:space="preserve">действий по отношению к ним, как к собственникам жилья, а также формирования единого банка данных о гражданах, относящихся к </w:t>
      </w:r>
      <w:proofErr w:type="gramStart"/>
      <w:r w:rsidRPr="003B05BC">
        <w:rPr>
          <w:rFonts w:ascii="Times New Roman" w:hAnsi="Times New Roman"/>
          <w:sz w:val="28"/>
          <w:szCs w:val="28"/>
        </w:rPr>
        <w:t>категории</w:t>
      </w:r>
      <w:r w:rsidR="00A85937" w:rsidRPr="003B05BC">
        <w:rPr>
          <w:rFonts w:ascii="Times New Roman" w:hAnsi="Times New Roman"/>
          <w:sz w:val="28"/>
          <w:szCs w:val="28"/>
        </w:rPr>
        <w:t xml:space="preserve">  «</w:t>
      </w:r>
      <w:proofErr w:type="gramEnd"/>
      <w:r w:rsidR="00A85937" w:rsidRPr="003B05BC">
        <w:rPr>
          <w:rFonts w:ascii="Times New Roman" w:hAnsi="Times New Roman"/>
          <w:sz w:val="28"/>
          <w:szCs w:val="28"/>
        </w:rPr>
        <w:t xml:space="preserve">Группа  риска», сотрудниками ГБУ ТЦСО «Царицынский»  осуществляется  социальное  сопровождение  пожилых  людей  и  инвалидов  указанной  категории.  В центре на учете в </w:t>
      </w:r>
      <w:r w:rsidR="00A85937" w:rsidRPr="003B05BC">
        <w:rPr>
          <w:rFonts w:ascii="Times New Roman" w:hAnsi="Times New Roman"/>
          <w:b/>
          <w:sz w:val="28"/>
          <w:szCs w:val="28"/>
        </w:rPr>
        <w:t>«Группе риска»</w:t>
      </w:r>
      <w:r w:rsidR="00A85937" w:rsidRPr="003B05BC">
        <w:rPr>
          <w:rFonts w:ascii="Times New Roman" w:hAnsi="Times New Roman"/>
          <w:sz w:val="28"/>
          <w:szCs w:val="28"/>
        </w:rPr>
        <w:t xml:space="preserve"> состоит </w:t>
      </w:r>
      <w:r w:rsidR="00A85937" w:rsidRPr="003B05BC">
        <w:rPr>
          <w:rFonts w:ascii="Times New Roman" w:hAnsi="Times New Roman"/>
          <w:b/>
          <w:sz w:val="28"/>
          <w:szCs w:val="28"/>
        </w:rPr>
        <w:t>1492</w:t>
      </w:r>
      <w:r w:rsidR="00A85937" w:rsidRPr="003B05BC">
        <w:rPr>
          <w:rFonts w:ascii="Times New Roman" w:hAnsi="Times New Roman"/>
          <w:sz w:val="28"/>
          <w:szCs w:val="28"/>
        </w:rPr>
        <w:t xml:space="preserve"> человека. </w:t>
      </w:r>
      <w:r w:rsidRPr="003B05BC">
        <w:rPr>
          <w:rFonts w:ascii="Times New Roman" w:hAnsi="Times New Roman"/>
          <w:sz w:val="28"/>
          <w:szCs w:val="28"/>
        </w:rPr>
        <w:t>Мониторинг данной категории</w:t>
      </w:r>
      <w:r w:rsidR="00A85937" w:rsidRPr="003B05BC">
        <w:rPr>
          <w:rFonts w:ascii="Times New Roman" w:hAnsi="Times New Roman"/>
          <w:sz w:val="28"/>
          <w:szCs w:val="28"/>
        </w:rPr>
        <w:t xml:space="preserve"> </w:t>
      </w:r>
      <w:r w:rsidRPr="003B05BC">
        <w:rPr>
          <w:rFonts w:ascii="Times New Roman" w:hAnsi="Times New Roman"/>
          <w:sz w:val="28"/>
          <w:szCs w:val="28"/>
        </w:rPr>
        <w:t>проводится ежемесячно</w:t>
      </w:r>
      <w:r w:rsidR="00A85937" w:rsidRPr="003B05BC">
        <w:rPr>
          <w:rFonts w:ascii="Times New Roman" w:hAnsi="Times New Roman"/>
          <w:sz w:val="28"/>
          <w:szCs w:val="28"/>
        </w:rPr>
        <w:t>.</w:t>
      </w:r>
    </w:p>
    <w:p w:rsidR="00B83C53" w:rsidRPr="003B05BC" w:rsidRDefault="00C41A65" w:rsidP="003560B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          </w:t>
      </w:r>
      <w:r w:rsidR="00173993" w:rsidRPr="003B05B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Приоритетным направлением работы центра по-прежнему оставалось глубокое изучение проблем ветеранов ВОВ, для чего проводится постоянный мониторинг по выявлению и </w:t>
      </w:r>
      <w:r w:rsidRPr="003B05B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удовлетворению нуждаемости</w:t>
      </w:r>
      <w:r w:rsidR="00173993" w:rsidRPr="003B05B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в адресной социальной помощи, информационно-разъяснительная работа, направленная </w:t>
      </w:r>
      <w:r w:rsidR="00173993" w:rsidRPr="003B05B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на предупреждение противоправных действий по отношению к ветеранам. </w:t>
      </w:r>
      <w:r w:rsidR="00B83C53" w:rsidRPr="003B05B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Ведется работа по </w:t>
      </w:r>
      <w:r w:rsidRPr="003B05B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актуализации социальных</w:t>
      </w:r>
      <w:r w:rsidR="00B83C53" w:rsidRPr="003B05B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паспортов, что позволяет точно оценить степень нуждаемости каждого ветерана.</w:t>
      </w:r>
    </w:p>
    <w:p w:rsidR="00173993" w:rsidRPr="003B05BC" w:rsidRDefault="00173993" w:rsidP="0037246B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3B05B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По данным на 01.01.2023 года, в районе Царицыно проживает </w:t>
      </w:r>
      <w:r w:rsidRPr="003B05BC">
        <w:rPr>
          <w:rFonts w:ascii="Times New Roman" w:hAnsi="Times New Roman"/>
          <w:b/>
          <w:sz w:val="28"/>
          <w:szCs w:val="28"/>
          <w:shd w:val="clear" w:color="auto" w:fill="FFFFFF"/>
        </w:rPr>
        <w:t>348</w:t>
      </w:r>
      <w:r w:rsidRPr="003B05B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ветеранов ВОВ. Из них: </w:t>
      </w:r>
      <w:r w:rsidRPr="003B05BC">
        <w:rPr>
          <w:rFonts w:ascii="Times New Roman" w:hAnsi="Times New Roman"/>
          <w:b/>
          <w:sz w:val="28"/>
          <w:szCs w:val="28"/>
          <w:shd w:val="clear" w:color="auto" w:fill="FFFFFF"/>
        </w:rPr>
        <w:t>13</w:t>
      </w:r>
      <w:r w:rsidRPr="003B05B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участников ВОВ, </w:t>
      </w:r>
      <w:r w:rsidRPr="003B05BC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2</w:t>
      </w:r>
      <w:r w:rsidRPr="003B05B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инвалида ВОВ, </w:t>
      </w:r>
      <w:r w:rsidRPr="003B05BC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193</w:t>
      </w:r>
      <w:r w:rsidRPr="003B05B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труженика тыла, </w:t>
      </w:r>
      <w:r w:rsidRPr="003B05BC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95</w:t>
      </w:r>
      <w:r w:rsidRPr="003B05B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вдов погибших (умерших) инвалидов и участников войны, </w:t>
      </w:r>
      <w:r w:rsidRPr="003B05BC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36</w:t>
      </w:r>
      <w:r w:rsidRPr="003B05B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бывших несовершеннолетних узников фашистских концлагерей, </w:t>
      </w:r>
      <w:r w:rsidRPr="003B05BC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9</w:t>
      </w:r>
      <w:r w:rsidRPr="003B05B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жителей блокадного Ленинграда.</w:t>
      </w:r>
    </w:p>
    <w:p w:rsidR="00173993" w:rsidRPr="003B05BC" w:rsidRDefault="000328A2" w:rsidP="0037246B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3B05B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В ходе</w:t>
      </w:r>
      <w:r w:rsidR="00173993" w:rsidRPr="003B05B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проведенной работы по мониторингу ветеранов Великой Отечественной войны выявлена нуждаемость, по результатам, которой ветеранам оказано содействие в получени</w:t>
      </w:r>
      <w:r w:rsidR="00AA35B5" w:rsidRPr="003B05B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и соответствующих видов помощи.</w:t>
      </w:r>
      <w:r w:rsidR="00173993" w:rsidRPr="003B05B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AA35B5" w:rsidRPr="003B05B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Д</w:t>
      </w:r>
      <w:r w:rsidR="00173993" w:rsidRPr="003B05B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анной категории были оказаны следующие социальные услуги:</w:t>
      </w:r>
    </w:p>
    <w:p w:rsidR="00173993" w:rsidRPr="003B05BC" w:rsidRDefault="00173993" w:rsidP="0037246B">
      <w:pPr>
        <w:pStyle w:val="a5"/>
        <w:numPr>
          <w:ilvl w:val="0"/>
          <w:numId w:val="9"/>
        </w:numPr>
        <w:shd w:val="clear" w:color="auto" w:fill="FFFFFF"/>
        <w:ind w:left="0" w:firstLine="708"/>
        <w:jc w:val="both"/>
        <w:rPr>
          <w:sz w:val="28"/>
          <w:szCs w:val="28"/>
          <w:shd w:val="clear" w:color="auto" w:fill="FFFFFF"/>
        </w:rPr>
      </w:pPr>
      <w:r w:rsidRPr="003B05BC">
        <w:rPr>
          <w:sz w:val="28"/>
          <w:szCs w:val="28"/>
          <w:shd w:val="clear" w:color="auto" w:fill="FFFFFF"/>
        </w:rPr>
        <w:t xml:space="preserve">товары длительного пользования - </w:t>
      </w:r>
      <w:r w:rsidRPr="003B05BC">
        <w:rPr>
          <w:b/>
          <w:sz w:val="28"/>
          <w:szCs w:val="28"/>
          <w:shd w:val="clear" w:color="auto" w:fill="FFFFFF"/>
        </w:rPr>
        <w:t>43</w:t>
      </w:r>
      <w:r w:rsidRPr="003B05BC">
        <w:rPr>
          <w:sz w:val="28"/>
          <w:szCs w:val="28"/>
          <w:shd w:val="clear" w:color="auto" w:fill="FFFFFF"/>
        </w:rPr>
        <w:t xml:space="preserve"> чел., всего получили </w:t>
      </w:r>
      <w:r w:rsidRPr="003B05BC">
        <w:rPr>
          <w:b/>
          <w:sz w:val="28"/>
          <w:szCs w:val="28"/>
          <w:shd w:val="clear" w:color="auto" w:fill="FFFFFF"/>
        </w:rPr>
        <w:t>70</w:t>
      </w:r>
      <w:r w:rsidRPr="003B05BC">
        <w:rPr>
          <w:sz w:val="28"/>
          <w:szCs w:val="28"/>
          <w:shd w:val="clear" w:color="auto" w:fill="FFFFFF"/>
        </w:rPr>
        <w:t xml:space="preserve"> единиц бытовой техники:</w:t>
      </w:r>
    </w:p>
    <w:p w:rsidR="00173993" w:rsidRPr="003B05BC" w:rsidRDefault="00173993" w:rsidP="002B202F">
      <w:pPr>
        <w:pStyle w:val="a5"/>
        <w:numPr>
          <w:ilvl w:val="0"/>
          <w:numId w:val="9"/>
        </w:numPr>
        <w:ind w:left="0" w:firstLine="1134"/>
        <w:jc w:val="both"/>
        <w:rPr>
          <w:sz w:val="28"/>
          <w:szCs w:val="28"/>
        </w:rPr>
      </w:pPr>
      <w:r w:rsidRPr="003B05BC">
        <w:rPr>
          <w:sz w:val="28"/>
          <w:szCs w:val="28"/>
        </w:rPr>
        <w:t xml:space="preserve">микроволновая печь – </w:t>
      </w:r>
      <w:r w:rsidRPr="003B05BC">
        <w:rPr>
          <w:b/>
          <w:sz w:val="28"/>
          <w:szCs w:val="28"/>
        </w:rPr>
        <w:t>9</w:t>
      </w:r>
      <w:r w:rsidRPr="003B05BC">
        <w:rPr>
          <w:sz w:val="28"/>
          <w:szCs w:val="28"/>
        </w:rPr>
        <w:t xml:space="preserve"> чел.;</w:t>
      </w:r>
    </w:p>
    <w:p w:rsidR="00173993" w:rsidRPr="003B05BC" w:rsidRDefault="00173993" w:rsidP="002B202F">
      <w:pPr>
        <w:pStyle w:val="a5"/>
        <w:numPr>
          <w:ilvl w:val="0"/>
          <w:numId w:val="9"/>
        </w:numPr>
        <w:ind w:left="0" w:firstLine="1134"/>
        <w:jc w:val="both"/>
        <w:rPr>
          <w:sz w:val="28"/>
          <w:szCs w:val="28"/>
        </w:rPr>
      </w:pPr>
      <w:r w:rsidRPr="003B05BC">
        <w:rPr>
          <w:sz w:val="28"/>
          <w:szCs w:val="28"/>
        </w:rPr>
        <w:t xml:space="preserve">ноутбук – </w:t>
      </w:r>
      <w:r w:rsidRPr="003B05BC">
        <w:rPr>
          <w:b/>
          <w:sz w:val="28"/>
          <w:szCs w:val="28"/>
        </w:rPr>
        <w:t>10</w:t>
      </w:r>
      <w:r w:rsidRPr="003B05BC">
        <w:rPr>
          <w:sz w:val="28"/>
          <w:szCs w:val="28"/>
        </w:rPr>
        <w:t xml:space="preserve"> чел.;</w:t>
      </w:r>
    </w:p>
    <w:p w:rsidR="00173993" w:rsidRPr="003B05BC" w:rsidRDefault="00173993" w:rsidP="002B202F">
      <w:pPr>
        <w:pStyle w:val="a5"/>
        <w:numPr>
          <w:ilvl w:val="0"/>
          <w:numId w:val="9"/>
        </w:numPr>
        <w:ind w:left="0" w:firstLine="1134"/>
        <w:jc w:val="both"/>
        <w:rPr>
          <w:sz w:val="28"/>
          <w:szCs w:val="28"/>
        </w:rPr>
      </w:pPr>
      <w:r w:rsidRPr="003B05BC">
        <w:rPr>
          <w:sz w:val="28"/>
          <w:szCs w:val="28"/>
        </w:rPr>
        <w:t xml:space="preserve">газовая плита – </w:t>
      </w:r>
      <w:r w:rsidRPr="003B05BC">
        <w:rPr>
          <w:b/>
          <w:sz w:val="28"/>
          <w:szCs w:val="28"/>
        </w:rPr>
        <w:t>3</w:t>
      </w:r>
      <w:r w:rsidRPr="003B05BC">
        <w:rPr>
          <w:sz w:val="28"/>
          <w:szCs w:val="28"/>
        </w:rPr>
        <w:t xml:space="preserve"> чел.;</w:t>
      </w:r>
    </w:p>
    <w:p w:rsidR="00173993" w:rsidRPr="003B05BC" w:rsidRDefault="00173993" w:rsidP="002B202F">
      <w:pPr>
        <w:pStyle w:val="a5"/>
        <w:numPr>
          <w:ilvl w:val="0"/>
          <w:numId w:val="9"/>
        </w:numPr>
        <w:ind w:left="0" w:firstLine="1134"/>
        <w:jc w:val="both"/>
        <w:rPr>
          <w:sz w:val="28"/>
          <w:szCs w:val="28"/>
        </w:rPr>
      </w:pPr>
      <w:r w:rsidRPr="003B05BC">
        <w:rPr>
          <w:sz w:val="28"/>
          <w:szCs w:val="28"/>
        </w:rPr>
        <w:t>пылесос – 7 чел.;</w:t>
      </w:r>
    </w:p>
    <w:p w:rsidR="00173993" w:rsidRPr="003B05BC" w:rsidRDefault="00173993" w:rsidP="002B202F">
      <w:pPr>
        <w:pStyle w:val="a5"/>
        <w:numPr>
          <w:ilvl w:val="0"/>
          <w:numId w:val="9"/>
        </w:numPr>
        <w:ind w:left="0" w:firstLine="1134"/>
        <w:jc w:val="both"/>
        <w:rPr>
          <w:sz w:val="28"/>
          <w:szCs w:val="28"/>
        </w:rPr>
      </w:pPr>
      <w:r w:rsidRPr="003B05BC">
        <w:rPr>
          <w:sz w:val="28"/>
          <w:szCs w:val="28"/>
        </w:rPr>
        <w:t xml:space="preserve">стиральная машина – </w:t>
      </w:r>
      <w:r w:rsidRPr="003B05BC">
        <w:rPr>
          <w:b/>
          <w:sz w:val="28"/>
          <w:szCs w:val="28"/>
        </w:rPr>
        <w:t>10</w:t>
      </w:r>
      <w:r w:rsidRPr="003B05BC">
        <w:rPr>
          <w:sz w:val="28"/>
          <w:szCs w:val="28"/>
        </w:rPr>
        <w:t xml:space="preserve"> чел.;</w:t>
      </w:r>
    </w:p>
    <w:p w:rsidR="00173993" w:rsidRPr="003B05BC" w:rsidRDefault="00173993" w:rsidP="002B202F">
      <w:pPr>
        <w:pStyle w:val="a5"/>
        <w:numPr>
          <w:ilvl w:val="0"/>
          <w:numId w:val="9"/>
        </w:numPr>
        <w:ind w:left="0" w:firstLine="1134"/>
        <w:jc w:val="both"/>
        <w:rPr>
          <w:sz w:val="28"/>
          <w:szCs w:val="28"/>
        </w:rPr>
      </w:pPr>
      <w:r w:rsidRPr="003B05BC">
        <w:rPr>
          <w:sz w:val="28"/>
          <w:szCs w:val="28"/>
        </w:rPr>
        <w:t xml:space="preserve">телевизор – </w:t>
      </w:r>
      <w:r w:rsidRPr="003B05BC">
        <w:rPr>
          <w:b/>
          <w:sz w:val="28"/>
          <w:szCs w:val="28"/>
        </w:rPr>
        <w:t>16</w:t>
      </w:r>
      <w:r w:rsidRPr="003B05BC">
        <w:rPr>
          <w:sz w:val="28"/>
          <w:szCs w:val="28"/>
        </w:rPr>
        <w:t xml:space="preserve"> чел.;</w:t>
      </w:r>
    </w:p>
    <w:p w:rsidR="00173993" w:rsidRPr="003B05BC" w:rsidRDefault="00173993" w:rsidP="002B202F">
      <w:pPr>
        <w:pStyle w:val="a5"/>
        <w:numPr>
          <w:ilvl w:val="0"/>
          <w:numId w:val="9"/>
        </w:numPr>
        <w:ind w:left="0" w:firstLine="1134"/>
        <w:jc w:val="both"/>
        <w:rPr>
          <w:sz w:val="28"/>
          <w:szCs w:val="28"/>
        </w:rPr>
      </w:pPr>
      <w:r w:rsidRPr="003B05BC">
        <w:rPr>
          <w:sz w:val="28"/>
          <w:szCs w:val="28"/>
        </w:rPr>
        <w:t xml:space="preserve">холодильник – </w:t>
      </w:r>
      <w:r w:rsidRPr="003B05BC">
        <w:rPr>
          <w:b/>
          <w:sz w:val="28"/>
          <w:szCs w:val="28"/>
        </w:rPr>
        <w:t>10</w:t>
      </w:r>
      <w:r w:rsidRPr="003B05BC">
        <w:rPr>
          <w:sz w:val="28"/>
          <w:szCs w:val="28"/>
        </w:rPr>
        <w:t xml:space="preserve"> чел.;</w:t>
      </w:r>
    </w:p>
    <w:p w:rsidR="00173993" w:rsidRPr="003B05BC" w:rsidRDefault="00173993" w:rsidP="002B202F">
      <w:pPr>
        <w:pStyle w:val="a5"/>
        <w:numPr>
          <w:ilvl w:val="0"/>
          <w:numId w:val="9"/>
        </w:numPr>
        <w:ind w:left="0" w:firstLine="1134"/>
        <w:jc w:val="both"/>
        <w:rPr>
          <w:sz w:val="28"/>
          <w:szCs w:val="28"/>
        </w:rPr>
      </w:pPr>
      <w:r w:rsidRPr="003B05BC">
        <w:rPr>
          <w:sz w:val="28"/>
          <w:szCs w:val="28"/>
        </w:rPr>
        <w:t xml:space="preserve">электрический чайник – </w:t>
      </w:r>
      <w:r w:rsidRPr="003B05BC">
        <w:rPr>
          <w:b/>
          <w:sz w:val="28"/>
          <w:szCs w:val="28"/>
        </w:rPr>
        <w:t>5</w:t>
      </w:r>
      <w:r w:rsidRPr="003B05BC">
        <w:rPr>
          <w:sz w:val="28"/>
          <w:szCs w:val="28"/>
        </w:rPr>
        <w:t xml:space="preserve"> чел.</w:t>
      </w:r>
    </w:p>
    <w:p w:rsidR="00173993" w:rsidRPr="003B05BC" w:rsidRDefault="00173993" w:rsidP="002B202F">
      <w:pPr>
        <w:pStyle w:val="a5"/>
        <w:numPr>
          <w:ilvl w:val="0"/>
          <w:numId w:val="9"/>
        </w:numPr>
        <w:shd w:val="clear" w:color="auto" w:fill="FFFFFF"/>
        <w:ind w:left="0" w:firstLine="1134"/>
        <w:jc w:val="both"/>
        <w:rPr>
          <w:sz w:val="28"/>
          <w:szCs w:val="28"/>
          <w:shd w:val="clear" w:color="auto" w:fill="FFFFFF"/>
        </w:rPr>
      </w:pPr>
      <w:r w:rsidRPr="003B05BC">
        <w:rPr>
          <w:sz w:val="28"/>
          <w:szCs w:val="28"/>
          <w:shd w:val="clear" w:color="auto" w:fill="FFFFFF"/>
        </w:rPr>
        <w:t xml:space="preserve"> продуктовая помощь - </w:t>
      </w:r>
      <w:r w:rsidRPr="003B05BC">
        <w:rPr>
          <w:b/>
          <w:sz w:val="28"/>
          <w:szCs w:val="28"/>
          <w:shd w:val="clear" w:color="auto" w:fill="FFFFFF"/>
        </w:rPr>
        <w:t>49</w:t>
      </w:r>
      <w:r w:rsidRPr="003B05BC">
        <w:rPr>
          <w:sz w:val="28"/>
          <w:szCs w:val="28"/>
          <w:shd w:val="clear" w:color="auto" w:fill="FFFFFF"/>
        </w:rPr>
        <w:t xml:space="preserve"> чел.</w:t>
      </w:r>
    </w:p>
    <w:p w:rsidR="00EA6D39" w:rsidRPr="003B05BC" w:rsidRDefault="00B83C53" w:rsidP="0037246B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3B05BC">
        <w:rPr>
          <w:rFonts w:ascii="Times New Roman" w:hAnsi="Times New Roman"/>
          <w:sz w:val="28"/>
          <w:szCs w:val="28"/>
        </w:rPr>
        <w:t xml:space="preserve">С января 2022 года сотрудники филиала центра тесно сотрудничают с городской поликлиникой № 166 по вопросу вакцинации/ ревакцинации жителей района от </w:t>
      </w:r>
      <w:proofErr w:type="spellStart"/>
      <w:r w:rsidRPr="003B05BC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3B05BC">
        <w:rPr>
          <w:rFonts w:ascii="Times New Roman" w:hAnsi="Times New Roman"/>
          <w:sz w:val="28"/>
          <w:szCs w:val="28"/>
        </w:rPr>
        <w:t xml:space="preserve"> инфекции</w:t>
      </w:r>
      <w:r w:rsidR="00AA35B5" w:rsidRPr="003B05BC">
        <w:rPr>
          <w:rFonts w:ascii="Times New Roman" w:hAnsi="Times New Roman"/>
          <w:sz w:val="28"/>
          <w:szCs w:val="28"/>
        </w:rPr>
        <w:t>.</w:t>
      </w:r>
      <w:r w:rsidRPr="003B05BC">
        <w:rPr>
          <w:rFonts w:ascii="Times New Roman" w:hAnsi="Times New Roman"/>
          <w:sz w:val="28"/>
          <w:szCs w:val="28"/>
        </w:rPr>
        <w:t xml:space="preserve"> </w:t>
      </w:r>
      <w:r w:rsidR="00AA35B5" w:rsidRPr="003B05BC">
        <w:rPr>
          <w:rFonts w:ascii="Times New Roman" w:hAnsi="Times New Roman"/>
          <w:sz w:val="28"/>
          <w:szCs w:val="28"/>
        </w:rPr>
        <w:t>П</w:t>
      </w:r>
      <w:r w:rsidRPr="003B05BC">
        <w:rPr>
          <w:rFonts w:ascii="Times New Roman" w:hAnsi="Times New Roman"/>
          <w:sz w:val="28"/>
          <w:szCs w:val="28"/>
        </w:rPr>
        <w:t xml:space="preserve">енсионерам и инвалидам района </w:t>
      </w:r>
      <w:r w:rsidRPr="003B05BC">
        <w:rPr>
          <w:rFonts w:ascii="Times New Roman" w:hAnsi="Times New Roman"/>
          <w:color w:val="000000" w:themeColor="text1"/>
          <w:sz w:val="28"/>
          <w:szCs w:val="28"/>
        </w:rPr>
        <w:t>Царицыно</w:t>
      </w:r>
      <w:r w:rsidR="00AA35B5" w:rsidRPr="003B05BC">
        <w:rPr>
          <w:rFonts w:ascii="Times New Roman" w:hAnsi="Times New Roman"/>
          <w:sz w:val="28"/>
          <w:szCs w:val="28"/>
        </w:rPr>
        <w:t xml:space="preserve"> оказывают содействие</w:t>
      </w:r>
      <w:r w:rsidRPr="003B05BC">
        <w:rPr>
          <w:rFonts w:ascii="Times New Roman" w:hAnsi="Times New Roman"/>
          <w:sz w:val="28"/>
          <w:szCs w:val="28"/>
        </w:rPr>
        <w:t xml:space="preserve"> в проведении вакцинации на дому, организуют выезд мобильных медицинских бригад на автомобилях ГБУ ТЦСО «Царицынский». </w:t>
      </w:r>
      <w:r w:rsidR="00EA6D39" w:rsidRPr="003B05BC">
        <w:rPr>
          <w:rFonts w:ascii="Times New Roman" w:hAnsi="Times New Roman"/>
          <w:sz w:val="28"/>
          <w:szCs w:val="28"/>
        </w:rPr>
        <w:t>В течение года моб</w:t>
      </w:r>
      <w:r w:rsidR="00193F1A" w:rsidRPr="003B05BC">
        <w:rPr>
          <w:rFonts w:ascii="Times New Roman" w:hAnsi="Times New Roman"/>
          <w:sz w:val="28"/>
          <w:szCs w:val="28"/>
        </w:rPr>
        <w:t xml:space="preserve">ильными выездными бригадами </w:t>
      </w:r>
      <w:r w:rsidR="00EA6D39" w:rsidRPr="003B05BC">
        <w:rPr>
          <w:rFonts w:ascii="Times New Roman" w:hAnsi="Times New Roman"/>
          <w:sz w:val="28"/>
          <w:szCs w:val="28"/>
        </w:rPr>
        <w:t xml:space="preserve">вакцинировано на дому </w:t>
      </w:r>
      <w:r w:rsidR="00ED766C" w:rsidRPr="003B05BC">
        <w:rPr>
          <w:rFonts w:ascii="Times New Roman" w:hAnsi="Times New Roman"/>
          <w:b/>
          <w:sz w:val="28"/>
          <w:szCs w:val="28"/>
        </w:rPr>
        <w:t>167</w:t>
      </w:r>
      <w:r w:rsidR="00EA6D39" w:rsidRPr="003B05BC">
        <w:rPr>
          <w:rFonts w:ascii="Times New Roman" w:hAnsi="Times New Roman"/>
          <w:sz w:val="28"/>
          <w:szCs w:val="28"/>
        </w:rPr>
        <w:t xml:space="preserve"> человек, из них граждан, состоящих на надомном обслуживании – </w:t>
      </w:r>
      <w:r w:rsidR="00ED766C" w:rsidRPr="003B05BC">
        <w:rPr>
          <w:rFonts w:ascii="Times New Roman" w:hAnsi="Times New Roman"/>
          <w:b/>
          <w:sz w:val="28"/>
          <w:szCs w:val="28"/>
        </w:rPr>
        <w:t>109</w:t>
      </w:r>
      <w:r w:rsidR="00EA6D39" w:rsidRPr="003B05BC">
        <w:rPr>
          <w:rFonts w:ascii="Times New Roman" w:hAnsi="Times New Roman"/>
          <w:sz w:val="28"/>
          <w:szCs w:val="28"/>
        </w:rPr>
        <w:t xml:space="preserve"> человек</w:t>
      </w:r>
      <w:r w:rsidR="00EA6D39" w:rsidRPr="003B05BC">
        <w:rPr>
          <w:rFonts w:ascii="Times New Roman" w:hAnsi="Times New Roman"/>
          <w:b/>
          <w:sz w:val="28"/>
          <w:szCs w:val="28"/>
        </w:rPr>
        <w:t>.</w:t>
      </w:r>
    </w:p>
    <w:p w:rsidR="00173993" w:rsidRPr="003B05BC" w:rsidRDefault="00173993" w:rsidP="0037246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B05BC">
        <w:rPr>
          <w:rFonts w:ascii="Times New Roman" w:hAnsi="Times New Roman"/>
          <w:sz w:val="28"/>
          <w:szCs w:val="28"/>
        </w:rPr>
        <w:t xml:space="preserve">Вакцинированным (ревакцинированным) от </w:t>
      </w:r>
      <w:proofErr w:type="spellStart"/>
      <w:r w:rsidRPr="003B05BC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3B05BC">
        <w:rPr>
          <w:rFonts w:ascii="Times New Roman" w:hAnsi="Times New Roman"/>
          <w:sz w:val="28"/>
          <w:szCs w:val="28"/>
        </w:rPr>
        <w:t xml:space="preserve"> инфекции гражданам старше 65 лет, застрахованным по полису ОМС в городе Москве, </w:t>
      </w:r>
      <w:r w:rsidR="00EA6D39" w:rsidRPr="003B05BC">
        <w:rPr>
          <w:rFonts w:ascii="Times New Roman" w:hAnsi="Times New Roman"/>
          <w:sz w:val="28"/>
          <w:szCs w:val="28"/>
        </w:rPr>
        <w:t xml:space="preserve">выданы </w:t>
      </w:r>
      <w:r w:rsidRPr="003B05BC">
        <w:rPr>
          <w:rFonts w:ascii="Times New Roman" w:hAnsi="Times New Roman"/>
          <w:sz w:val="28"/>
          <w:szCs w:val="28"/>
        </w:rPr>
        <w:t xml:space="preserve">подарочные наборы «С заботой о здоровье» </w:t>
      </w:r>
      <w:r w:rsidR="00EA6D39" w:rsidRPr="003B05BC">
        <w:rPr>
          <w:rFonts w:ascii="Times New Roman" w:hAnsi="Times New Roman"/>
          <w:sz w:val="28"/>
          <w:szCs w:val="28"/>
        </w:rPr>
        <w:t xml:space="preserve">- </w:t>
      </w:r>
      <w:r w:rsidRPr="003B05BC">
        <w:rPr>
          <w:rFonts w:ascii="Times New Roman" w:hAnsi="Times New Roman"/>
          <w:b/>
          <w:sz w:val="28"/>
          <w:szCs w:val="28"/>
        </w:rPr>
        <w:t>162</w:t>
      </w:r>
      <w:r w:rsidRPr="003B05BC">
        <w:rPr>
          <w:rFonts w:ascii="Times New Roman" w:hAnsi="Times New Roman"/>
          <w:sz w:val="28"/>
          <w:szCs w:val="28"/>
        </w:rPr>
        <w:t xml:space="preserve"> чел. </w:t>
      </w:r>
    </w:p>
    <w:p w:rsidR="00173993" w:rsidRPr="003B05BC" w:rsidRDefault="00173993" w:rsidP="0037246B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B05BC">
        <w:rPr>
          <w:rFonts w:ascii="Times New Roman" w:hAnsi="Times New Roman" w:cs="Times New Roman"/>
          <w:sz w:val="28"/>
          <w:szCs w:val="28"/>
          <w:lang w:val="ru-RU"/>
        </w:rPr>
        <w:t xml:space="preserve">- денежную компенсацию взамен подарочного набора оформили </w:t>
      </w:r>
      <w:r w:rsidRPr="003B05BC">
        <w:rPr>
          <w:rFonts w:ascii="Times New Roman" w:hAnsi="Times New Roman" w:cs="Times New Roman"/>
          <w:b/>
          <w:sz w:val="28"/>
          <w:szCs w:val="28"/>
          <w:lang w:val="ru-RU"/>
        </w:rPr>
        <w:t>317</w:t>
      </w:r>
      <w:r w:rsidRPr="003B05BC">
        <w:rPr>
          <w:rFonts w:ascii="Times New Roman" w:hAnsi="Times New Roman" w:cs="Times New Roman"/>
          <w:sz w:val="28"/>
          <w:szCs w:val="28"/>
          <w:lang w:val="ru-RU"/>
        </w:rPr>
        <w:t xml:space="preserve"> граждан, на сумму </w:t>
      </w:r>
      <w:r w:rsidRPr="003B05BC">
        <w:rPr>
          <w:rFonts w:ascii="Times New Roman" w:hAnsi="Times New Roman" w:cs="Times New Roman"/>
          <w:b/>
          <w:sz w:val="28"/>
          <w:szCs w:val="28"/>
          <w:lang w:val="ru-RU"/>
        </w:rPr>
        <w:t>3.170.000,00 руб.</w:t>
      </w:r>
    </w:p>
    <w:p w:rsidR="000077F2" w:rsidRPr="003B05BC" w:rsidRDefault="000077F2" w:rsidP="0037246B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B05BC">
        <w:rPr>
          <w:rFonts w:ascii="Times New Roman" w:hAnsi="Times New Roman"/>
          <w:color w:val="000000" w:themeColor="text1"/>
          <w:sz w:val="28"/>
          <w:szCs w:val="28"/>
        </w:rPr>
        <w:t xml:space="preserve">28.12.2022 года </w:t>
      </w:r>
      <w:r w:rsidR="00862B23" w:rsidRPr="003B05BC">
        <w:rPr>
          <w:rFonts w:ascii="Times New Roman" w:hAnsi="Times New Roman"/>
          <w:color w:val="000000" w:themeColor="text1"/>
          <w:sz w:val="28"/>
          <w:szCs w:val="28"/>
        </w:rPr>
        <w:t>в 442-</w:t>
      </w:r>
      <w:r w:rsidRPr="003B05BC">
        <w:rPr>
          <w:rFonts w:ascii="Times New Roman" w:hAnsi="Times New Roman"/>
          <w:color w:val="000000" w:themeColor="text1"/>
          <w:sz w:val="28"/>
          <w:szCs w:val="28"/>
        </w:rPr>
        <w:t xml:space="preserve">Федеральный закон «Об основах социального обслуживания граждан Российской Федерации» были внесены изменения с добавлением категории для бесплатного предоставления социальных услуг для лиц, пострадавшим в результате чрезвычайных ситуаций, вооруженных межнациональных (межэтнических) конфликтов. </w:t>
      </w:r>
    </w:p>
    <w:p w:rsidR="00765BB3" w:rsidRPr="003B05BC" w:rsidRDefault="00765BB3" w:rsidP="003724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05BC">
        <w:rPr>
          <w:rFonts w:ascii="Times New Roman" w:hAnsi="Times New Roman"/>
          <w:color w:val="00B050"/>
          <w:sz w:val="28"/>
          <w:szCs w:val="28"/>
        </w:rPr>
        <w:lastRenderedPageBreak/>
        <w:t xml:space="preserve">       </w:t>
      </w:r>
      <w:r w:rsidRPr="003B05BC">
        <w:rPr>
          <w:rFonts w:ascii="Times New Roman" w:hAnsi="Times New Roman"/>
          <w:b/>
          <w:sz w:val="28"/>
          <w:szCs w:val="28"/>
        </w:rPr>
        <w:t xml:space="preserve">В течение 2022 года продолжил свою работу </w:t>
      </w:r>
      <w:r w:rsidR="00862B23" w:rsidRPr="003B05BC">
        <w:rPr>
          <w:rFonts w:ascii="Times New Roman" w:hAnsi="Times New Roman"/>
          <w:b/>
          <w:sz w:val="28"/>
          <w:szCs w:val="28"/>
        </w:rPr>
        <w:t xml:space="preserve">проект Правительства Москвы «Московское долголетие» </w:t>
      </w:r>
      <w:r w:rsidRPr="003B05BC">
        <w:rPr>
          <w:rFonts w:ascii="Times New Roman" w:hAnsi="Times New Roman"/>
          <w:sz w:val="28"/>
          <w:szCs w:val="28"/>
        </w:rPr>
        <w:t xml:space="preserve">в </w:t>
      </w:r>
      <w:r w:rsidR="00173993" w:rsidRPr="003B05BC">
        <w:rPr>
          <w:rFonts w:ascii="Times New Roman" w:hAnsi="Times New Roman"/>
          <w:sz w:val="28"/>
          <w:szCs w:val="28"/>
        </w:rPr>
        <w:t xml:space="preserve">офлайн </w:t>
      </w:r>
      <w:r w:rsidR="00862B23" w:rsidRPr="003B05BC">
        <w:rPr>
          <w:rFonts w:ascii="Times New Roman" w:hAnsi="Times New Roman"/>
          <w:sz w:val="28"/>
          <w:szCs w:val="28"/>
        </w:rPr>
        <w:t xml:space="preserve">и онлайн режиме </w:t>
      </w:r>
      <w:r w:rsidR="00173993" w:rsidRPr="003B05BC">
        <w:rPr>
          <w:rFonts w:ascii="Times New Roman" w:hAnsi="Times New Roman"/>
          <w:sz w:val="28"/>
          <w:szCs w:val="28"/>
        </w:rPr>
        <w:t>(в помещениях и на свеж</w:t>
      </w:r>
      <w:r w:rsidRPr="003B05BC">
        <w:rPr>
          <w:rFonts w:ascii="Times New Roman" w:hAnsi="Times New Roman"/>
          <w:sz w:val="28"/>
          <w:szCs w:val="28"/>
        </w:rPr>
        <w:t>ем воздухе). Реализацию проекта обеспечивали сотрудники Отдела долголетия (ОД).</w:t>
      </w:r>
    </w:p>
    <w:p w:rsidR="00071DE0" w:rsidRPr="003B05BC" w:rsidRDefault="00765BB3" w:rsidP="003724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05BC">
        <w:rPr>
          <w:rFonts w:ascii="Times New Roman" w:hAnsi="Times New Roman"/>
          <w:sz w:val="28"/>
          <w:szCs w:val="28"/>
        </w:rPr>
        <w:t xml:space="preserve">        На протяжении </w:t>
      </w:r>
      <w:r w:rsidR="00071DE0" w:rsidRPr="003B05BC">
        <w:rPr>
          <w:rFonts w:ascii="Times New Roman" w:hAnsi="Times New Roman"/>
          <w:sz w:val="28"/>
          <w:szCs w:val="28"/>
        </w:rPr>
        <w:t>всего</w:t>
      </w:r>
      <w:r w:rsidRPr="003B05BC">
        <w:rPr>
          <w:rFonts w:ascii="Times New Roman" w:hAnsi="Times New Roman"/>
          <w:sz w:val="28"/>
          <w:szCs w:val="28"/>
        </w:rPr>
        <w:t xml:space="preserve"> год</w:t>
      </w:r>
      <w:r w:rsidR="00071DE0" w:rsidRPr="003B05BC">
        <w:rPr>
          <w:rFonts w:ascii="Times New Roman" w:hAnsi="Times New Roman"/>
          <w:sz w:val="28"/>
          <w:szCs w:val="28"/>
        </w:rPr>
        <w:t>а</w:t>
      </w:r>
      <w:r w:rsidRPr="003B05BC">
        <w:rPr>
          <w:rFonts w:ascii="Times New Roman" w:hAnsi="Times New Roman"/>
          <w:sz w:val="28"/>
          <w:szCs w:val="28"/>
        </w:rPr>
        <w:t xml:space="preserve"> работали 144 группы по различным досуговым занятиям с 23 поставщиками, из них 42 в формате онлайн.  Было создано </w:t>
      </w:r>
      <w:r w:rsidRPr="003B05BC">
        <w:rPr>
          <w:rFonts w:ascii="Times New Roman" w:hAnsi="Times New Roman"/>
          <w:b/>
          <w:sz w:val="28"/>
          <w:szCs w:val="28"/>
        </w:rPr>
        <w:t>6925</w:t>
      </w:r>
      <w:r w:rsidRPr="003B05BC">
        <w:rPr>
          <w:rFonts w:ascii="Times New Roman" w:hAnsi="Times New Roman"/>
          <w:sz w:val="28"/>
          <w:szCs w:val="28"/>
        </w:rPr>
        <w:t xml:space="preserve"> мест для занятий в группах. С начала работы Проекта привлечено </w:t>
      </w:r>
      <w:r w:rsidRPr="003B05BC">
        <w:rPr>
          <w:rFonts w:ascii="Times New Roman" w:hAnsi="Times New Roman"/>
          <w:b/>
          <w:sz w:val="28"/>
          <w:szCs w:val="28"/>
        </w:rPr>
        <w:t>3550 чел</w:t>
      </w:r>
      <w:r w:rsidRPr="003B05BC">
        <w:rPr>
          <w:rFonts w:ascii="Times New Roman" w:hAnsi="Times New Roman"/>
          <w:sz w:val="28"/>
          <w:szCs w:val="28"/>
        </w:rPr>
        <w:t xml:space="preserve">., что составляет </w:t>
      </w:r>
      <w:r w:rsidRPr="003B05BC">
        <w:rPr>
          <w:rFonts w:ascii="Times New Roman" w:hAnsi="Times New Roman"/>
          <w:b/>
          <w:sz w:val="28"/>
          <w:szCs w:val="28"/>
        </w:rPr>
        <w:t>15,9 %</w:t>
      </w:r>
      <w:r w:rsidRPr="003B05BC">
        <w:rPr>
          <w:rFonts w:ascii="Times New Roman" w:hAnsi="Times New Roman"/>
          <w:sz w:val="28"/>
          <w:szCs w:val="28"/>
        </w:rPr>
        <w:t xml:space="preserve"> от жителей пенсионного воз</w:t>
      </w:r>
      <w:r w:rsidR="00071DE0" w:rsidRPr="003B05BC">
        <w:rPr>
          <w:rFonts w:ascii="Times New Roman" w:hAnsi="Times New Roman"/>
          <w:sz w:val="28"/>
          <w:szCs w:val="28"/>
        </w:rPr>
        <w:t xml:space="preserve">раста района Царицыно. </w:t>
      </w:r>
    </w:p>
    <w:p w:rsidR="00765BB3" w:rsidRPr="003B05BC" w:rsidRDefault="00765BB3" w:rsidP="003724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05BC">
        <w:rPr>
          <w:rFonts w:ascii="Times New Roman" w:hAnsi="Times New Roman"/>
          <w:sz w:val="28"/>
          <w:szCs w:val="28"/>
        </w:rPr>
        <w:t xml:space="preserve"> </w:t>
      </w:r>
      <w:r w:rsidRPr="003B05BC">
        <w:rPr>
          <w:rFonts w:ascii="Times New Roman" w:hAnsi="Times New Roman"/>
          <w:b/>
          <w:sz w:val="28"/>
          <w:szCs w:val="28"/>
        </w:rPr>
        <w:t>474</w:t>
      </w:r>
      <w:r w:rsidRPr="003B05BC">
        <w:rPr>
          <w:rFonts w:ascii="Times New Roman" w:hAnsi="Times New Roman"/>
          <w:sz w:val="28"/>
          <w:szCs w:val="28"/>
        </w:rPr>
        <w:t xml:space="preserve"> новых участника вступили в ряды </w:t>
      </w:r>
      <w:proofErr w:type="spellStart"/>
      <w:r w:rsidRPr="003B05BC">
        <w:rPr>
          <w:rFonts w:ascii="Times New Roman" w:hAnsi="Times New Roman"/>
          <w:sz w:val="28"/>
          <w:szCs w:val="28"/>
        </w:rPr>
        <w:t>долголетов</w:t>
      </w:r>
      <w:proofErr w:type="spellEnd"/>
      <w:r w:rsidRPr="003B05BC">
        <w:rPr>
          <w:rFonts w:ascii="Times New Roman" w:hAnsi="Times New Roman"/>
          <w:sz w:val="28"/>
          <w:szCs w:val="28"/>
        </w:rPr>
        <w:t>.</w:t>
      </w:r>
    </w:p>
    <w:p w:rsidR="00765BB3" w:rsidRPr="003B05BC" w:rsidRDefault="00765BB3" w:rsidP="003724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B05BC">
        <w:rPr>
          <w:rFonts w:ascii="Times New Roman" w:hAnsi="Times New Roman"/>
          <w:sz w:val="28"/>
          <w:szCs w:val="28"/>
        </w:rPr>
        <w:t xml:space="preserve">В </w:t>
      </w:r>
      <w:r w:rsidR="00862B23" w:rsidRPr="003B05BC">
        <w:rPr>
          <w:rFonts w:ascii="Times New Roman" w:hAnsi="Times New Roman"/>
          <w:sz w:val="28"/>
          <w:szCs w:val="28"/>
        </w:rPr>
        <w:t>рамках Проекта «Московское долголетие»</w:t>
      </w:r>
      <w:r w:rsidRPr="003B05BC">
        <w:rPr>
          <w:rFonts w:ascii="Times New Roman" w:hAnsi="Times New Roman"/>
          <w:sz w:val="28"/>
          <w:szCs w:val="28"/>
        </w:rPr>
        <w:t xml:space="preserve"> </w:t>
      </w:r>
      <w:r w:rsidRPr="003B05BC">
        <w:rPr>
          <w:rFonts w:ascii="Times New Roman" w:hAnsi="Times New Roman"/>
          <w:b/>
          <w:sz w:val="28"/>
          <w:szCs w:val="28"/>
        </w:rPr>
        <w:t>969</w:t>
      </w:r>
      <w:r w:rsidRPr="003B05BC">
        <w:rPr>
          <w:rFonts w:ascii="Times New Roman" w:hAnsi="Times New Roman"/>
          <w:sz w:val="28"/>
          <w:szCs w:val="28"/>
        </w:rPr>
        <w:t xml:space="preserve"> участников посетили </w:t>
      </w:r>
      <w:r w:rsidRPr="003B05BC">
        <w:rPr>
          <w:rFonts w:ascii="Times New Roman" w:hAnsi="Times New Roman"/>
          <w:b/>
          <w:sz w:val="28"/>
          <w:szCs w:val="28"/>
        </w:rPr>
        <w:t>19</w:t>
      </w:r>
      <w:r w:rsidRPr="003B05BC">
        <w:rPr>
          <w:rFonts w:ascii="Times New Roman" w:hAnsi="Times New Roman"/>
          <w:sz w:val="28"/>
          <w:szCs w:val="28"/>
        </w:rPr>
        <w:t xml:space="preserve"> автобусны</w:t>
      </w:r>
      <w:r w:rsidR="00862B23" w:rsidRPr="003B05BC">
        <w:rPr>
          <w:rFonts w:ascii="Times New Roman" w:hAnsi="Times New Roman"/>
          <w:sz w:val="28"/>
          <w:szCs w:val="28"/>
        </w:rPr>
        <w:t>х экскурсий «Доброго Автобуса»</w:t>
      </w:r>
      <w:r w:rsidRPr="003B05BC">
        <w:rPr>
          <w:rFonts w:ascii="Times New Roman" w:hAnsi="Times New Roman"/>
          <w:sz w:val="28"/>
          <w:szCs w:val="28"/>
        </w:rPr>
        <w:t>.</w:t>
      </w:r>
    </w:p>
    <w:p w:rsidR="00765BB3" w:rsidRPr="003B05BC" w:rsidRDefault="00765BB3" w:rsidP="003724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05BC">
        <w:rPr>
          <w:rFonts w:ascii="Times New Roman" w:hAnsi="Times New Roman"/>
          <w:sz w:val="28"/>
          <w:szCs w:val="28"/>
        </w:rPr>
        <w:t xml:space="preserve">        </w:t>
      </w:r>
      <w:proofErr w:type="spellStart"/>
      <w:r w:rsidRPr="003B05BC">
        <w:rPr>
          <w:rFonts w:ascii="Times New Roman" w:hAnsi="Times New Roman"/>
          <w:sz w:val="28"/>
          <w:szCs w:val="28"/>
        </w:rPr>
        <w:t>Долголеты</w:t>
      </w:r>
      <w:proofErr w:type="spellEnd"/>
      <w:r w:rsidRPr="003B05BC">
        <w:rPr>
          <w:rFonts w:ascii="Times New Roman" w:hAnsi="Times New Roman"/>
          <w:sz w:val="28"/>
          <w:szCs w:val="28"/>
        </w:rPr>
        <w:t xml:space="preserve"> района Царицыно с удовольствием принимают участие во всех городских, окружных и районных онлайн мероприятиях (Всероссийские командные соревнования по фоновой ходьбе «Человек идущий», Этно- и Эко- диктанты, конкурс компьютерной грамотности «Спасибо Интернету 2022», фестивали финансовой грамотности и многие другие).</w:t>
      </w:r>
    </w:p>
    <w:p w:rsidR="00765BB3" w:rsidRPr="003B05BC" w:rsidRDefault="00071DE0" w:rsidP="003724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05BC">
        <w:rPr>
          <w:rFonts w:ascii="Times New Roman" w:hAnsi="Times New Roman"/>
          <w:sz w:val="28"/>
          <w:szCs w:val="28"/>
        </w:rPr>
        <w:t xml:space="preserve">        С</w:t>
      </w:r>
      <w:r w:rsidR="00765BB3" w:rsidRPr="003B05BC">
        <w:rPr>
          <w:rFonts w:ascii="Times New Roman" w:hAnsi="Times New Roman"/>
          <w:sz w:val="28"/>
          <w:szCs w:val="28"/>
        </w:rPr>
        <w:t>борная команда ГБУ ТЦСО «Царицынский» по футболу вышла в городской этап «Игр Долголетия». Также более 30 участников приняли участие в городском фестивале по Скандинавской ходьбе. Выступление «Сводного хора» в Парке Зарядье ко Дню города не обошлос</w:t>
      </w:r>
      <w:r w:rsidR="00173993" w:rsidRPr="003B05BC">
        <w:rPr>
          <w:rFonts w:ascii="Times New Roman" w:hAnsi="Times New Roman"/>
          <w:sz w:val="28"/>
          <w:szCs w:val="28"/>
        </w:rPr>
        <w:t>ь без участников района</w:t>
      </w:r>
      <w:r w:rsidR="00765BB3" w:rsidRPr="003B05BC">
        <w:rPr>
          <w:rFonts w:ascii="Times New Roman" w:hAnsi="Times New Roman"/>
          <w:sz w:val="28"/>
          <w:szCs w:val="28"/>
        </w:rPr>
        <w:t xml:space="preserve"> Царицыно.</w:t>
      </w:r>
    </w:p>
    <w:p w:rsidR="00765BB3" w:rsidRPr="003B05BC" w:rsidRDefault="00765BB3" w:rsidP="003724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05BC">
        <w:rPr>
          <w:rFonts w:ascii="Times New Roman" w:hAnsi="Times New Roman"/>
          <w:sz w:val="28"/>
          <w:szCs w:val="28"/>
        </w:rPr>
        <w:t xml:space="preserve">        В ГБУ ТЦСО «Царицынский» осуществляют деятельность 12 </w:t>
      </w:r>
      <w:proofErr w:type="spellStart"/>
      <w:r w:rsidRPr="003B05BC">
        <w:rPr>
          <w:rFonts w:ascii="Times New Roman" w:hAnsi="Times New Roman"/>
          <w:sz w:val="28"/>
          <w:szCs w:val="28"/>
        </w:rPr>
        <w:t>самоорганизованных</w:t>
      </w:r>
      <w:proofErr w:type="spellEnd"/>
      <w:r w:rsidRPr="003B05BC">
        <w:rPr>
          <w:rFonts w:ascii="Times New Roman" w:hAnsi="Times New Roman"/>
          <w:sz w:val="28"/>
          <w:szCs w:val="28"/>
        </w:rPr>
        <w:t xml:space="preserve"> клубов по спортивным, творческим и другим направлениям («Аленький цветочек», «Лебедушки», «Сами с голосами», «Легендарный шар», "Любопытная варвара", "Жар птица", «Вязание», "Золотое сечение", "Люди богемы", «Домино»).</w:t>
      </w:r>
    </w:p>
    <w:p w:rsidR="00042B05" w:rsidRPr="003B05BC" w:rsidRDefault="00042B05" w:rsidP="003724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05BC">
        <w:rPr>
          <w:rFonts w:ascii="Times New Roman" w:hAnsi="Times New Roman"/>
          <w:sz w:val="28"/>
          <w:szCs w:val="28"/>
        </w:rPr>
        <w:t xml:space="preserve">       В </w:t>
      </w:r>
      <w:r w:rsidR="00C610BD" w:rsidRPr="003B05BC">
        <w:rPr>
          <w:rFonts w:ascii="Times New Roman" w:hAnsi="Times New Roman"/>
          <w:sz w:val="28"/>
          <w:szCs w:val="28"/>
        </w:rPr>
        <w:t>течени</w:t>
      </w:r>
      <w:r w:rsidR="00B83C53" w:rsidRPr="003B05BC">
        <w:rPr>
          <w:rFonts w:ascii="Times New Roman" w:hAnsi="Times New Roman"/>
          <w:sz w:val="28"/>
          <w:szCs w:val="28"/>
        </w:rPr>
        <w:t>е</w:t>
      </w:r>
      <w:r w:rsidR="00C610BD" w:rsidRPr="003B05BC">
        <w:rPr>
          <w:rFonts w:ascii="Times New Roman" w:hAnsi="Times New Roman"/>
          <w:sz w:val="28"/>
          <w:szCs w:val="28"/>
        </w:rPr>
        <w:t xml:space="preserve"> года </w:t>
      </w:r>
      <w:r w:rsidR="00130795" w:rsidRPr="003B05BC">
        <w:rPr>
          <w:rFonts w:ascii="Times New Roman" w:hAnsi="Times New Roman"/>
          <w:sz w:val="28"/>
          <w:szCs w:val="28"/>
        </w:rPr>
        <w:t>поступало множество заявок от граждан для участия в проекте «Московское долголетие», с официального сайта Мэра Москвы,</w:t>
      </w:r>
      <w:r w:rsidR="00862B23" w:rsidRPr="003B05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30795" w:rsidRPr="003B05BC">
        <w:rPr>
          <w:rFonts w:ascii="Times New Roman" w:hAnsi="Times New Roman"/>
          <w:sz w:val="28"/>
          <w:szCs w:val="28"/>
          <w:lang w:val="en-US"/>
        </w:rPr>
        <w:t>mos</w:t>
      </w:r>
      <w:proofErr w:type="spellEnd"/>
      <w:r w:rsidR="00130795" w:rsidRPr="003B05BC">
        <w:rPr>
          <w:rFonts w:ascii="Times New Roman" w:hAnsi="Times New Roman"/>
          <w:sz w:val="28"/>
          <w:szCs w:val="28"/>
        </w:rPr>
        <w:t>.</w:t>
      </w:r>
      <w:proofErr w:type="spellStart"/>
      <w:r w:rsidR="00130795" w:rsidRPr="003B05BC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130795" w:rsidRPr="003B05BC">
        <w:rPr>
          <w:rFonts w:ascii="Times New Roman" w:hAnsi="Times New Roman"/>
          <w:sz w:val="28"/>
          <w:szCs w:val="28"/>
        </w:rPr>
        <w:t>, в рамках взаимодействия с коллегами из МФЦ, совместно информировали и привлекали жителей района.</w:t>
      </w:r>
    </w:p>
    <w:p w:rsidR="00765BB3" w:rsidRPr="003B05BC" w:rsidRDefault="00042B05" w:rsidP="003724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05BC">
        <w:rPr>
          <w:rFonts w:ascii="Times New Roman" w:hAnsi="Times New Roman"/>
          <w:sz w:val="28"/>
          <w:szCs w:val="28"/>
        </w:rPr>
        <w:t xml:space="preserve">       В декабре 2022 года было возобновлено сотрудничество с городскими поликлиниками и выдача пациентам «Рецептов долголетия» с рекомендациями посещения досуговых занятий. Все эти способы продвижения повысили узнаваемость и доступность Проекта на всех уровнях.</w:t>
      </w:r>
    </w:p>
    <w:p w:rsidR="002B202F" w:rsidRPr="003B05BC" w:rsidRDefault="003560BE" w:rsidP="003560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F67BE6" w:rsidRPr="003B05BC">
        <w:rPr>
          <w:rFonts w:ascii="Times New Roman" w:hAnsi="Times New Roman"/>
          <w:sz w:val="28"/>
          <w:szCs w:val="28"/>
        </w:rPr>
        <w:t xml:space="preserve">  </w:t>
      </w:r>
      <w:bookmarkStart w:id="0" w:name="_Hlk57384893"/>
      <w:r w:rsidR="00277C4E" w:rsidRPr="003B05BC">
        <w:rPr>
          <w:rFonts w:ascii="Times New Roman" w:hAnsi="Times New Roman"/>
          <w:b/>
          <w:sz w:val="28"/>
          <w:szCs w:val="28"/>
        </w:rPr>
        <w:t xml:space="preserve">На базе Центра функционирует </w:t>
      </w:r>
      <w:r w:rsidR="00277C4E" w:rsidRPr="003B05BC">
        <w:rPr>
          <w:rFonts w:ascii="Times New Roman" w:hAnsi="Times New Roman"/>
          <w:b/>
          <w:bCs/>
          <w:sz w:val="28"/>
          <w:szCs w:val="28"/>
        </w:rPr>
        <w:t>отделение социальн</w:t>
      </w:r>
      <w:r w:rsidR="00071DE0" w:rsidRPr="003B05BC">
        <w:rPr>
          <w:rFonts w:ascii="Times New Roman" w:hAnsi="Times New Roman"/>
          <w:b/>
          <w:bCs/>
          <w:sz w:val="28"/>
          <w:szCs w:val="28"/>
        </w:rPr>
        <w:t xml:space="preserve">ой реабилитации детей-инвалидов </w:t>
      </w:r>
      <w:r w:rsidR="00277C4E" w:rsidRPr="003B05BC">
        <w:rPr>
          <w:rFonts w:ascii="Times New Roman" w:hAnsi="Times New Roman"/>
          <w:b/>
          <w:sz w:val="28"/>
          <w:szCs w:val="28"/>
        </w:rPr>
        <w:t>(ОСРДИ)</w:t>
      </w:r>
      <w:r w:rsidR="00071DE0" w:rsidRPr="003B05BC">
        <w:rPr>
          <w:rFonts w:ascii="Times New Roman" w:hAnsi="Times New Roman"/>
          <w:b/>
          <w:sz w:val="28"/>
          <w:szCs w:val="28"/>
        </w:rPr>
        <w:t xml:space="preserve">, </w:t>
      </w:r>
      <w:r w:rsidR="00071DE0" w:rsidRPr="003B05BC">
        <w:rPr>
          <w:rFonts w:ascii="Times New Roman" w:hAnsi="Times New Roman"/>
          <w:sz w:val="28"/>
          <w:szCs w:val="28"/>
        </w:rPr>
        <w:t>которое</w:t>
      </w:r>
      <w:r w:rsidR="00277C4E" w:rsidRPr="003B05BC">
        <w:rPr>
          <w:rFonts w:ascii="Times New Roman" w:hAnsi="Times New Roman"/>
          <w:sz w:val="28"/>
          <w:szCs w:val="28"/>
        </w:rPr>
        <w:t xml:space="preserve"> обслуживает детей-инвалидов район</w:t>
      </w:r>
      <w:r w:rsidR="00B83C53" w:rsidRPr="003B05BC">
        <w:rPr>
          <w:rFonts w:ascii="Times New Roman" w:hAnsi="Times New Roman"/>
          <w:sz w:val="28"/>
          <w:szCs w:val="28"/>
        </w:rPr>
        <w:t>ов</w:t>
      </w:r>
      <w:r w:rsidR="00277C4E" w:rsidRPr="003B05BC">
        <w:rPr>
          <w:rFonts w:ascii="Times New Roman" w:hAnsi="Times New Roman"/>
          <w:sz w:val="28"/>
          <w:szCs w:val="28"/>
        </w:rPr>
        <w:t xml:space="preserve"> Царицыно и Москворечье-</w:t>
      </w:r>
      <w:proofErr w:type="spellStart"/>
      <w:r w:rsidR="00277C4E" w:rsidRPr="003B05BC">
        <w:rPr>
          <w:rFonts w:ascii="Times New Roman" w:hAnsi="Times New Roman"/>
          <w:sz w:val="28"/>
          <w:szCs w:val="28"/>
        </w:rPr>
        <w:t>Сабурово</w:t>
      </w:r>
      <w:proofErr w:type="spellEnd"/>
      <w:r w:rsidR="00277C4E" w:rsidRPr="003B05BC">
        <w:rPr>
          <w:rFonts w:ascii="Times New Roman" w:hAnsi="Times New Roman"/>
          <w:sz w:val="28"/>
          <w:szCs w:val="28"/>
        </w:rPr>
        <w:t>. По данным ОСЗН района Царицыно на 01.</w:t>
      </w:r>
      <w:r w:rsidR="0056518B" w:rsidRPr="003B05BC">
        <w:rPr>
          <w:rFonts w:ascii="Times New Roman" w:hAnsi="Times New Roman"/>
          <w:sz w:val="28"/>
          <w:szCs w:val="28"/>
        </w:rPr>
        <w:t>01</w:t>
      </w:r>
      <w:r w:rsidR="00277C4E" w:rsidRPr="003B05BC">
        <w:rPr>
          <w:rFonts w:ascii="Times New Roman" w:hAnsi="Times New Roman"/>
          <w:sz w:val="28"/>
          <w:szCs w:val="28"/>
        </w:rPr>
        <w:t>.202</w:t>
      </w:r>
      <w:r w:rsidR="0056518B" w:rsidRPr="003B05BC">
        <w:rPr>
          <w:rFonts w:ascii="Times New Roman" w:hAnsi="Times New Roman"/>
          <w:sz w:val="28"/>
          <w:szCs w:val="28"/>
        </w:rPr>
        <w:t>3</w:t>
      </w:r>
      <w:r w:rsidR="00277C4E" w:rsidRPr="003B05BC">
        <w:rPr>
          <w:rFonts w:ascii="Times New Roman" w:hAnsi="Times New Roman"/>
          <w:sz w:val="28"/>
          <w:szCs w:val="28"/>
        </w:rPr>
        <w:t xml:space="preserve">г. в районе проживает </w:t>
      </w:r>
      <w:r w:rsidR="00277C4E" w:rsidRPr="003B05BC">
        <w:rPr>
          <w:rFonts w:ascii="Times New Roman" w:hAnsi="Times New Roman"/>
          <w:b/>
          <w:sz w:val="28"/>
          <w:szCs w:val="28"/>
        </w:rPr>
        <w:t>354</w:t>
      </w:r>
      <w:r w:rsidR="00277C4E" w:rsidRPr="003B05BC">
        <w:rPr>
          <w:rFonts w:ascii="Times New Roman" w:hAnsi="Times New Roman"/>
          <w:sz w:val="28"/>
          <w:szCs w:val="28"/>
        </w:rPr>
        <w:t xml:space="preserve"> ребенка-инвалида, в районе Москворечье-</w:t>
      </w:r>
      <w:proofErr w:type="spellStart"/>
      <w:r w:rsidR="00277C4E" w:rsidRPr="003B05BC">
        <w:rPr>
          <w:rFonts w:ascii="Times New Roman" w:hAnsi="Times New Roman"/>
          <w:sz w:val="28"/>
          <w:szCs w:val="28"/>
        </w:rPr>
        <w:t>Сабурово</w:t>
      </w:r>
      <w:proofErr w:type="spellEnd"/>
      <w:r w:rsidR="00277C4E" w:rsidRPr="003B05BC">
        <w:rPr>
          <w:rFonts w:ascii="Times New Roman" w:hAnsi="Times New Roman"/>
          <w:sz w:val="28"/>
          <w:szCs w:val="28"/>
        </w:rPr>
        <w:t xml:space="preserve"> - </w:t>
      </w:r>
      <w:r w:rsidR="00277C4E" w:rsidRPr="003B05BC">
        <w:rPr>
          <w:rFonts w:ascii="Times New Roman" w:hAnsi="Times New Roman"/>
          <w:b/>
          <w:bCs/>
          <w:sz w:val="28"/>
          <w:szCs w:val="28"/>
        </w:rPr>
        <w:t>305 детей-инвалидов</w:t>
      </w:r>
      <w:r w:rsidR="00277C4E" w:rsidRPr="003B05BC">
        <w:rPr>
          <w:rFonts w:ascii="Times New Roman" w:hAnsi="Times New Roman"/>
          <w:sz w:val="28"/>
          <w:szCs w:val="28"/>
        </w:rPr>
        <w:t xml:space="preserve">, из них состоят на </w:t>
      </w:r>
    </w:p>
    <w:p w:rsidR="00277C4E" w:rsidRPr="003B05BC" w:rsidRDefault="00277C4E" w:rsidP="0037246B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3B05BC">
        <w:rPr>
          <w:rFonts w:ascii="Times New Roman" w:hAnsi="Times New Roman"/>
          <w:sz w:val="28"/>
          <w:szCs w:val="28"/>
        </w:rPr>
        <w:t xml:space="preserve">учете в ОСРДИ – </w:t>
      </w:r>
      <w:r w:rsidRPr="003B05BC">
        <w:rPr>
          <w:rFonts w:ascii="Times New Roman" w:hAnsi="Times New Roman"/>
          <w:b/>
          <w:sz w:val="28"/>
          <w:szCs w:val="28"/>
        </w:rPr>
        <w:t>417</w:t>
      </w:r>
      <w:r w:rsidRPr="003B05BC">
        <w:rPr>
          <w:rFonts w:ascii="Times New Roman" w:hAnsi="Times New Roman"/>
          <w:sz w:val="28"/>
          <w:szCs w:val="28"/>
        </w:rPr>
        <w:t xml:space="preserve"> детей-инвалидов, </w:t>
      </w:r>
      <w:r w:rsidR="00B83C53" w:rsidRPr="003B05BC">
        <w:rPr>
          <w:rFonts w:ascii="Times New Roman" w:hAnsi="Times New Roman"/>
          <w:sz w:val="28"/>
          <w:szCs w:val="28"/>
        </w:rPr>
        <w:t xml:space="preserve">с </w:t>
      </w:r>
      <w:r w:rsidR="0019129B" w:rsidRPr="003B05BC">
        <w:rPr>
          <w:rFonts w:ascii="Times New Roman" w:hAnsi="Times New Roman"/>
          <w:sz w:val="28"/>
          <w:szCs w:val="28"/>
        </w:rPr>
        <w:t>различными диагнозами</w:t>
      </w:r>
      <w:r w:rsidRPr="003B05BC">
        <w:rPr>
          <w:rFonts w:ascii="Times New Roman" w:hAnsi="Times New Roman"/>
          <w:sz w:val="28"/>
          <w:szCs w:val="28"/>
        </w:rPr>
        <w:t xml:space="preserve"> </w:t>
      </w:r>
      <w:r w:rsidR="0019129B" w:rsidRPr="003B05BC">
        <w:rPr>
          <w:rFonts w:ascii="Times New Roman" w:hAnsi="Times New Roman"/>
          <w:sz w:val="28"/>
          <w:szCs w:val="28"/>
        </w:rPr>
        <w:t>(</w:t>
      </w:r>
      <w:r w:rsidRPr="003B05BC">
        <w:rPr>
          <w:rFonts w:ascii="Times New Roman" w:hAnsi="Times New Roman"/>
          <w:sz w:val="28"/>
          <w:szCs w:val="28"/>
        </w:rPr>
        <w:t>ментальны</w:t>
      </w:r>
      <w:r w:rsidR="00B83C53" w:rsidRPr="003B05BC">
        <w:rPr>
          <w:rFonts w:ascii="Times New Roman" w:hAnsi="Times New Roman"/>
          <w:sz w:val="28"/>
          <w:szCs w:val="28"/>
        </w:rPr>
        <w:t>е</w:t>
      </w:r>
      <w:r w:rsidRPr="003B05BC">
        <w:rPr>
          <w:rFonts w:ascii="Times New Roman" w:hAnsi="Times New Roman"/>
          <w:sz w:val="28"/>
          <w:szCs w:val="28"/>
        </w:rPr>
        <w:t xml:space="preserve"> нарушения – </w:t>
      </w:r>
      <w:r w:rsidRPr="003B05BC">
        <w:rPr>
          <w:rFonts w:ascii="Times New Roman" w:hAnsi="Times New Roman"/>
          <w:b/>
          <w:sz w:val="28"/>
          <w:szCs w:val="28"/>
        </w:rPr>
        <w:t>85</w:t>
      </w:r>
      <w:r w:rsidRPr="003B05BC">
        <w:rPr>
          <w:rFonts w:ascii="Times New Roman" w:hAnsi="Times New Roman"/>
          <w:sz w:val="28"/>
          <w:szCs w:val="28"/>
        </w:rPr>
        <w:t xml:space="preserve"> детей, нарушения опорно-двигательного аппарата – </w:t>
      </w:r>
      <w:r w:rsidRPr="003B05BC">
        <w:rPr>
          <w:rFonts w:ascii="Times New Roman" w:hAnsi="Times New Roman"/>
          <w:b/>
          <w:sz w:val="28"/>
          <w:szCs w:val="28"/>
        </w:rPr>
        <w:t>76</w:t>
      </w:r>
      <w:r w:rsidRPr="003B05BC">
        <w:rPr>
          <w:rFonts w:ascii="Times New Roman" w:hAnsi="Times New Roman"/>
          <w:sz w:val="28"/>
          <w:szCs w:val="28"/>
        </w:rPr>
        <w:t xml:space="preserve"> детей, общи</w:t>
      </w:r>
      <w:r w:rsidR="00B83C53" w:rsidRPr="003B05BC">
        <w:rPr>
          <w:rFonts w:ascii="Times New Roman" w:hAnsi="Times New Roman"/>
          <w:sz w:val="28"/>
          <w:szCs w:val="28"/>
        </w:rPr>
        <w:t>е</w:t>
      </w:r>
      <w:r w:rsidRPr="003B05BC">
        <w:rPr>
          <w:rFonts w:ascii="Times New Roman" w:hAnsi="Times New Roman"/>
          <w:sz w:val="28"/>
          <w:szCs w:val="28"/>
        </w:rPr>
        <w:t xml:space="preserve"> заболевани</w:t>
      </w:r>
      <w:r w:rsidR="00B83C53" w:rsidRPr="003B05BC">
        <w:rPr>
          <w:rFonts w:ascii="Times New Roman" w:hAnsi="Times New Roman"/>
          <w:sz w:val="28"/>
          <w:szCs w:val="28"/>
        </w:rPr>
        <w:t>я</w:t>
      </w:r>
      <w:r w:rsidRPr="003B05BC">
        <w:rPr>
          <w:rFonts w:ascii="Times New Roman" w:hAnsi="Times New Roman"/>
          <w:sz w:val="28"/>
          <w:szCs w:val="28"/>
        </w:rPr>
        <w:t xml:space="preserve"> – </w:t>
      </w:r>
      <w:r w:rsidRPr="003B05BC">
        <w:rPr>
          <w:rFonts w:ascii="Times New Roman" w:hAnsi="Times New Roman"/>
          <w:b/>
          <w:sz w:val="28"/>
          <w:szCs w:val="28"/>
        </w:rPr>
        <w:t>148</w:t>
      </w:r>
      <w:r w:rsidRPr="003B05BC">
        <w:rPr>
          <w:rFonts w:ascii="Times New Roman" w:hAnsi="Times New Roman"/>
          <w:sz w:val="28"/>
          <w:szCs w:val="28"/>
        </w:rPr>
        <w:t xml:space="preserve"> детей</w:t>
      </w:r>
      <w:r w:rsidR="0019129B" w:rsidRPr="003B05BC">
        <w:rPr>
          <w:rFonts w:ascii="Times New Roman" w:hAnsi="Times New Roman"/>
          <w:sz w:val="28"/>
          <w:szCs w:val="28"/>
        </w:rPr>
        <w:t>)</w:t>
      </w:r>
      <w:r w:rsidRPr="003B05BC">
        <w:rPr>
          <w:rFonts w:ascii="Times New Roman" w:hAnsi="Times New Roman"/>
          <w:sz w:val="28"/>
          <w:szCs w:val="28"/>
        </w:rPr>
        <w:t xml:space="preserve">. </w:t>
      </w:r>
    </w:p>
    <w:p w:rsidR="00277C4E" w:rsidRPr="003B05BC" w:rsidRDefault="00277C4E" w:rsidP="0037246B">
      <w:pPr>
        <w:spacing w:after="0" w:line="240" w:lineRule="auto"/>
        <w:jc w:val="both"/>
        <w:rPr>
          <w:rFonts w:ascii="Times New Roman" w:hAnsi="Times New Roman"/>
          <w:spacing w:val="5"/>
          <w:sz w:val="28"/>
          <w:szCs w:val="28"/>
        </w:rPr>
      </w:pPr>
      <w:r w:rsidRPr="003B05BC">
        <w:rPr>
          <w:rFonts w:ascii="Times New Roman" w:hAnsi="Times New Roman"/>
          <w:spacing w:val="5"/>
          <w:sz w:val="28"/>
          <w:szCs w:val="28"/>
        </w:rPr>
        <w:lastRenderedPageBreak/>
        <w:t xml:space="preserve">          На базе отделения работают кружки, клубы, проводятся «круглые столы», спортивно-развлекательные мероприятия, экскурсии, конкурсы и концерты, посвященные знаменательным датам, оформляются выставки рисунков, фотографий и плакатов,</w:t>
      </w:r>
      <w:r w:rsidRPr="003B05BC">
        <w:rPr>
          <w:rFonts w:ascii="Times New Roman" w:hAnsi="Times New Roman"/>
          <w:sz w:val="28"/>
          <w:szCs w:val="28"/>
        </w:rPr>
        <w:t xml:space="preserve"> организуется коллективное посещение театров, цирка.  </w:t>
      </w:r>
      <w:r w:rsidRPr="003B05BC">
        <w:rPr>
          <w:rFonts w:ascii="Times New Roman" w:hAnsi="Times New Roman"/>
          <w:spacing w:val="5"/>
          <w:sz w:val="28"/>
          <w:szCs w:val="28"/>
        </w:rPr>
        <w:t xml:space="preserve">  </w:t>
      </w:r>
    </w:p>
    <w:p w:rsidR="00277C4E" w:rsidRPr="003B05BC" w:rsidRDefault="00277C4E" w:rsidP="003724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05BC">
        <w:rPr>
          <w:rFonts w:ascii="Times New Roman" w:hAnsi="Times New Roman"/>
          <w:sz w:val="28"/>
          <w:szCs w:val="28"/>
        </w:rPr>
        <w:tab/>
        <w:t>В рамках клубной работы проведено 34 тематических и праздничных мероприятия.</w:t>
      </w:r>
    </w:p>
    <w:p w:rsidR="00277C4E" w:rsidRPr="003B05BC" w:rsidRDefault="00277C4E" w:rsidP="003724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05BC">
        <w:rPr>
          <w:rFonts w:ascii="Times New Roman" w:hAnsi="Times New Roman"/>
          <w:sz w:val="28"/>
          <w:szCs w:val="28"/>
        </w:rPr>
        <w:tab/>
        <w:t xml:space="preserve">Занятия в клубе общения «Изумрудный город» посетили </w:t>
      </w:r>
      <w:r w:rsidR="00C41A65" w:rsidRPr="003B05BC">
        <w:rPr>
          <w:rFonts w:ascii="Times New Roman" w:hAnsi="Times New Roman"/>
          <w:b/>
          <w:sz w:val="28"/>
          <w:szCs w:val="28"/>
        </w:rPr>
        <w:t>43</w:t>
      </w:r>
      <w:r w:rsidR="00C41A65" w:rsidRPr="003B05BC">
        <w:rPr>
          <w:rFonts w:ascii="Times New Roman" w:hAnsi="Times New Roman"/>
          <w:sz w:val="28"/>
          <w:szCs w:val="28"/>
        </w:rPr>
        <w:t xml:space="preserve"> человека</w:t>
      </w:r>
      <w:r w:rsidRPr="003B05BC">
        <w:rPr>
          <w:rFonts w:ascii="Times New Roman" w:hAnsi="Times New Roman"/>
          <w:sz w:val="28"/>
          <w:szCs w:val="28"/>
        </w:rPr>
        <w:t>, в том числе подростки-инвалиды и молодые инвалиды</w:t>
      </w:r>
      <w:r w:rsidR="0019129B" w:rsidRPr="003B05BC">
        <w:rPr>
          <w:rFonts w:ascii="Times New Roman" w:hAnsi="Times New Roman"/>
          <w:sz w:val="28"/>
          <w:szCs w:val="28"/>
        </w:rPr>
        <w:t>.</w:t>
      </w:r>
    </w:p>
    <w:p w:rsidR="00277C4E" w:rsidRPr="003B05BC" w:rsidRDefault="00277C4E" w:rsidP="003724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05BC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Pr="003B05BC">
        <w:rPr>
          <w:rFonts w:ascii="Times New Roman" w:hAnsi="Times New Roman"/>
          <w:b/>
          <w:sz w:val="28"/>
          <w:szCs w:val="28"/>
        </w:rPr>
        <w:t>30</w:t>
      </w:r>
      <w:r w:rsidRPr="003B05BC">
        <w:rPr>
          <w:rFonts w:ascii="Times New Roman" w:hAnsi="Times New Roman"/>
          <w:sz w:val="28"/>
          <w:szCs w:val="28"/>
        </w:rPr>
        <w:t xml:space="preserve"> детей-инвалидов в сопровождении взрослых и </w:t>
      </w:r>
      <w:r w:rsidR="00C41A65" w:rsidRPr="003B05BC">
        <w:rPr>
          <w:rFonts w:ascii="Times New Roman" w:hAnsi="Times New Roman"/>
          <w:b/>
          <w:sz w:val="28"/>
          <w:szCs w:val="28"/>
        </w:rPr>
        <w:t xml:space="preserve">16 </w:t>
      </w:r>
      <w:r w:rsidR="00C41A65" w:rsidRPr="003B05BC">
        <w:rPr>
          <w:rFonts w:ascii="Times New Roman" w:hAnsi="Times New Roman"/>
          <w:sz w:val="28"/>
          <w:szCs w:val="28"/>
        </w:rPr>
        <w:t>молодых</w:t>
      </w:r>
      <w:r w:rsidRPr="003B05BC">
        <w:rPr>
          <w:rFonts w:ascii="Times New Roman" w:hAnsi="Times New Roman"/>
          <w:sz w:val="28"/>
          <w:szCs w:val="28"/>
        </w:rPr>
        <w:t xml:space="preserve"> инвалидов посетили театры и концертные залы города Москвы.</w:t>
      </w:r>
      <w:r w:rsidRPr="003B05BC">
        <w:rPr>
          <w:rFonts w:ascii="Times New Roman" w:hAnsi="Times New Roman"/>
          <w:sz w:val="28"/>
          <w:szCs w:val="28"/>
        </w:rPr>
        <w:tab/>
      </w:r>
    </w:p>
    <w:p w:rsidR="00277C4E" w:rsidRPr="003B05BC" w:rsidRDefault="00277C4E" w:rsidP="003724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05BC">
        <w:rPr>
          <w:rFonts w:ascii="Times New Roman" w:hAnsi="Times New Roman"/>
          <w:sz w:val="28"/>
          <w:szCs w:val="28"/>
        </w:rPr>
        <w:t>Активно работают:</w:t>
      </w:r>
    </w:p>
    <w:p w:rsidR="00277C4E" w:rsidRPr="003B05BC" w:rsidRDefault="00277C4E" w:rsidP="0037246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B05BC">
        <w:rPr>
          <w:rFonts w:ascii="Times New Roman" w:hAnsi="Times New Roman"/>
          <w:sz w:val="28"/>
          <w:szCs w:val="28"/>
          <w:u w:val="single"/>
        </w:rPr>
        <w:t xml:space="preserve"> -</w:t>
      </w:r>
      <w:proofErr w:type="spellStart"/>
      <w:proofErr w:type="gramStart"/>
      <w:r w:rsidRPr="003B05BC">
        <w:rPr>
          <w:rFonts w:ascii="Times New Roman" w:hAnsi="Times New Roman"/>
          <w:sz w:val="28"/>
          <w:szCs w:val="28"/>
          <w:u w:val="single"/>
        </w:rPr>
        <w:t>велоклуб</w:t>
      </w:r>
      <w:proofErr w:type="spellEnd"/>
      <w:r w:rsidRPr="003B05BC">
        <w:rPr>
          <w:rFonts w:ascii="Times New Roman" w:hAnsi="Times New Roman"/>
          <w:sz w:val="28"/>
          <w:szCs w:val="28"/>
          <w:u w:val="single"/>
        </w:rPr>
        <w:t xml:space="preserve">  «</w:t>
      </w:r>
      <w:proofErr w:type="gramEnd"/>
      <w:r w:rsidRPr="003B05BC">
        <w:rPr>
          <w:rFonts w:ascii="Times New Roman" w:hAnsi="Times New Roman"/>
          <w:sz w:val="28"/>
          <w:szCs w:val="28"/>
          <w:u w:val="single"/>
        </w:rPr>
        <w:t>Ветерок»</w:t>
      </w:r>
      <w:r w:rsidRPr="003B05BC">
        <w:rPr>
          <w:rFonts w:ascii="Times New Roman" w:hAnsi="Times New Roman"/>
          <w:bCs/>
          <w:sz w:val="28"/>
          <w:szCs w:val="28"/>
        </w:rPr>
        <w:tab/>
      </w:r>
      <w:r w:rsidRPr="003B05BC">
        <w:rPr>
          <w:rFonts w:ascii="Times New Roman" w:hAnsi="Times New Roman"/>
          <w:sz w:val="28"/>
          <w:szCs w:val="28"/>
        </w:rPr>
        <w:t xml:space="preserve"> </w:t>
      </w:r>
    </w:p>
    <w:p w:rsidR="00277C4E" w:rsidRPr="003B05BC" w:rsidRDefault="00277C4E" w:rsidP="003724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05BC">
        <w:rPr>
          <w:rFonts w:ascii="Times New Roman" w:hAnsi="Times New Roman"/>
          <w:bCs/>
          <w:sz w:val="28"/>
          <w:szCs w:val="28"/>
        </w:rPr>
        <w:t xml:space="preserve">      </w:t>
      </w:r>
      <w:r w:rsidR="00862B23" w:rsidRPr="003B05BC">
        <w:rPr>
          <w:rFonts w:ascii="Times New Roman" w:hAnsi="Times New Roman"/>
          <w:bCs/>
          <w:sz w:val="28"/>
          <w:szCs w:val="28"/>
        </w:rPr>
        <w:t>О</w:t>
      </w:r>
      <w:r w:rsidRPr="003B05BC">
        <w:rPr>
          <w:rFonts w:ascii="Times New Roman" w:hAnsi="Times New Roman"/>
          <w:bCs/>
          <w:sz w:val="28"/>
          <w:szCs w:val="28"/>
        </w:rPr>
        <w:t xml:space="preserve">бучение в </w:t>
      </w:r>
      <w:proofErr w:type="spellStart"/>
      <w:r w:rsidRPr="003B05BC">
        <w:rPr>
          <w:rFonts w:ascii="Times New Roman" w:hAnsi="Times New Roman"/>
          <w:bCs/>
          <w:sz w:val="28"/>
          <w:szCs w:val="28"/>
        </w:rPr>
        <w:t>велоклубе</w:t>
      </w:r>
      <w:proofErr w:type="spellEnd"/>
      <w:r w:rsidRPr="003B05BC">
        <w:rPr>
          <w:rFonts w:ascii="Times New Roman" w:hAnsi="Times New Roman"/>
          <w:bCs/>
          <w:sz w:val="28"/>
          <w:szCs w:val="28"/>
        </w:rPr>
        <w:t xml:space="preserve"> прошли </w:t>
      </w:r>
      <w:r w:rsidRPr="003B05BC">
        <w:rPr>
          <w:rFonts w:ascii="Times New Roman" w:hAnsi="Times New Roman"/>
          <w:b/>
          <w:bCs/>
          <w:sz w:val="28"/>
          <w:szCs w:val="28"/>
        </w:rPr>
        <w:t>18</w:t>
      </w:r>
      <w:r w:rsidRPr="003B05BC">
        <w:rPr>
          <w:rFonts w:ascii="Times New Roman" w:hAnsi="Times New Roman"/>
          <w:bCs/>
          <w:sz w:val="28"/>
          <w:szCs w:val="28"/>
        </w:rPr>
        <w:t xml:space="preserve"> детей-инвалидов и </w:t>
      </w:r>
      <w:r w:rsidRPr="003B05BC">
        <w:rPr>
          <w:rFonts w:ascii="Times New Roman" w:hAnsi="Times New Roman"/>
          <w:b/>
          <w:bCs/>
          <w:sz w:val="28"/>
          <w:szCs w:val="28"/>
        </w:rPr>
        <w:t>20</w:t>
      </w:r>
      <w:r w:rsidRPr="003B05BC">
        <w:rPr>
          <w:rFonts w:ascii="Times New Roman" w:hAnsi="Times New Roman"/>
          <w:bCs/>
          <w:sz w:val="28"/>
          <w:szCs w:val="28"/>
        </w:rPr>
        <w:t xml:space="preserve"> молодых инвалидов.</w:t>
      </w:r>
    </w:p>
    <w:p w:rsidR="00277C4E" w:rsidRPr="003B05BC" w:rsidRDefault="00277C4E" w:rsidP="0037246B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3B05BC">
        <w:rPr>
          <w:rFonts w:ascii="Times New Roman" w:hAnsi="Times New Roman"/>
          <w:sz w:val="28"/>
          <w:szCs w:val="28"/>
          <w:u w:val="single"/>
        </w:rPr>
        <w:t xml:space="preserve">- клуб по </w:t>
      </w:r>
      <w:proofErr w:type="spellStart"/>
      <w:r w:rsidRPr="003B05BC">
        <w:rPr>
          <w:rFonts w:ascii="Times New Roman" w:hAnsi="Times New Roman"/>
          <w:sz w:val="28"/>
          <w:szCs w:val="28"/>
          <w:u w:val="single"/>
        </w:rPr>
        <w:t>паралимпийскому</w:t>
      </w:r>
      <w:proofErr w:type="spellEnd"/>
      <w:r w:rsidRPr="003B05BC">
        <w:rPr>
          <w:rFonts w:ascii="Times New Roman" w:hAnsi="Times New Roman"/>
          <w:sz w:val="28"/>
          <w:szCs w:val="28"/>
          <w:u w:val="single"/>
        </w:rPr>
        <w:t xml:space="preserve"> виду спорта «</w:t>
      </w:r>
      <w:proofErr w:type="spellStart"/>
      <w:proofErr w:type="gramStart"/>
      <w:r w:rsidRPr="003B05BC">
        <w:rPr>
          <w:rFonts w:ascii="Times New Roman" w:hAnsi="Times New Roman"/>
          <w:sz w:val="28"/>
          <w:szCs w:val="28"/>
          <w:u w:val="single"/>
        </w:rPr>
        <w:t>Бочча</w:t>
      </w:r>
      <w:proofErr w:type="spellEnd"/>
      <w:r w:rsidRPr="003B05BC">
        <w:rPr>
          <w:rFonts w:ascii="Times New Roman" w:hAnsi="Times New Roman"/>
          <w:sz w:val="28"/>
          <w:szCs w:val="28"/>
          <w:u w:val="single"/>
        </w:rPr>
        <w:t>»</w:t>
      </w:r>
      <w:r w:rsidR="00862B23" w:rsidRPr="003B05BC">
        <w:rPr>
          <w:rFonts w:ascii="Times New Roman" w:hAnsi="Times New Roman"/>
          <w:sz w:val="28"/>
          <w:szCs w:val="28"/>
          <w:u w:val="single"/>
        </w:rPr>
        <w:t>-</w:t>
      </w:r>
      <w:proofErr w:type="gramEnd"/>
      <w:r w:rsidR="00862B23" w:rsidRPr="003B05BC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3B05BC">
        <w:rPr>
          <w:rFonts w:ascii="Times New Roman" w:hAnsi="Times New Roman"/>
          <w:sz w:val="28"/>
          <w:szCs w:val="28"/>
        </w:rPr>
        <w:t xml:space="preserve">в клубе занималось </w:t>
      </w:r>
      <w:r w:rsidRPr="003B05BC">
        <w:rPr>
          <w:rFonts w:ascii="Times New Roman" w:hAnsi="Times New Roman"/>
          <w:b/>
          <w:sz w:val="28"/>
          <w:szCs w:val="28"/>
        </w:rPr>
        <w:t>6</w:t>
      </w:r>
      <w:r w:rsidRPr="003B05BC">
        <w:rPr>
          <w:rFonts w:ascii="Times New Roman" w:hAnsi="Times New Roman"/>
          <w:sz w:val="28"/>
          <w:szCs w:val="28"/>
        </w:rPr>
        <w:t xml:space="preserve"> человек.</w:t>
      </w:r>
    </w:p>
    <w:p w:rsidR="00277C4E" w:rsidRPr="003B05BC" w:rsidRDefault="00277C4E" w:rsidP="0037246B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3B05BC">
        <w:rPr>
          <w:rFonts w:ascii="Times New Roman" w:hAnsi="Times New Roman"/>
          <w:sz w:val="28"/>
          <w:szCs w:val="28"/>
          <w:u w:val="single"/>
        </w:rPr>
        <w:t>- творческий кружок «Юный мастер»</w:t>
      </w:r>
      <w:r w:rsidR="00C41A65">
        <w:rPr>
          <w:rFonts w:ascii="Times New Roman" w:hAnsi="Times New Roman"/>
          <w:sz w:val="28"/>
          <w:szCs w:val="28"/>
          <w:u w:val="single"/>
        </w:rPr>
        <w:t xml:space="preserve"> </w:t>
      </w:r>
      <w:r w:rsidR="00862B23" w:rsidRPr="003B05BC">
        <w:rPr>
          <w:rFonts w:ascii="Times New Roman" w:hAnsi="Times New Roman"/>
          <w:sz w:val="28"/>
          <w:szCs w:val="28"/>
          <w:u w:val="single"/>
        </w:rPr>
        <w:t xml:space="preserve">- </w:t>
      </w:r>
      <w:r w:rsidRPr="003B05BC">
        <w:rPr>
          <w:rFonts w:ascii="Times New Roman" w:hAnsi="Times New Roman"/>
          <w:sz w:val="28"/>
          <w:szCs w:val="28"/>
        </w:rPr>
        <w:t xml:space="preserve">кружок посетило </w:t>
      </w:r>
      <w:r w:rsidRPr="003B05BC">
        <w:rPr>
          <w:rFonts w:ascii="Times New Roman" w:hAnsi="Times New Roman"/>
          <w:b/>
          <w:sz w:val="28"/>
          <w:szCs w:val="28"/>
        </w:rPr>
        <w:t xml:space="preserve">32 </w:t>
      </w:r>
      <w:r w:rsidRPr="003B05BC">
        <w:rPr>
          <w:rFonts w:ascii="Times New Roman" w:hAnsi="Times New Roman"/>
          <w:sz w:val="28"/>
          <w:szCs w:val="28"/>
        </w:rPr>
        <w:t>человека.</w:t>
      </w:r>
    </w:p>
    <w:p w:rsidR="00277C4E" w:rsidRPr="003B05BC" w:rsidRDefault="00277C4E" w:rsidP="0037246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3B05BC">
        <w:rPr>
          <w:rFonts w:ascii="Times New Roman" w:hAnsi="Times New Roman"/>
          <w:sz w:val="28"/>
          <w:szCs w:val="28"/>
          <w:u w:val="single"/>
        </w:rPr>
        <w:t xml:space="preserve">- </w:t>
      </w:r>
      <w:proofErr w:type="gramStart"/>
      <w:r w:rsidRPr="003B05BC">
        <w:rPr>
          <w:rFonts w:ascii="Times New Roman" w:hAnsi="Times New Roman"/>
          <w:sz w:val="28"/>
          <w:szCs w:val="28"/>
          <w:u w:val="single"/>
        </w:rPr>
        <w:t>ИЗО-студия</w:t>
      </w:r>
      <w:proofErr w:type="gramEnd"/>
      <w:r w:rsidRPr="003B05BC">
        <w:rPr>
          <w:rFonts w:ascii="Times New Roman" w:hAnsi="Times New Roman"/>
          <w:sz w:val="28"/>
          <w:szCs w:val="28"/>
          <w:u w:val="single"/>
        </w:rPr>
        <w:t xml:space="preserve"> «Цветик-</w:t>
      </w:r>
      <w:proofErr w:type="spellStart"/>
      <w:r w:rsidRPr="003B05BC">
        <w:rPr>
          <w:rFonts w:ascii="Times New Roman" w:hAnsi="Times New Roman"/>
          <w:sz w:val="28"/>
          <w:szCs w:val="28"/>
          <w:u w:val="single"/>
        </w:rPr>
        <w:t>семицветик</w:t>
      </w:r>
      <w:proofErr w:type="spellEnd"/>
      <w:r w:rsidRPr="003B05BC">
        <w:rPr>
          <w:rFonts w:ascii="Times New Roman" w:hAnsi="Times New Roman"/>
          <w:sz w:val="28"/>
          <w:szCs w:val="28"/>
          <w:u w:val="single"/>
        </w:rPr>
        <w:t>»</w:t>
      </w:r>
      <w:r w:rsidR="00C41A65">
        <w:rPr>
          <w:rFonts w:ascii="Times New Roman" w:hAnsi="Times New Roman"/>
          <w:sz w:val="28"/>
          <w:szCs w:val="28"/>
          <w:u w:val="single"/>
        </w:rPr>
        <w:t xml:space="preserve"> </w:t>
      </w:r>
      <w:r w:rsidR="00862B23" w:rsidRPr="003B05BC">
        <w:rPr>
          <w:rFonts w:ascii="Times New Roman" w:hAnsi="Times New Roman"/>
          <w:sz w:val="28"/>
          <w:szCs w:val="28"/>
          <w:u w:val="single"/>
        </w:rPr>
        <w:t xml:space="preserve">- </w:t>
      </w:r>
      <w:r w:rsidRPr="003B05BC">
        <w:rPr>
          <w:rFonts w:ascii="Times New Roman" w:hAnsi="Times New Roman"/>
          <w:sz w:val="28"/>
          <w:szCs w:val="28"/>
        </w:rPr>
        <w:t xml:space="preserve">студию посетило </w:t>
      </w:r>
      <w:r w:rsidRPr="003B05BC">
        <w:rPr>
          <w:rFonts w:ascii="Times New Roman" w:hAnsi="Times New Roman"/>
          <w:b/>
          <w:sz w:val="28"/>
          <w:szCs w:val="28"/>
        </w:rPr>
        <w:t xml:space="preserve">39 </w:t>
      </w:r>
      <w:r w:rsidRPr="003B05BC">
        <w:rPr>
          <w:rFonts w:ascii="Times New Roman" w:hAnsi="Times New Roman"/>
          <w:sz w:val="28"/>
          <w:szCs w:val="28"/>
        </w:rPr>
        <w:t>человек.</w:t>
      </w:r>
    </w:p>
    <w:p w:rsidR="00277C4E" w:rsidRPr="003B05BC" w:rsidRDefault="00277C4E" w:rsidP="003724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05BC">
        <w:rPr>
          <w:rFonts w:ascii="Times New Roman" w:hAnsi="Times New Roman"/>
          <w:sz w:val="28"/>
          <w:szCs w:val="28"/>
        </w:rPr>
        <w:tab/>
        <w:t xml:space="preserve">Оформлено </w:t>
      </w:r>
      <w:r w:rsidRPr="003B05BC">
        <w:rPr>
          <w:rFonts w:ascii="Times New Roman" w:hAnsi="Times New Roman"/>
          <w:b/>
          <w:sz w:val="28"/>
          <w:szCs w:val="28"/>
        </w:rPr>
        <w:t>4</w:t>
      </w:r>
      <w:r w:rsidRPr="003B05BC">
        <w:rPr>
          <w:rFonts w:ascii="Times New Roman" w:hAnsi="Times New Roman"/>
          <w:sz w:val="28"/>
          <w:szCs w:val="28"/>
        </w:rPr>
        <w:t xml:space="preserve"> персональные выставки работ молодых </w:t>
      </w:r>
      <w:proofErr w:type="gramStart"/>
      <w:r w:rsidRPr="003B05BC">
        <w:rPr>
          <w:rFonts w:ascii="Times New Roman" w:hAnsi="Times New Roman"/>
          <w:sz w:val="28"/>
          <w:szCs w:val="28"/>
        </w:rPr>
        <w:t>инвалидов:  Хохлова</w:t>
      </w:r>
      <w:proofErr w:type="gramEnd"/>
      <w:r w:rsidRPr="003B05BC">
        <w:rPr>
          <w:rFonts w:ascii="Times New Roman" w:hAnsi="Times New Roman"/>
          <w:sz w:val="28"/>
          <w:szCs w:val="28"/>
        </w:rPr>
        <w:t xml:space="preserve"> А., Лактионовой А., Скобелевой И., Терехиной Е.; ребенка-инвалида Кузнецова М.</w:t>
      </w:r>
    </w:p>
    <w:p w:rsidR="002B202F" w:rsidRPr="003B05BC" w:rsidRDefault="0019129B" w:rsidP="0037246B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3B05BC">
        <w:rPr>
          <w:rFonts w:ascii="Times New Roman" w:hAnsi="Times New Roman"/>
          <w:b/>
          <w:sz w:val="28"/>
          <w:szCs w:val="28"/>
        </w:rPr>
        <w:t>На</w:t>
      </w:r>
      <w:r w:rsidR="00277C4E" w:rsidRPr="003B05BC">
        <w:rPr>
          <w:rFonts w:ascii="Times New Roman" w:hAnsi="Times New Roman"/>
          <w:b/>
          <w:sz w:val="28"/>
          <w:szCs w:val="28"/>
        </w:rPr>
        <w:t xml:space="preserve"> базе отделения продолжалась реализация проекта «Психолог-онлайн»</w:t>
      </w:r>
      <w:r w:rsidR="00277C4E" w:rsidRPr="003B05BC">
        <w:rPr>
          <w:rFonts w:ascii="Times New Roman" w:hAnsi="Times New Roman"/>
          <w:sz w:val="28"/>
          <w:szCs w:val="28"/>
        </w:rPr>
        <w:t xml:space="preserve"> на платформе </w:t>
      </w:r>
      <w:proofErr w:type="gramStart"/>
      <w:r w:rsidR="00277C4E" w:rsidRPr="003B05BC">
        <w:rPr>
          <w:rFonts w:ascii="Times New Roman" w:hAnsi="Times New Roman"/>
          <w:sz w:val="28"/>
          <w:szCs w:val="28"/>
          <w:lang w:val="en-US"/>
        </w:rPr>
        <w:t>V</w:t>
      </w:r>
      <w:proofErr w:type="spellStart"/>
      <w:r w:rsidR="00277C4E" w:rsidRPr="003B05BC">
        <w:rPr>
          <w:rFonts w:ascii="Times New Roman" w:hAnsi="Times New Roman"/>
          <w:sz w:val="28"/>
          <w:szCs w:val="28"/>
        </w:rPr>
        <w:t>iber</w:t>
      </w:r>
      <w:proofErr w:type="spellEnd"/>
      <w:r w:rsidR="00277C4E" w:rsidRPr="003B05BC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="00277C4E" w:rsidRPr="003B05BC">
        <w:rPr>
          <w:rFonts w:ascii="Times New Roman" w:hAnsi="Times New Roman"/>
          <w:sz w:val="28"/>
          <w:szCs w:val="28"/>
        </w:rPr>
        <w:t xml:space="preserve"> </w:t>
      </w:r>
      <w:r w:rsidR="00C41A65" w:rsidRPr="003B05BC">
        <w:rPr>
          <w:rFonts w:ascii="Times New Roman" w:hAnsi="Times New Roman"/>
          <w:sz w:val="28"/>
          <w:szCs w:val="28"/>
        </w:rPr>
        <w:t>Применяется для</w:t>
      </w:r>
      <w:r w:rsidR="00277C4E" w:rsidRPr="003B05BC">
        <w:rPr>
          <w:rFonts w:ascii="Times New Roman" w:hAnsi="Times New Roman"/>
          <w:sz w:val="28"/>
          <w:szCs w:val="28"/>
        </w:rPr>
        <w:t xml:space="preserve"> родителей, дети которых когда-либо </w:t>
      </w:r>
      <w:r w:rsidR="00C41A65" w:rsidRPr="003B05BC">
        <w:rPr>
          <w:rFonts w:ascii="Times New Roman" w:hAnsi="Times New Roman"/>
          <w:sz w:val="28"/>
          <w:szCs w:val="28"/>
        </w:rPr>
        <w:t>проходили курс</w:t>
      </w:r>
      <w:r w:rsidR="00277C4E" w:rsidRPr="003B05BC">
        <w:rPr>
          <w:rFonts w:ascii="Times New Roman" w:hAnsi="Times New Roman"/>
          <w:sz w:val="28"/>
          <w:szCs w:val="28"/>
        </w:rPr>
        <w:t xml:space="preserve"> социальной реабилитации в ОСРДИ. На консультациях поднимались вопросы воспитания ребенка-инвалида, развития когнитивной сферы, коррекции внимания, памяти, развития мелкой и крупной моторики тела, поддержания коммуникации, снижения уровня тревожности и агрессии, сохранения доброжелательных отношений всех членов семьи. </w:t>
      </w:r>
      <w:r w:rsidR="00862B23" w:rsidRPr="003B05BC">
        <w:rPr>
          <w:rFonts w:ascii="Times New Roman" w:hAnsi="Times New Roman"/>
          <w:sz w:val="28"/>
          <w:szCs w:val="28"/>
        </w:rPr>
        <w:t>К</w:t>
      </w:r>
      <w:r w:rsidR="00277C4E" w:rsidRPr="003B05BC">
        <w:rPr>
          <w:rFonts w:ascii="Times New Roman" w:hAnsi="Times New Roman"/>
          <w:sz w:val="28"/>
          <w:szCs w:val="28"/>
        </w:rPr>
        <w:t xml:space="preserve">онсультацию психолога получили 24 человека. </w:t>
      </w:r>
      <w:r w:rsidR="00A870FC" w:rsidRPr="003B05BC">
        <w:rPr>
          <w:rFonts w:ascii="Times New Roman" w:hAnsi="Times New Roman"/>
          <w:b/>
          <w:sz w:val="28"/>
          <w:szCs w:val="28"/>
        </w:rPr>
        <w:t>О</w:t>
      </w:r>
      <w:r w:rsidR="00A870FC" w:rsidRPr="003B05BC">
        <w:rPr>
          <w:rFonts w:ascii="Times New Roman" w:hAnsi="Times New Roman"/>
          <w:sz w:val="28"/>
          <w:szCs w:val="28"/>
        </w:rPr>
        <w:t xml:space="preserve">тделение и в дальнейшем </w:t>
      </w:r>
      <w:r w:rsidR="00C41A65" w:rsidRPr="003B05BC">
        <w:rPr>
          <w:rFonts w:ascii="Times New Roman" w:hAnsi="Times New Roman"/>
          <w:sz w:val="28"/>
          <w:szCs w:val="28"/>
        </w:rPr>
        <w:t>планирует развивать</w:t>
      </w:r>
      <w:r w:rsidR="00A870FC" w:rsidRPr="003B05BC">
        <w:rPr>
          <w:rFonts w:ascii="Times New Roman" w:hAnsi="Times New Roman"/>
          <w:sz w:val="28"/>
          <w:szCs w:val="28"/>
        </w:rPr>
        <w:t xml:space="preserve"> опыт онлайн общения инвалидов. Работа будет направлена на обучение инвалидов самостоятельному проведению </w:t>
      </w:r>
    </w:p>
    <w:p w:rsidR="00A870FC" w:rsidRPr="003B05BC" w:rsidRDefault="00A870FC" w:rsidP="002B20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05BC">
        <w:rPr>
          <w:rFonts w:ascii="Times New Roman" w:hAnsi="Times New Roman"/>
          <w:sz w:val="28"/>
          <w:szCs w:val="28"/>
        </w:rPr>
        <w:t>онлайн досуга. Сочетание классических и онлайн-встреч разнообразит работу отделения с инвалидами.</w:t>
      </w:r>
    </w:p>
    <w:p w:rsidR="00277C4E" w:rsidRPr="003B05BC" w:rsidRDefault="002B202F" w:rsidP="003724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05BC">
        <w:rPr>
          <w:rFonts w:ascii="Times New Roman" w:hAnsi="Times New Roman"/>
          <w:sz w:val="28"/>
          <w:szCs w:val="28"/>
        </w:rPr>
        <w:t xml:space="preserve">  </w:t>
      </w:r>
      <w:r w:rsidR="00277C4E" w:rsidRPr="003B05BC">
        <w:rPr>
          <w:rFonts w:ascii="Times New Roman" w:hAnsi="Times New Roman"/>
          <w:sz w:val="28"/>
          <w:szCs w:val="28"/>
        </w:rPr>
        <w:t xml:space="preserve"> За 2022 год</w:t>
      </w:r>
      <w:r w:rsidR="00277C4E" w:rsidRPr="003B05B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77C4E" w:rsidRPr="003B05BC">
        <w:rPr>
          <w:rFonts w:ascii="Times New Roman" w:hAnsi="Times New Roman"/>
          <w:sz w:val="28"/>
          <w:szCs w:val="28"/>
        </w:rPr>
        <w:t xml:space="preserve">прошли курс комплексной реабилитации в стационарной, нестационарной, форме мобильных бригад на базе реабилитационных центров для инвалидов/детей-инвалидов города Москвы, в том числе </w:t>
      </w:r>
      <w:r w:rsidR="00173993" w:rsidRPr="003B05BC">
        <w:rPr>
          <w:rFonts w:ascii="Times New Roman" w:hAnsi="Times New Roman"/>
          <w:sz w:val="28"/>
          <w:szCs w:val="28"/>
        </w:rPr>
        <w:t xml:space="preserve">в Краснодарском крае, городе Нальчик и Московской области: </w:t>
      </w:r>
      <w:r w:rsidR="00277C4E" w:rsidRPr="003B05BC">
        <w:rPr>
          <w:rFonts w:ascii="Times New Roman" w:hAnsi="Times New Roman"/>
          <w:sz w:val="28"/>
          <w:szCs w:val="28"/>
        </w:rPr>
        <w:t>-</w:t>
      </w:r>
      <w:r w:rsidR="00277C4E" w:rsidRPr="003B05BC">
        <w:rPr>
          <w:rFonts w:ascii="Times New Roman" w:hAnsi="Times New Roman"/>
          <w:b/>
          <w:bCs/>
          <w:sz w:val="28"/>
          <w:szCs w:val="28"/>
        </w:rPr>
        <w:t xml:space="preserve"> 215 инвалидов, 167 детей-инвалидов</w:t>
      </w:r>
      <w:r w:rsidR="00862B23" w:rsidRPr="003B05BC">
        <w:rPr>
          <w:rFonts w:ascii="Times New Roman" w:hAnsi="Times New Roman"/>
          <w:sz w:val="28"/>
          <w:szCs w:val="28"/>
        </w:rPr>
        <w:t>.</w:t>
      </w:r>
    </w:p>
    <w:bookmarkEnd w:id="0"/>
    <w:p w:rsidR="00C7151A" w:rsidRPr="003B05BC" w:rsidRDefault="007770EE" w:rsidP="003724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3B05BC">
        <w:rPr>
          <w:rFonts w:ascii="Times New Roman" w:hAnsi="Times New Roman"/>
          <w:sz w:val="28"/>
          <w:szCs w:val="28"/>
        </w:rPr>
        <w:t xml:space="preserve">        </w:t>
      </w:r>
      <w:r w:rsidR="00C7151A" w:rsidRPr="003B05BC">
        <w:rPr>
          <w:rFonts w:ascii="Times New Roman" w:hAnsi="Times New Roman"/>
          <w:b/>
          <w:sz w:val="28"/>
          <w:szCs w:val="28"/>
        </w:rPr>
        <w:t>Кабинет выдачи технических средств реабилитации</w:t>
      </w:r>
      <w:r w:rsidR="00C7151A" w:rsidRPr="003B05BC">
        <w:rPr>
          <w:rFonts w:ascii="Times New Roman" w:hAnsi="Times New Roman"/>
          <w:sz w:val="28"/>
          <w:szCs w:val="28"/>
        </w:rPr>
        <w:t xml:space="preserve"> (ТСР)</w:t>
      </w:r>
      <w:r w:rsidR="001B4DE7" w:rsidRPr="003B05BC">
        <w:rPr>
          <w:rFonts w:ascii="Times New Roman" w:hAnsi="Times New Roman"/>
          <w:sz w:val="28"/>
          <w:szCs w:val="28"/>
        </w:rPr>
        <w:t xml:space="preserve"> -</w:t>
      </w:r>
      <w:r w:rsidR="00C7151A" w:rsidRPr="003B05BC">
        <w:rPr>
          <w:rFonts w:ascii="Times New Roman" w:hAnsi="Times New Roman"/>
          <w:sz w:val="28"/>
          <w:szCs w:val="28"/>
        </w:rPr>
        <w:t xml:space="preserve"> </w:t>
      </w:r>
      <w:r w:rsidR="001B4DE7" w:rsidRPr="003B05BC">
        <w:rPr>
          <w:rFonts w:ascii="Times New Roman" w:hAnsi="Times New Roman"/>
          <w:sz w:val="28"/>
          <w:szCs w:val="28"/>
        </w:rPr>
        <w:t xml:space="preserve">сотрудниками </w:t>
      </w:r>
      <w:r w:rsidR="00C7151A" w:rsidRPr="003B05BC">
        <w:rPr>
          <w:rFonts w:ascii="Times New Roman" w:hAnsi="Times New Roman"/>
          <w:sz w:val="28"/>
          <w:szCs w:val="28"/>
        </w:rPr>
        <w:t xml:space="preserve">было обеспечено: </w:t>
      </w:r>
    </w:p>
    <w:p w:rsidR="00C7151A" w:rsidRPr="003B05BC" w:rsidRDefault="00C7151A" w:rsidP="0037246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05BC">
        <w:rPr>
          <w:rFonts w:ascii="Times New Roman" w:eastAsia="Times New Roman" w:hAnsi="Times New Roman"/>
          <w:sz w:val="28"/>
          <w:szCs w:val="28"/>
          <w:lang w:eastAsia="ru-RU"/>
        </w:rPr>
        <w:t xml:space="preserve">- техническими средствами реабилитации и абсорбирующим бельем </w:t>
      </w:r>
      <w:r w:rsidRPr="003B05B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1396 </w:t>
      </w:r>
      <w:r w:rsidRPr="003B05BC">
        <w:rPr>
          <w:rFonts w:ascii="Times New Roman" w:eastAsia="Times New Roman" w:hAnsi="Times New Roman"/>
          <w:sz w:val="28"/>
          <w:szCs w:val="28"/>
          <w:lang w:eastAsia="ru-RU"/>
        </w:rPr>
        <w:t xml:space="preserve">человек, выдано </w:t>
      </w:r>
      <w:r w:rsidRPr="003B05B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879 898 </w:t>
      </w:r>
      <w:r w:rsidRPr="003B05BC">
        <w:rPr>
          <w:rFonts w:ascii="Times New Roman" w:eastAsia="Times New Roman" w:hAnsi="Times New Roman"/>
          <w:sz w:val="28"/>
          <w:szCs w:val="28"/>
          <w:lang w:eastAsia="ru-RU"/>
        </w:rPr>
        <w:t xml:space="preserve">изделий на сумму </w:t>
      </w:r>
      <w:r w:rsidRPr="003B05B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20 242 926 </w:t>
      </w:r>
      <w:r w:rsidRPr="003B05BC">
        <w:rPr>
          <w:rFonts w:ascii="Times New Roman" w:eastAsia="Times New Roman" w:hAnsi="Times New Roman"/>
          <w:sz w:val="28"/>
          <w:szCs w:val="28"/>
          <w:lang w:eastAsia="ru-RU"/>
        </w:rPr>
        <w:t xml:space="preserve">руб. </w:t>
      </w:r>
      <w:r w:rsidRPr="003B05B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86 </w:t>
      </w:r>
      <w:proofErr w:type="gramStart"/>
      <w:r w:rsidRPr="003B05BC">
        <w:rPr>
          <w:rFonts w:ascii="Times New Roman" w:eastAsia="Times New Roman" w:hAnsi="Times New Roman"/>
          <w:sz w:val="28"/>
          <w:szCs w:val="28"/>
          <w:lang w:eastAsia="ru-RU"/>
        </w:rPr>
        <w:t>коп.;</w:t>
      </w:r>
      <w:proofErr w:type="gramEnd"/>
      <w:r w:rsidRPr="003B05B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7151A" w:rsidRPr="003B05BC" w:rsidRDefault="00C7151A" w:rsidP="003724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05BC">
        <w:rPr>
          <w:rFonts w:ascii="Times New Roman" w:eastAsia="Times New Roman" w:hAnsi="Times New Roman"/>
          <w:sz w:val="28"/>
          <w:szCs w:val="28"/>
          <w:lang w:eastAsia="ru-RU"/>
        </w:rPr>
        <w:t xml:space="preserve">- компенсацию за самостоятельно приобретенные ТСР оформили </w:t>
      </w:r>
      <w:r w:rsidRPr="003B05B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537 </w:t>
      </w:r>
      <w:r w:rsidRPr="003B05BC">
        <w:rPr>
          <w:rFonts w:ascii="Times New Roman" w:eastAsia="Times New Roman" w:hAnsi="Times New Roman"/>
          <w:sz w:val="28"/>
          <w:szCs w:val="28"/>
          <w:lang w:eastAsia="ru-RU"/>
        </w:rPr>
        <w:t xml:space="preserve">человека, </w:t>
      </w:r>
      <w:r w:rsidR="0019129B" w:rsidRPr="003B05BC">
        <w:rPr>
          <w:rFonts w:ascii="Times New Roman" w:eastAsia="Times New Roman" w:hAnsi="Times New Roman"/>
          <w:sz w:val="28"/>
          <w:szCs w:val="28"/>
          <w:lang w:eastAsia="ru-RU"/>
        </w:rPr>
        <w:t>это</w:t>
      </w:r>
      <w:r w:rsidRPr="003B05B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B05BC">
        <w:rPr>
          <w:rFonts w:ascii="Times New Roman" w:eastAsia="Times New Roman" w:hAnsi="Times New Roman"/>
          <w:b/>
          <w:sz w:val="28"/>
          <w:szCs w:val="28"/>
          <w:lang w:eastAsia="ru-RU"/>
        </w:rPr>
        <w:t>35 216</w:t>
      </w:r>
      <w:r w:rsidRPr="003B05BC">
        <w:rPr>
          <w:rFonts w:ascii="Times New Roman" w:eastAsia="Times New Roman" w:hAnsi="Times New Roman"/>
          <w:sz w:val="28"/>
          <w:szCs w:val="28"/>
          <w:lang w:eastAsia="ru-RU"/>
        </w:rPr>
        <w:t xml:space="preserve"> изделий</w:t>
      </w:r>
      <w:r w:rsidR="0019129B" w:rsidRPr="003B05BC"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r w:rsidRPr="003B05BC">
        <w:rPr>
          <w:rFonts w:ascii="Times New Roman" w:eastAsia="Times New Roman" w:hAnsi="Times New Roman"/>
          <w:sz w:val="28"/>
          <w:szCs w:val="28"/>
          <w:lang w:eastAsia="ru-RU"/>
        </w:rPr>
        <w:t xml:space="preserve">на сумму </w:t>
      </w:r>
      <w:r w:rsidRPr="003B05B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69 897 040 </w:t>
      </w:r>
      <w:r w:rsidRPr="003B05BC">
        <w:rPr>
          <w:rFonts w:ascii="Times New Roman" w:eastAsia="Times New Roman" w:hAnsi="Times New Roman"/>
          <w:sz w:val="28"/>
          <w:szCs w:val="28"/>
          <w:lang w:eastAsia="ru-RU"/>
        </w:rPr>
        <w:t xml:space="preserve">руб. </w:t>
      </w:r>
      <w:r w:rsidRPr="003B05BC">
        <w:rPr>
          <w:rFonts w:ascii="Times New Roman" w:eastAsia="Times New Roman" w:hAnsi="Times New Roman"/>
          <w:b/>
          <w:sz w:val="28"/>
          <w:szCs w:val="28"/>
          <w:lang w:eastAsia="ru-RU"/>
        </w:rPr>
        <w:t>76</w:t>
      </w:r>
      <w:r w:rsidRPr="003B05BC">
        <w:rPr>
          <w:rFonts w:ascii="Times New Roman" w:eastAsia="Times New Roman" w:hAnsi="Times New Roman"/>
          <w:sz w:val="28"/>
          <w:szCs w:val="28"/>
          <w:lang w:eastAsia="ru-RU"/>
        </w:rPr>
        <w:t xml:space="preserve"> коп.</w:t>
      </w:r>
    </w:p>
    <w:p w:rsidR="00DA780F" w:rsidRPr="003B05BC" w:rsidRDefault="00C7151A" w:rsidP="003560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05B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-выдано </w:t>
      </w:r>
      <w:r w:rsidRPr="003B05BC">
        <w:rPr>
          <w:rFonts w:ascii="Times New Roman" w:eastAsia="Times New Roman" w:hAnsi="Times New Roman"/>
          <w:b/>
          <w:sz w:val="28"/>
          <w:szCs w:val="28"/>
          <w:lang w:eastAsia="ru-RU"/>
        </w:rPr>
        <w:t>847</w:t>
      </w:r>
      <w:r w:rsidRPr="003B05BC">
        <w:rPr>
          <w:rFonts w:ascii="Times New Roman" w:eastAsia="Times New Roman" w:hAnsi="Times New Roman"/>
          <w:sz w:val="28"/>
          <w:szCs w:val="28"/>
          <w:lang w:eastAsia="ru-RU"/>
        </w:rPr>
        <w:t xml:space="preserve"> направлений </w:t>
      </w:r>
      <w:r w:rsidR="001B4DE7" w:rsidRPr="003B05BC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3B05B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268 </w:t>
      </w:r>
      <w:r w:rsidRPr="003B05BC">
        <w:rPr>
          <w:rFonts w:ascii="Times New Roman" w:eastAsia="Times New Roman" w:hAnsi="Times New Roman"/>
          <w:sz w:val="28"/>
          <w:szCs w:val="28"/>
          <w:lang w:eastAsia="ru-RU"/>
        </w:rPr>
        <w:t xml:space="preserve">инвалидам на </w:t>
      </w:r>
      <w:proofErr w:type="spellStart"/>
      <w:r w:rsidRPr="003B05BC">
        <w:rPr>
          <w:rFonts w:ascii="Times New Roman" w:eastAsia="Times New Roman" w:hAnsi="Times New Roman"/>
          <w:sz w:val="28"/>
          <w:szCs w:val="28"/>
          <w:lang w:eastAsia="ru-RU"/>
        </w:rPr>
        <w:t>протезно</w:t>
      </w:r>
      <w:proofErr w:type="spellEnd"/>
      <w:r w:rsidRPr="003B05BC">
        <w:rPr>
          <w:rFonts w:ascii="Times New Roman" w:eastAsia="Times New Roman" w:hAnsi="Times New Roman"/>
          <w:sz w:val="28"/>
          <w:szCs w:val="28"/>
          <w:lang w:eastAsia="ru-RU"/>
        </w:rPr>
        <w:t xml:space="preserve"> – ортопедические предприятия для обеспечения протезно-ортопедическими изделиями.</w:t>
      </w:r>
      <w:r w:rsidR="007040CF" w:rsidRPr="003B05BC">
        <w:rPr>
          <w:rFonts w:ascii="Times New Roman" w:eastAsia="Times New Roman" w:hAnsi="Times New Roman"/>
          <w:color w:val="00B050"/>
          <w:sz w:val="28"/>
          <w:szCs w:val="28"/>
          <w:lang w:eastAsia="ru-RU"/>
        </w:rPr>
        <w:t xml:space="preserve">      </w:t>
      </w:r>
      <w:r w:rsidR="003560BE">
        <w:rPr>
          <w:rFonts w:ascii="Times New Roman" w:hAnsi="Times New Roman"/>
          <w:color w:val="00B050"/>
          <w:sz w:val="28"/>
          <w:szCs w:val="28"/>
        </w:rPr>
        <w:t xml:space="preserve">  </w:t>
      </w:r>
    </w:p>
    <w:p w:rsidR="00277C4E" w:rsidRPr="003B05BC" w:rsidRDefault="00DA780F" w:rsidP="003724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05BC">
        <w:rPr>
          <w:rFonts w:ascii="Times New Roman" w:hAnsi="Times New Roman"/>
          <w:color w:val="00B050"/>
          <w:sz w:val="28"/>
          <w:szCs w:val="28"/>
        </w:rPr>
        <w:t xml:space="preserve">        </w:t>
      </w:r>
      <w:r w:rsidR="00DE3445" w:rsidRPr="003B05BC">
        <w:rPr>
          <w:rFonts w:ascii="Times New Roman" w:hAnsi="Times New Roman"/>
          <w:color w:val="00B050"/>
          <w:sz w:val="28"/>
          <w:szCs w:val="28"/>
        </w:rPr>
        <w:t xml:space="preserve"> </w:t>
      </w:r>
      <w:r w:rsidR="00277C4E" w:rsidRPr="003B05BC">
        <w:rPr>
          <w:rFonts w:ascii="Times New Roman" w:hAnsi="Times New Roman"/>
          <w:sz w:val="28"/>
          <w:szCs w:val="28"/>
        </w:rPr>
        <w:t>Несмотря на оптимизацию структурных подразделен</w:t>
      </w:r>
      <w:r w:rsidR="00C7151A" w:rsidRPr="003B05BC">
        <w:rPr>
          <w:rFonts w:ascii="Times New Roman" w:hAnsi="Times New Roman"/>
          <w:sz w:val="28"/>
          <w:szCs w:val="28"/>
        </w:rPr>
        <w:t xml:space="preserve">ий </w:t>
      </w:r>
      <w:r w:rsidR="00C41A65" w:rsidRPr="003B05BC">
        <w:rPr>
          <w:rFonts w:ascii="Times New Roman" w:hAnsi="Times New Roman"/>
          <w:sz w:val="28"/>
          <w:szCs w:val="28"/>
        </w:rPr>
        <w:t>Центра, сотрудники</w:t>
      </w:r>
      <w:r w:rsidR="00C7151A" w:rsidRPr="003B05BC">
        <w:rPr>
          <w:rFonts w:ascii="Times New Roman" w:hAnsi="Times New Roman"/>
          <w:sz w:val="28"/>
          <w:szCs w:val="28"/>
        </w:rPr>
        <w:t xml:space="preserve"> продолжали</w:t>
      </w:r>
      <w:r w:rsidR="00277C4E" w:rsidRPr="003B05BC">
        <w:rPr>
          <w:rFonts w:ascii="Times New Roman" w:hAnsi="Times New Roman"/>
          <w:sz w:val="28"/>
          <w:szCs w:val="28"/>
        </w:rPr>
        <w:t xml:space="preserve"> принимать участие в приоритетных задачах города Москвы это:</w:t>
      </w:r>
    </w:p>
    <w:p w:rsidR="00277C4E" w:rsidRPr="003B05BC" w:rsidRDefault="00277C4E" w:rsidP="0037246B">
      <w:pPr>
        <w:spacing w:after="0"/>
        <w:rPr>
          <w:rFonts w:ascii="Times New Roman" w:hAnsi="Times New Roman"/>
          <w:sz w:val="28"/>
          <w:szCs w:val="28"/>
        </w:rPr>
      </w:pPr>
      <w:r w:rsidRPr="003B05BC">
        <w:rPr>
          <w:rFonts w:ascii="Times New Roman" w:hAnsi="Times New Roman"/>
          <w:sz w:val="28"/>
          <w:szCs w:val="28"/>
        </w:rPr>
        <w:t>- Работа в пункте приема заявлений от беженцев ЛНР и ДНР, в ТЦСО «Мещанский»;</w:t>
      </w:r>
    </w:p>
    <w:p w:rsidR="00136664" w:rsidRPr="003B05BC" w:rsidRDefault="00136664" w:rsidP="0037246B">
      <w:pPr>
        <w:spacing w:after="0"/>
        <w:rPr>
          <w:rFonts w:ascii="Times New Roman" w:hAnsi="Times New Roman"/>
          <w:sz w:val="28"/>
          <w:szCs w:val="28"/>
        </w:rPr>
      </w:pPr>
      <w:r w:rsidRPr="003B05BC">
        <w:rPr>
          <w:rFonts w:ascii="Times New Roman" w:hAnsi="Times New Roman"/>
          <w:sz w:val="28"/>
          <w:szCs w:val="28"/>
        </w:rPr>
        <w:t xml:space="preserve">- Работа в «Центре поддержки семей мобилизованных», </w:t>
      </w:r>
      <w:r w:rsidR="00A870FC" w:rsidRPr="003B05BC">
        <w:rPr>
          <w:rFonts w:ascii="Times New Roman" w:hAnsi="Times New Roman"/>
          <w:sz w:val="28"/>
          <w:szCs w:val="28"/>
        </w:rPr>
        <w:t>расположенный</w:t>
      </w:r>
      <w:r w:rsidRPr="003B05BC">
        <w:rPr>
          <w:rFonts w:ascii="Times New Roman" w:hAnsi="Times New Roman"/>
          <w:sz w:val="28"/>
          <w:szCs w:val="28"/>
        </w:rPr>
        <w:t xml:space="preserve"> в Центре «Моя карьера» по адресу: ул. Сергия Радонежского д.1;</w:t>
      </w:r>
    </w:p>
    <w:p w:rsidR="00136664" w:rsidRPr="003B05BC" w:rsidRDefault="00136664" w:rsidP="0037246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B05BC">
        <w:rPr>
          <w:rFonts w:ascii="Times New Roman" w:hAnsi="Times New Roman"/>
          <w:sz w:val="28"/>
          <w:szCs w:val="28"/>
        </w:rPr>
        <w:t>Во исполнени</w:t>
      </w:r>
      <w:r w:rsidR="00FF1C2D" w:rsidRPr="003B05BC">
        <w:rPr>
          <w:rFonts w:ascii="Times New Roman" w:hAnsi="Times New Roman"/>
          <w:sz w:val="28"/>
          <w:szCs w:val="28"/>
        </w:rPr>
        <w:t>е</w:t>
      </w:r>
      <w:r w:rsidRPr="003B05BC">
        <w:rPr>
          <w:rFonts w:ascii="Times New Roman" w:hAnsi="Times New Roman"/>
          <w:sz w:val="28"/>
          <w:szCs w:val="28"/>
        </w:rPr>
        <w:t xml:space="preserve"> Указа Президента Российской Федерации от 21 сентября 2022</w:t>
      </w:r>
      <w:r w:rsidR="00A870FC" w:rsidRPr="003B05BC">
        <w:rPr>
          <w:rFonts w:ascii="Times New Roman" w:hAnsi="Times New Roman"/>
          <w:sz w:val="28"/>
          <w:szCs w:val="28"/>
        </w:rPr>
        <w:t xml:space="preserve"> </w:t>
      </w:r>
      <w:r w:rsidRPr="003B05BC">
        <w:rPr>
          <w:rFonts w:ascii="Times New Roman" w:hAnsi="Times New Roman"/>
          <w:sz w:val="28"/>
          <w:szCs w:val="28"/>
        </w:rPr>
        <w:t>г. №</w:t>
      </w:r>
      <w:r w:rsidR="00A870FC" w:rsidRPr="003B05BC">
        <w:rPr>
          <w:rFonts w:ascii="Times New Roman" w:hAnsi="Times New Roman"/>
          <w:sz w:val="28"/>
          <w:szCs w:val="28"/>
        </w:rPr>
        <w:t xml:space="preserve"> </w:t>
      </w:r>
      <w:r w:rsidRPr="003B05BC">
        <w:rPr>
          <w:rFonts w:ascii="Times New Roman" w:hAnsi="Times New Roman"/>
          <w:sz w:val="28"/>
          <w:szCs w:val="28"/>
        </w:rPr>
        <w:t>647, в целях реализации положений Федерального закона от 26 февраля 1997г. №</w:t>
      </w:r>
      <w:r w:rsidR="00A870FC" w:rsidRPr="003B05BC">
        <w:rPr>
          <w:rFonts w:ascii="Times New Roman" w:hAnsi="Times New Roman"/>
          <w:sz w:val="28"/>
          <w:szCs w:val="28"/>
        </w:rPr>
        <w:t xml:space="preserve"> </w:t>
      </w:r>
      <w:r w:rsidRPr="003B05BC">
        <w:rPr>
          <w:rFonts w:ascii="Times New Roman" w:hAnsi="Times New Roman"/>
          <w:sz w:val="28"/>
          <w:szCs w:val="28"/>
        </w:rPr>
        <w:t xml:space="preserve">31 – ФЗ «О мобилизационной подготовке и мобилизации в Российской Федерации», для обеспечения своевременного призыва граждан на военную службу по мобилизации, наши сотрудники были </w:t>
      </w:r>
      <w:r w:rsidR="00C41A65" w:rsidRPr="003B05BC">
        <w:rPr>
          <w:rFonts w:ascii="Times New Roman" w:hAnsi="Times New Roman"/>
          <w:sz w:val="28"/>
          <w:szCs w:val="28"/>
        </w:rPr>
        <w:t>привлечены к</w:t>
      </w:r>
      <w:r w:rsidRPr="003B05BC">
        <w:rPr>
          <w:rFonts w:ascii="Times New Roman" w:hAnsi="Times New Roman"/>
          <w:sz w:val="28"/>
          <w:szCs w:val="28"/>
        </w:rPr>
        <w:t xml:space="preserve"> работе в Царицынский военный комиссариат в качестве экспертов, а также участия в «группе разбора» горячей линии </w:t>
      </w:r>
      <w:r w:rsidR="001B4DE7" w:rsidRPr="003B05BC">
        <w:rPr>
          <w:rFonts w:ascii="Times New Roman" w:hAnsi="Times New Roman"/>
          <w:sz w:val="28"/>
          <w:szCs w:val="28"/>
        </w:rPr>
        <w:t>–</w:t>
      </w:r>
      <w:r w:rsidRPr="003B05BC">
        <w:rPr>
          <w:rFonts w:ascii="Times New Roman" w:hAnsi="Times New Roman"/>
          <w:sz w:val="28"/>
          <w:szCs w:val="28"/>
        </w:rPr>
        <w:t xml:space="preserve"> 122</w:t>
      </w:r>
      <w:r w:rsidR="001B4DE7" w:rsidRPr="003B05BC">
        <w:rPr>
          <w:rFonts w:ascii="Times New Roman" w:hAnsi="Times New Roman"/>
          <w:sz w:val="28"/>
          <w:szCs w:val="28"/>
        </w:rPr>
        <w:t>.</w:t>
      </w:r>
    </w:p>
    <w:p w:rsidR="0056518B" w:rsidRPr="003B05BC" w:rsidRDefault="0099370C" w:rsidP="0037246B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B05BC">
        <w:rPr>
          <w:rFonts w:ascii="Times New Roman" w:hAnsi="Times New Roman"/>
          <w:sz w:val="28"/>
          <w:szCs w:val="28"/>
        </w:rPr>
        <w:t>65</w:t>
      </w:r>
      <w:r w:rsidR="00A870FC" w:rsidRPr="003B05B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A870FC" w:rsidRPr="003B05BC">
        <w:rPr>
          <w:rFonts w:ascii="Times New Roman" w:hAnsi="Times New Roman"/>
          <w:color w:val="000000" w:themeColor="text1"/>
          <w:sz w:val="28"/>
          <w:szCs w:val="28"/>
        </w:rPr>
        <w:t>сотрудник</w:t>
      </w:r>
      <w:r w:rsidRPr="003B05BC">
        <w:rPr>
          <w:rFonts w:ascii="Times New Roman" w:hAnsi="Times New Roman"/>
          <w:color w:val="000000" w:themeColor="text1"/>
          <w:sz w:val="28"/>
          <w:szCs w:val="28"/>
        </w:rPr>
        <w:t>ов</w:t>
      </w:r>
      <w:r w:rsidR="00A870FC" w:rsidRPr="003B05BC">
        <w:rPr>
          <w:rFonts w:ascii="Times New Roman" w:hAnsi="Times New Roman"/>
          <w:color w:val="000000" w:themeColor="text1"/>
          <w:sz w:val="28"/>
          <w:szCs w:val="28"/>
        </w:rPr>
        <w:t xml:space="preserve"> принял</w:t>
      </w:r>
      <w:r w:rsidRPr="003B05BC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A870FC" w:rsidRPr="003B05BC">
        <w:rPr>
          <w:rFonts w:ascii="Times New Roman" w:hAnsi="Times New Roman"/>
          <w:color w:val="000000" w:themeColor="text1"/>
          <w:sz w:val="28"/>
          <w:szCs w:val="28"/>
        </w:rPr>
        <w:t xml:space="preserve"> участие в п</w:t>
      </w:r>
      <w:r w:rsidR="0056518B" w:rsidRPr="003B05BC">
        <w:rPr>
          <w:rFonts w:ascii="Times New Roman" w:hAnsi="Times New Roman"/>
          <w:color w:val="000000" w:themeColor="text1"/>
          <w:sz w:val="28"/>
          <w:szCs w:val="28"/>
        </w:rPr>
        <w:t>роект</w:t>
      </w:r>
      <w:r w:rsidR="00A870FC" w:rsidRPr="003B05BC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56518B" w:rsidRPr="003B05BC">
        <w:rPr>
          <w:rFonts w:ascii="Times New Roman" w:hAnsi="Times New Roman"/>
          <w:color w:val="000000" w:themeColor="text1"/>
          <w:sz w:val="28"/>
          <w:szCs w:val="28"/>
        </w:rPr>
        <w:t xml:space="preserve"> «Московский донор плазмы» - это развитие института донорства для участия жителей </w:t>
      </w:r>
      <w:r w:rsidR="00C41A65" w:rsidRPr="003B05BC">
        <w:rPr>
          <w:rFonts w:ascii="Times New Roman" w:hAnsi="Times New Roman"/>
          <w:color w:val="000000" w:themeColor="text1"/>
          <w:sz w:val="28"/>
          <w:szCs w:val="28"/>
        </w:rPr>
        <w:t>в регулярные сдачи</w:t>
      </w:r>
      <w:r w:rsidR="0056518B" w:rsidRPr="003B05BC">
        <w:rPr>
          <w:rFonts w:ascii="Times New Roman" w:hAnsi="Times New Roman"/>
          <w:color w:val="000000" w:themeColor="text1"/>
          <w:sz w:val="28"/>
          <w:szCs w:val="28"/>
        </w:rPr>
        <w:t xml:space="preserve"> плазмы крови в московских учреждениях здравоохранения</w:t>
      </w:r>
      <w:r w:rsidR="00A870FC" w:rsidRPr="003B05BC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56518B" w:rsidRPr="003B05BC">
        <w:rPr>
          <w:rFonts w:ascii="Times New Roman" w:hAnsi="Times New Roman"/>
          <w:color w:val="000000" w:themeColor="text1"/>
          <w:sz w:val="28"/>
          <w:szCs w:val="28"/>
        </w:rPr>
        <w:t xml:space="preserve"> для последующего </w:t>
      </w:r>
      <w:r w:rsidR="00A870FC" w:rsidRPr="003B05BC">
        <w:rPr>
          <w:rFonts w:ascii="Times New Roman" w:hAnsi="Times New Roman"/>
          <w:color w:val="000000" w:themeColor="text1"/>
          <w:sz w:val="28"/>
          <w:szCs w:val="28"/>
        </w:rPr>
        <w:t xml:space="preserve">ее </w:t>
      </w:r>
      <w:r w:rsidR="0056518B" w:rsidRPr="003B05BC">
        <w:rPr>
          <w:rFonts w:ascii="Times New Roman" w:hAnsi="Times New Roman"/>
          <w:color w:val="000000" w:themeColor="text1"/>
          <w:sz w:val="28"/>
          <w:szCs w:val="28"/>
        </w:rPr>
        <w:t>использования при производстве жизненно необходимых и важных лекарственных препаратов</w:t>
      </w:r>
      <w:r w:rsidR="0056518B" w:rsidRPr="003B05BC">
        <w:rPr>
          <w:rFonts w:ascii="Times New Roman" w:hAnsi="Times New Roman"/>
          <w:sz w:val="28"/>
          <w:szCs w:val="28"/>
        </w:rPr>
        <w:t>.</w:t>
      </w:r>
      <w:r w:rsidR="0056518B" w:rsidRPr="003B05BC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56518B" w:rsidRPr="003B05BC" w:rsidRDefault="0056518B" w:rsidP="0037246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B05BC">
        <w:rPr>
          <w:rFonts w:ascii="Times New Roman" w:hAnsi="Times New Roman"/>
          <w:color w:val="000000" w:themeColor="text1"/>
          <w:sz w:val="28"/>
          <w:szCs w:val="28"/>
        </w:rPr>
        <w:t xml:space="preserve">Ежегодно на базе филиала организовывается возможность принять участие </w:t>
      </w:r>
      <w:r w:rsidR="00C41A65" w:rsidRPr="003B05BC">
        <w:rPr>
          <w:rFonts w:ascii="Times New Roman" w:hAnsi="Times New Roman"/>
          <w:color w:val="000000" w:themeColor="text1"/>
          <w:sz w:val="28"/>
          <w:szCs w:val="28"/>
        </w:rPr>
        <w:t>в «</w:t>
      </w:r>
      <w:proofErr w:type="spellStart"/>
      <w:r w:rsidRPr="003B05BC">
        <w:rPr>
          <w:rFonts w:ascii="Times New Roman" w:hAnsi="Times New Roman"/>
          <w:color w:val="000000" w:themeColor="text1"/>
          <w:sz w:val="28"/>
          <w:szCs w:val="28"/>
        </w:rPr>
        <w:t>Энографическом</w:t>
      </w:r>
      <w:proofErr w:type="spellEnd"/>
      <w:r w:rsidRPr="003B05BC">
        <w:rPr>
          <w:rFonts w:ascii="Times New Roman" w:hAnsi="Times New Roman"/>
          <w:color w:val="000000" w:themeColor="text1"/>
          <w:sz w:val="28"/>
          <w:szCs w:val="28"/>
        </w:rPr>
        <w:t xml:space="preserve">». В </w:t>
      </w:r>
      <w:r w:rsidR="0019129B" w:rsidRPr="003B05BC">
        <w:rPr>
          <w:rFonts w:ascii="Times New Roman" w:hAnsi="Times New Roman"/>
          <w:color w:val="000000" w:themeColor="text1"/>
          <w:sz w:val="28"/>
          <w:szCs w:val="28"/>
        </w:rPr>
        <w:t>этом</w:t>
      </w:r>
      <w:r w:rsidRPr="003B05BC">
        <w:rPr>
          <w:rFonts w:ascii="Times New Roman" w:hAnsi="Times New Roman"/>
          <w:color w:val="000000" w:themeColor="text1"/>
          <w:sz w:val="28"/>
          <w:szCs w:val="28"/>
        </w:rPr>
        <w:t xml:space="preserve"> году приняло участие </w:t>
      </w:r>
      <w:r w:rsidR="00157177" w:rsidRPr="003B05BC">
        <w:rPr>
          <w:rFonts w:ascii="Times New Roman" w:hAnsi="Times New Roman"/>
          <w:sz w:val="28"/>
          <w:szCs w:val="28"/>
        </w:rPr>
        <w:t>40 человек из них 24</w:t>
      </w:r>
      <w:r w:rsidRPr="003B05BC">
        <w:rPr>
          <w:rFonts w:ascii="Times New Roman" w:hAnsi="Times New Roman"/>
          <w:sz w:val="28"/>
          <w:szCs w:val="28"/>
        </w:rPr>
        <w:t xml:space="preserve"> человека сотрудники </w:t>
      </w:r>
      <w:r w:rsidR="00157177" w:rsidRPr="003B05BC">
        <w:rPr>
          <w:rFonts w:ascii="Times New Roman" w:hAnsi="Times New Roman"/>
          <w:sz w:val="28"/>
          <w:szCs w:val="28"/>
        </w:rPr>
        <w:t>центра</w:t>
      </w:r>
      <w:r w:rsidRPr="003B05BC">
        <w:rPr>
          <w:rFonts w:ascii="Times New Roman" w:hAnsi="Times New Roman"/>
          <w:sz w:val="28"/>
          <w:szCs w:val="28"/>
        </w:rPr>
        <w:t>.</w:t>
      </w:r>
    </w:p>
    <w:p w:rsidR="00413936" w:rsidRPr="003B05BC" w:rsidRDefault="0056518B" w:rsidP="0037246B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B05BC">
        <w:rPr>
          <w:rFonts w:ascii="Times New Roman" w:hAnsi="Times New Roman"/>
          <w:color w:val="000000" w:themeColor="text1"/>
          <w:sz w:val="28"/>
          <w:szCs w:val="28"/>
        </w:rPr>
        <w:t>Особое внимание уделяется одиноким гражданам и гражданам, которые оказались в трудной жизненной ситуации. В этом направлении успешно используется</w:t>
      </w:r>
      <w:r w:rsidR="0019129B" w:rsidRPr="003B05BC">
        <w:rPr>
          <w:rFonts w:ascii="Times New Roman" w:hAnsi="Times New Roman"/>
          <w:color w:val="000000" w:themeColor="text1"/>
          <w:sz w:val="28"/>
          <w:szCs w:val="28"/>
        </w:rPr>
        <w:t xml:space="preserve"> проект</w:t>
      </w:r>
      <w:r w:rsidRPr="003B05BC">
        <w:rPr>
          <w:rFonts w:ascii="Times New Roman" w:hAnsi="Times New Roman"/>
          <w:color w:val="000000" w:themeColor="text1"/>
          <w:sz w:val="28"/>
          <w:szCs w:val="28"/>
        </w:rPr>
        <w:t xml:space="preserve"> «</w:t>
      </w:r>
      <w:proofErr w:type="spellStart"/>
      <w:r w:rsidRPr="003B05BC">
        <w:rPr>
          <w:rFonts w:ascii="Times New Roman" w:hAnsi="Times New Roman"/>
          <w:color w:val="000000" w:themeColor="text1"/>
          <w:sz w:val="28"/>
          <w:szCs w:val="28"/>
        </w:rPr>
        <w:t>проактивное</w:t>
      </w:r>
      <w:proofErr w:type="spellEnd"/>
      <w:r w:rsidRPr="003B05BC">
        <w:rPr>
          <w:rFonts w:ascii="Times New Roman" w:hAnsi="Times New Roman"/>
          <w:color w:val="000000" w:themeColor="text1"/>
          <w:sz w:val="28"/>
          <w:szCs w:val="28"/>
        </w:rPr>
        <w:t xml:space="preserve"> выявление»</w:t>
      </w:r>
      <w:r w:rsidR="0019129B" w:rsidRPr="003B05BC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3B05BC">
        <w:rPr>
          <w:rFonts w:ascii="Times New Roman" w:hAnsi="Times New Roman"/>
          <w:color w:val="000000" w:themeColor="text1"/>
          <w:sz w:val="28"/>
          <w:szCs w:val="28"/>
        </w:rPr>
        <w:t xml:space="preserve"> в котором задействованы работники организаций здравоохранения и сотрудники социальной защиты. Наша основная задача</w:t>
      </w:r>
      <w:r w:rsidR="0019129B" w:rsidRPr="003B05BC">
        <w:rPr>
          <w:rFonts w:ascii="Times New Roman" w:hAnsi="Times New Roman"/>
          <w:color w:val="000000" w:themeColor="text1"/>
          <w:sz w:val="28"/>
          <w:szCs w:val="28"/>
        </w:rPr>
        <w:t xml:space="preserve"> в рамках проекта</w:t>
      </w:r>
      <w:r w:rsidRPr="003B05BC">
        <w:rPr>
          <w:rFonts w:ascii="Times New Roman" w:hAnsi="Times New Roman"/>
          <w:color w:val="000000" w:themeColor="text1"/>
          <w:sz w:val="28"/>
          <w:szCs w:val="28"/>
        </w:rPr>
        <w:t xml:space="preserve"> – помощь в получении комплексного социального обслуживания на дому. В первую очередь соцработники помогают одиноким пожилым людям, гражданам </w:t>
      </w:r>
      <w:r w:rsidR="0019129B" w:rsidRPr="003B05BC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Pr="003B05BC">
        <w:rPr>
          <w:rFonts w:ascii="Times New Roman" w:hAnsi="Times New Roman"/>
          <w:color w:val="000000" w:themeColor="text1"/>
          <w:sz w:val="28"/>
          <w:szCs w:val="28"/>
        </w:rPr>
        <w:t xml:space="preserve"> инвалидностью, пациентам после тяжелых операций, </w:t>
      </w:r>
      <w:r w:rsidR="0019129B" w:rsidRPr="003B05BC">
        <w:rPr>
          <w:rFonts w:ascii="Times New Roman" w:hAnsi="Times New Roman"/>
          <w:color w:val="000000" w:themeColor="text1"/>
          <w:sz w:val="28"/>
          <w:szCs w:val="28"/>
        </w:rPr>
        <w:t xml:space="preserve">бездомным, </w:t>
      </w:r>
      <w:r w:rsidRPr="003B05BC">
        <w:rPr>
          <w:rFonts w:ascii="Times New Roman" w:hAnsi="Times New Roman"/>
          <w:color w:val="000000" w:themeColor="text1"/>
          <w:sz w:val="28"/>
          <w:szCs w:val="28"/>
        </w:rPr>
        <w:t xml:space="preserve">тем, кто нуждается в профессиональном уходе. Нередко в больнице оказываются одинокие люди, которым нужна помощь после выписки. </w:t>
      </w:r>
    </w:p>
    <w:p w:rsidR="0056518B" w:rsidRPr="003B05BC" w:rsidRDefault="0056518B" w:rsidP="0037246B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B05BC">
        <w:rPr>
          <w:rFonts w:ascii="Times New Roman" w:hAnsi="Times New Roman"/>
          <w:color w:val="000000" w:themeColor="text1"/>
          <w:sz w:val="28"/>
          <w:szCs w:val="28"/>
        </w:rPr>
        <w:t>Вплоть до 31 декабря сотрудники центров социального обслуживания, перевоплощаясь в Дедов Морозов, ездили по всей Москве, чтобы поздравить семьи мобилизованных и подарить детям праздник. Это особый опыт для всех сотрудников центра.</w:t>
      </w:r>
    </w:p>
    <w:p w:rsidR="00F67BE6" w:rsidRPr="003B05BC" w:rsidRDefault="005B2E98" w:rsidP="0037246B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05BC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Сотрудники </w:t>
      </w:r>
      <w:r w:rsidR="00AC6508" w:rsidRPr="003B05BC">
        <w:rPr>
          <w:rFonts w:ascii="Times New Roman" w:hAnsi="Times New Roman" w:cs="Times New Roman"/>
          <w:sz w:val="28"/>
          <w:szCs w:val="28"/>
          <w:lang w:val="ru-RU"/>
        </w:rPr>
        <w:t>центра</w:t>
      </w:r>
      <w:r w:rsidRPr="003B05BC">
        <w:rPr>
          <w:rFonts w:ascii="Times New Roman" w:hAnsi="Times New Roman" w:cs="Times New Roman"/>
          <w:sz w:val="28"/>
          <w:szCs w:val="28"/>
          <w:lang w:val="ru-RU"/>
        </w:rPr>
        <w:t xml:space="preserve"> занимают активную жизненную позицию и принима</w:t>
      </w:r>
      <w:r w:rsidR="007D5197" w:rsidRPr="003B05BC">
        <w:rPr>
          <w:rFonts w:ascii="Times New Roman" w:hAnsi="Times New Roman" w:cs="Times New Roman"/>
          <w:sz w:val="28"/>
          <w:szCs w:val="28"/>
          <w:lang w:val="ru-RU"/>
        </w:rPr>
        <w:t>ли</w:t>
      </w:r>
      <w:r w:rsidRPr="003B05BC">
        <w:rPr>
          <w:rFonts w:ascii="Times New Roman" w:hAnsi="Times New Roman" w:cs="Times New Roman"/>
          <w:sz w:val="28"/>
          <w:szCs w:val="28"/>
          <w:lang w:val="ru-RU"/>
        </w:rPr>
        <w:t xml:space="preserve"> участие в </w:t>
      </w:r>
      <w:r w:rsidR="007D5197" w:rsidRPr="003B05BC">
        <w:rPr>
          <w:rFonts w:ascii="Times New Roman" w:hAnsi="Times New Roman" w:cs="Times New Roman"/>
          <w:sz w:val="28"/>
          <w:szCs w:val="28"/>
          <w:lang w:val="ru-RU"/>
        </w:rPr>
        <w:t xml:space="preserve">общественно значимых мероприятиях: </w:t>
      </w:r>
      <w:r w:rsidR="0064237F" w:rsidRPr="003B05BC">
        <w:rPr>
          <w:rFonts w:ascii="Times New Roman" w:hAnsi="Times New Roman" w:cs="Times New Roman"/>
          <w:sz w:val="28"/>
          <w:szCs w:val="28"/>
          <w:lang w:val="ru-RU"/>
        </w:rPr>
        <w:t>субботниках</w:t>
      </w:r>
      <w:r w:rsidR="00F67BE6" w:rsidRPr="003B05BC">
        <w:rPr>
          <w:rFonts w:ascii="Times New Roman" w:hAnsi="Times New Roman" w:cs="Times New Roman"/>
          <w:sz w:val="28"/>
          <w:szCs w:val="28"/>
          <w:lang w:val="ru-RU"/>
        </w:rPr>
        <w:t>, выборах.</w:t>
      </w:r>
    </w:p>
    <w:p w:rsidR="000F08E7" w:rsidRPr="003B05BC" w:rsidRDefault="00637DEF" w:rsidP="0037246B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B05BC">
        <w:rPr>
          <w:rFonts w:ascii="Times New Roman" w:hAnsi="Times New Roman"/>
          <w:color w:val="FF0000"/>
          <w:sz w:val="28"/>
          <w:szCs w:val="28"/>
        </w:rPr>
        <w:t xml:space="preserve">       </w:t>
      </w:r>
      <w:r w:rsidRPr="003B05BC">
        <w:rPr>
          <w:rFonts w:ascii="Times New Roman" w:hAnsi="Times New Roman"/>
          <w:sz w:val="28"/>
          <w:szCs w:val="28"/>
        </w:rPr>
        <w:t xml:space="preserve">Администрация </w:t>
      </w:r>
      <w:r w:rsidR="00AC6508" w:rsidRPr="003B05BC">
        <w:rPr>
          <w:rFonts w:ascii="Times New Roman" w:hAnsi="Times New Roman"/>
          <w:sz w:val="28"/>
          <w:szCs w:val="28"/>
        </w:rPr>
        <w:t>центра</w:t>
      </w:r>
      <w:r w:rsidRPr="003B05BC">
        <w:rPr>
          <w:rFonts w:ascii="Times New Roman" w:hAnsi="Times New Roman"/>
          <w:sz w:val="28"/>
          <w:szCs w:val="28"/>
        </w:rPr>
        <w:t xml:space="preserve"> поддерживает тесное сотрудничество                                       с управой района, Советом депутатов муниципального округа, Отделом социальной защиты населения, </w:t>
      </w:r>
      <w:r w:rsidR="00F67BE6" w:rsidRPr="003B05BC">
        <w:rPr>
          <w:rFonts w:ascii="Times New Roman" w:hAnsi="Times New Roman"/>
          <w:sz w:val="28"/>
          <w:szCs w:val="28"/>
        </w:rPr>
        <w:t xml:space="preserve"> ГБУ «Жилищник», </w:t>
      </w:r>
      <w:r w:rsidRPr="003B05BC">
        <w:rPr>
          <w:rFonts w:ascii="Times New Roman" w:hAnsi="Times New Roman"/>
          <w:sz w:val="28"/>
          <w:szCs w:val="28"/>
        </w:rPr>
        <w:t xml:space="preserve">общественными организациями района (Совет ветеранов, </w:t>
      </w:r>
      <w:r w:rsidR="00492545" w:rsidRPr="003B05BC">
        <w:rPr>
          <w:rFonts w:ascii="Times New Roman" w:hAnsi="Times New Roman"/>
          <w:sz w:val="28"/>
          <w:szCs w:val="28"/>
        </w:rPr>
        <w:t>Общество</w:t>
      </w:r>
      <w:r w:rsidRPr="003B05BC">
        <w:rPr>
          <w:rFonts w:ascii="Times New Roman" w:hAnsi="Times New Roman"/>
          <w:sz w:val="28"/>
          <w:szCs w:val="28"/>
        </w:rPr>
        <w:t xml:space="preserve"> инвалидов, Общество слепых, Общество жителей блокадного Ленинграда, Общество пострадавших от политических репрессий, местная организация ВОГ), </w:t>
      </w:r>
      <w:r w:rsidR="0087420F" w:rsidRPr="003B05BC">
        <w:rPr>
          <w:rFonts w:ascii="Times New Roman" w:hAnsi="Times New Roman"/>
          <w:sz w:val="28"/>
          <w:szCs w:val="28"/>
        </w:rPr>
        <w:t>МФЦ</w:t>
      </w:r>
      <w:r w:rsidR="00AC6508" w:rsidRPr="003B05BC">
        <w:rPr>
          <w:rFonts w:ascii="Times New Roman" w:hAnsi="Times New Roman"/>
          <w:sz w:val="28"/>
          <w:szCs w:val="28"/>
        </w:rPr>
        <w:t xml:space="preserve"> района Царицыно</w:t>
      </w:r>
      <w:r w:rsidR="00492545" w:rsidRPr="003B05BC">
        <w:rPr>
          <w:rFonts w:ascii="Times New Roman" w:hAnsi="Times New Roman"/>
          <w:sz w:val="28"/>
          <w:szCs w:val="28"/>
        </w:rPr>
        <w:t xml:space="preserve">, </w:t>
      </w:r>
      <w:r w:rsidR="00AC6508" w:rsidRPr="003B05BC">
        <w:rPr>
          <w:rFonts w:ascii="Times New Roman" w:hAnsi="Times New Roman"/>
          <w:sz w:val="28"/>
          <w:szCs w:val="28"/>
        </w:rPr>
        <w:t>храмом</w:t>
      </w:r>
      <w:r w:rsidR="00AC6508" w:rsidRPr="003B05BC">
        <w:rPr>
          <w:rFonts w:ascii="Times New Roman" w:hAnsi="Times New Roman"/>
          <w:sz w:val="28"/>
          <w:szCs w:val="28"/>
          <w:shd w:val="clear" w:color="auto" w:fill="FFFFFF"/>
        </w:rPr>
        <w:t xml:space="preserve"> Иконы </w:t>
      </w:r>
      <w:proofErr w:type="spellStart"/>
      <w:r w:rsidR="00AC6508" w:rsidRPr="003B05BC">
        <w:rPr>
          <w:rFonts w:ascii="Times New Roman" w:hAnsi="Times New Roman"/>
          <w:sz w:val="28"/>
          <w:szCs w:val="28"/>
          <w:shd w:val="clear" w:color="auto" w:fill="FFFFFF"/>
        </w:rPr>
        <w:t>Божей</w:t>
      </w:r>
      <w:proofErr w:type="spellEnd"/>
      <w:r w:rsidR="00AC6508" w:rsidRPr="003B05BC">
        <w:rPr>
          <w:rFonts w:ascii="Times New Roman" w:hAnsi="Times New Roman"/>
          <w:sz w:val="28"/>
          <w:szCs w:val="28"/>
          <w:shd w:val="clear" w:color="auto" w:fill="FFFFFF"/>
        </w:rPr>
        <w:t xml:space="preserve"> Матери «Живописный Источник» в Царицыно</w:t>
      </w:r>
      <w:r w:rsidRPr="003B05BC">
        <w:rPr>
          <w:rFonts w:ascii="Times New Roman" w:hAnsi="Times New Roman"/>
          <w:sz w:val="28"/>
          <w:szCs w:val="28"/>
        </w:rPr>
        <w:t>, со школами, библиотеками, общественным пунктом охраны п</w:t>
      </w:r>
      <w:r w:rsidR="00AC6508" w:rsidRPr="003B05BC">
        <w:rPr>
          <w:rFonts w:ascii="Times New Roman" w:hAnsi="Times New Roman"/>
          <w:sz w:val="28"/>
          <w:szCs w:val="28"/>
        </w:rPr>
        <w:t xml:space="preserve">равопорядка, </w:t>
      </w:r>
      <w:r w:rsidR="00396174" w:rsidRPr="003B05BC">
        <w:rPr>
          <w:rFonts w:ascii="Times New Roman" w:hAnsi="Times New Roman"/>
          <w:sz w:val="28"/>
          <w:szCs w:val="28"/>
        </w:rPr>
        <w:t>городской</w:t>
      </w:r>
      <w:r w:rsidR="00AC6508" w:rsidRPr="003B05BC">
        <w:rPr>
          <w:rFonts w:ascii="Times New Roman" w:hAnsi="Times New Roman"/>
          <w:sz w:val="28"/>
          <w:szCs w:val="28"/>
        </w:rPr>
        <w:t xml:space="preserve"> поликлиникой № 166</w:t>
      </w:r>
      <w:r w:rsidRPr="003B05BC">
        <w:rPr>
          <w:rFonts w:ascii="Times New Roman" w:hAnsi="Times New Roman"/>
          <w:sz w:val="28"/>
          <w:szCs w:val="28"/>
        </w:rPr>
        <w:t xml:space="preserve">, а также с другими организациями и учреждениями района. </w:t>
      </w:r>
    </w:p>
    <w:p w:rsidR="002B202F" w:rsidRPr="003B05BC" w:rsidRDefault="00637DEF" w:rsidP="0037246B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05BC">
        <w:rPr>
          <w:rFonts w:ascii="Times New Roman" w:hAnsi="Times New Roman" w:cs="Times New Roman"/>
          <w:sz w:val="28"/>
          <w:szCs w:val="28"/>
          <w:lang w:val="ru-RU"/>
        </w:rPr>
        <w:t>Хочется поблагодарить Совет депутатов муниципального ок</w:t>
      </w:r>
      <w:r w:rsidR="00396174" w:rsidRPr="003B05BC">
        <w:rPr>
          <w:rFonts w:ascii="Times New Roman" w:hAnsi="Times New Roman" w:cs="Times New Roman"/>
          <w:sz w:val="28"/>
          <w:szCs w:val="28"/>
          <w:lang w:val="ru-RU"/>
        </w:rPr>
        <w:t>руга и управу</w:t>
      </w:r>
      <w:r w:rsidR="00AC6508" w:rsidRPr="003B05BC">
        <w:rPr>
          <w:rFonts w:ascii="Times New Roman" w:hAnsi="Times New Roman" w:cs="Times New Roman"/>
          <w:sz w:val="28"/>
          <w:szCs w:val="28"/>
          <w:lang w:val="ru-RU"/>
        </w:rPr>
        <w:t xml:space="preserve"> района Царицыно</w:t>
      </w:r>
      <w:r w:rsidR="00396174" w:rsidRPr="003B05BC">
        <w:rPr>
          <w:rFonts w:ascii="Times New Roman" w:hAnsi="Times New Roman" w:cs="Times New Roman"/>
          <w:sz w:val="28"/>
          <w:szCs w:val="28"/>
          <w:lang w:val="ru-RU"/>
        </w:rPr>
        <w:t xml:space="preserve">, за </w:t>
      </w:r>
      <w:r w:rsidR="00C41A65" w:rsidRPr="003B05BC">
        <w:rPr>
          <w:rFonts w:ascii="Times New Roman" w:hAnsi="Times New Roman" w:cs="Times New Roman"/>
          <w:sz w:val="28"/>
          <w:szCs w:val="28"/>
          <w:lang w:val="ru-RU"/>
        </w:rPr>
        <w:t>большую помощь</w:t>
      </w:r>
      <w:r w:rsidR="00396174" w:rsidRPr="003B05BC">
        <w:rPr>
          <w:rFonts w:ascii="Times New Roman" w:hAnsi="Times New Roman" w:cs="Times New Roman"/>
          <w:sz w:val="28"/>
          <w:szCs w:val="28"/>
          <w:lang w:val="ru-RU"/>
        </w:rPr>
        <w:t xml:space="preserve"> и активное содействие</w:t>
      </w:r>
      <w:r w:rsidRPr="003B05B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41A65" w:rsidRPr="003B05BC">
        <w:rPr>
          <w:rFonts w:ascii="Times New Roman" w:hAnsi="Times New Roman" w:cs="Times New Roman"/>
          <w:sz w:val="28"/>
          <w:szCs w:val="28"/>
          <w:lang w:val="ru-RU"/>
        </w:rPr>
        <w:t>в организации</w:t>
      </w:r>
      <w:r w:rsidR="00396174" w:rsidRPr="003B05BC">
        <w:rPr>
          <w:rFonts w:ascii="Times New Roman" w:hAnsi="Times New Roman" w:cs="Times New Roman"/>
          <w:sz w:val="28"/>
          <w:szCs w:val="28"/>
          <w:lang w:val="ru-RU"/>
        </w:rPr>
        <w:t xml:space="preserve"> и проведении праздничных, досуговых, благотворительных и</w:t>
      </w:r>
      <w:r w:rsidRPr="003B05B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96174" w:rsidRPr="003B05BC">
        <w:rPr>
          <w:rFonts w:ascii="Times New Roman" w:hAnsi="Times New Roman" w:cs="Times New Roman"/>
          <w:sz w:val="28"/>
          <w:szCs w:val="28"/>
          <w:lang w:val="ru-RU"/>
        </w:rPr>
        <w:t>других мероприятий учреждения на благо жителей</w:t>
      </w:r>
      <w:r w:rsidR="00010F94" w:rsidRPr="003B05BC">
        <w:rPr>
          <w:rFonts w:ascii="Times New Roman" w:hAnsi="Times New Roman" w:cs="Times New Roman"/>
          <w:sz w:val="28"/>
          <w:szCs w:val="28"/>
          <w:lang w:val="ru-RU"/>
        </w:rPr>
        <w:t xml:space="preserve"> района. О</w:t>
      </w:r>
      <w:r w:rsidR="0056518B" w:rsidRPr="003B05BC">
        <w:rPr>
          <w:rFonts w:ascii="Times New Roman" w:hAnsi="Times New Roman" w:cs="Times New Roman"/>
          <w:sz w:val="28"/>
          <w:szCs w:val="28"/>
          <w:lang w:val="ru-RU"/>
        </w:rPr>
        <w:t xml:space="preserve">тдельное спасибо ГБУ «Жилищник», за </w:t>
      </w:r>
      <w:r w:rsidR="00A870FC" w:rsidRPr="003B05BC">
        <w:rPr>
          <w:rFonts w:ascii="Times New Roman" w:hAnsi="Times New Roman" w:cs="Times New Roman"/>
          <w:sz w:val="28"/>
          <w:szCs w:val="28"/>
          <w:lang w:val="ru-RU"/>
        </w:rPr>
        <w:t>их</w:t>
      </w:r>
      <w:r w:rsidR="0056518B" w:rsidRPr="003B05B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870FC" w:rsidRPr="003B05BC">
        <w:rPr>
          <w:rFonts w:ascii="Times New Roman" w:hAnsi="Times New Roman" w:cs="Times New Roman"/>
          <w:sz w:val="28"/>
          <w:szCs w:val="28"/>
          <w:lang w:val="ru-RU"/>
        </w:rPr>
        <w:t xml:space="preserve">своевременную </w:t>
      </w:r>
      <w:r w:rsidR="0056518B" w:rsidRPr="003B05BC">
        <w:rPr>
          <w:rFonts w:ascii="Times New Roman" w:hAnsi="Times New Roman" w:cs="Times New Roman"/>
          <w:sz w:val="28"/>
          <w:szCs w:val="28"/>
          <w:lang w:val="ru-RU"/>
        </w:rPr>
        <w:t xml:space="preserve">помощь </w:t>
      </w:r>
      <w:r w:rsidR="00A870FC" w:rsidRPr="003B05BC">
        <w:rPr>
          <w:rFonts w:ascii="Times New Roman" w:hAnsi="Times New Roman" w:cs="Times New Roman"/>
          <w:sz w:val="28"/>
          <w:szCs w:val="28"/>
          <w:lang w:val="ru-RU"/>
        </w:rPr>
        <w:t>в периоды снегопадов и гололедов.</w:t>
      </w:r>
    </w:p>
    <w:p w:rsidR="00637DEF" w:rsidRPr="003B05BC" w:rsidRDefault="00637DEF" w:rsidP="0037246B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05BC">
        <w:rPr>
          <w:rFonts w:ascii="Times New Roman" w:hAnsi="Times New Roman" w:cs="Times New Roman"/>
          <w:sz w:val="28"/>
          <w:szCs w:val="28"/>
          <w:lang w:val="ru-RU"/>
        </w:rPr>
        <w:t xml:space="preserve">Перед </w:t>
      </w:r>
      <w:r w:rsidR="00AC6508" w:rsidRPr="003B05BC">
        <w:rPr>
          <w:rFonts w:ascii="Times New Roman" w:hAnsi="Times New Roman" w:cs="Times New Roman"/>
          <w:sz w:val="28"/>
          <w:szCs w:val="28"/>
          <w:lang w:val="ru-RU"/>
        </w:rPr>
        <w:t>центром</w:t>
      </w:r>
      <w:r w:rsidRPr="003B05BC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r w:rsidRPr="003B05BC">
        <w:rPr>
          <w:rFonts w:ascii="Times New Roman" w:hAnsi="Times New Roman" w:cs="Times New Roman"/>
          <w:b/>
          <w:sz w:val="28"/>
          <w:szCs w:val="28"/>
          <w:lang w:val="ru-RU"/>
        </w:rPr>
        <w:t>202</w:t>
      </w:r>
      <w:r w:rsidR="00035687" w:rsidRPr="003B05BC">
        <w:rPr>
          <w:rFonts w:ascii="Times New Roman" w:hAnsi="Times New Roman" w:cs="Times New Roman"/>
          <w:b/>
          <w:sz w:val="28"/>
          <w:szCs w:val="28"/>
          <w:lang w:val="ru-RU"/>
        </w:rPr>
        <w:t>3</w:t>
      </w:r>
      <w:r w:rsidRPr="003B05B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год</w:t>
      </w:r>
      <w:r w:rsidRPr="003B05BC">
        <w:rPr>
          <w:rFonts w:ascii="Times New Roman" w:hAnsi="Times New Roman" w:cs="Times New Roman"/>
          <w:sz w:val="28"/>
          <w:szCs w:val="28"/>
          <w:lang w:val="ru-RU"/>
        </w:rPr>
        <w:t xml:space="preserve"> сформулированы следующие </w:t>
      </w:r>
      <w:r w:rsidRPr="003B05BC">
        <w:rPr>
          <w:rFonts w:ascii="Times New Roman" w:hAnsi="Times New Roman" w:cs="Times New Roman"/>
          <w:b/>
          <w:sz w:val="28"/>
          <w:szCs w:val="28"/>
          <w:lang w:val="ru-RU"/>
        </w:rPr>
        <w:t>задачи</w:t>
      </w:r>
      <w:r w:rsidRPr="003B05BC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637DEF" w:rsidRPr="003B05BC" w:rsidRDefault="00637DEF" w:rsidP="002B202F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05BC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413936" w:rsidRPr="003B05B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B05BC">
        <w:rPr>
          <w:rFonts w:ascii="Times New Roman" w:hAnsi="Times New Roman" w:cs="Times New Roman"/>
          <w:sz w:val="28"/>
          <w:szCs w:val="28"/>
          <w:lang w:val="ru-RU"/>
        </w:rPr>
        <w:t xml:space="preserve">продолжить мониторинг социальной и демографической ситуации, уровня социально-экономического благополучия </w:t>
      </w:r>
      <w:r w:rsidR="00010F94" w:rsidRPr="003B05BC">
        <w:rPr>
          <w:rFonts w:ascii="Times New Roman" w:hAnsi="Times New Roman" w:cs="Times New Roman"/>
          <w:sz w:val="28"/>
          <w:szCs w:val="28"/>
          <w:lang w:val="ru-RU"/>
        </w:rPr>
        <w:t xml:space="preserve">семей мобилизованных </w:t>
      </w:r>
      <w:r w:rsidRPr="003B05BC">
        <w:rPr>
          <w:rFonts w:ascii="Times New Roman" w:hAnsi="Times New Roman" w:cs="Times New Roman"/>
          <w:sz w:val="28"/>
          <w:szCs w:val="28"/>
          <w:lang w:val="ru-RU"/>
        </w:rPr>
        <w:t>граждан</w:t>
      </w:r>
      <w:r w:rsidR="00F67BE6" w:rsidRPr="003B05BC">
        <w:rPr>
          <w:rFonts w:ascii="Times New Roman" w:hAnsi="Times New Roman" w:cs="Times New Roman"/>
          <w:sz w:val="28"/>
          <w:szCs w:val="28"/>
          <w:lang w:val="ru-RU"/>
        </w:rPr>
        <w:t>, в том числе мониторинг ветеранов Великой Отечественной войны</w:t>
      </w:r>
      <w:r w:rsidRPr="003B05BC">
        <w:rPr>
          <w:rFonts w:ascii="Times New Roman" w:hAnsi="Times New Roman" w:cs="Times New Roman"/>
          <w:sz w:val="28"/>
          <w:szCs w:val="28"/>
          <w:lang w:val="ru-RU"/>
        </w:rPr>
        <w:t xml:space="preserve"> на территории </w:t>
      </w:r>
      <w:r w:rsidR="00010F94" w:rsidRPr="003B05BC">
        <w:rPr>
          <w:rFonts w:ascii="Times New Roman" w:hAnsi="Times New Roman" w:cs="Times New Roman"/>
          <w:sz w:val="28"/>
          <w:szCs w:val="28"/>
          <w:lang w:val="ru-RU"/>
        </w:rPr>
        <w:t xml:space="preserve">районов </w:t>
      </w:r>
      <w:r w:rsidRPr="003B05BC">
        <w:rPr>
          <w:rFonts w:ascii="Times New Roman" w:hAnsi="Times New Roman" w:cs="Times New Roman"/>
          <w:sz w:val="28"/>
          <w:szCs w:val="28"/>
          <w:lang w:val="ru-RU"/>
        </w:rPr>
        <w:t>обслуживания;</w:t>
      </w:r>
    </w:p>
    <w:p w:rsidR="00637DEF" w:rsidRPr="003B05BC" w:rsidRDefault="00637DEF" w:rsidP="0037246B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05BC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413936" w:rsidRPr="003B05B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B05BC">
        <w:rPr>
          <w:rFonts w:ascii="Times New Roman" w:hAnsi="Times New Roman" w:cs="Times New Roman"/>
          <w:sz w:val="28"/>
          <w:szCs w:val="28"/>
          <w:lang w:val="ru-RU"/>
        </w:rPr>
        <w:t>продолжить выявление и дифференцированный учет граждан, нуждающихся в социальной поддержке, определение необходимых форм помощи и периодичности предоставления (постоянно, временно, на разовой основе);</w:t>
      </w:r>
    </w:p>
    <w:p w:rsidR="00637DEF" w:rsidRPr="003B05BC" w:rsidRDefault="00637DEF" w:rsidP="0037246B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05BC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413936" w:rsidRPr="003B05B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4237F" w:rsidRPr="003B05BC">
        <w:rPr>
          <w:rFonts w:ascii="Times New Roman" w:hAnsi="Times New Roman" w:cs="Times New Roman"/>
          <w:sz w:val="28"/>
          <w:szCs w:val="28"/>
          <w:lang w:val="ru-RU"/>
        </w:rPr>
        <w:t xml:space="preserve">проведение </w:t>
      </w:r>
      <w:r w:rsidR="000F08E7" w:rsidRPr="003B05BC">
        <w:rPr>
          <w:rFonts w:ascii="Times New Roman" w:hAnsi="Times New Roman" w:cs="Times New Roman"/>
          <w:sz w:val="28"/>
          <w:szCs w:val="28"/>
          <w:lang w:val="ru-RU"/>
        </w:rPr>
        <w:t>опроса</w:t>
      </w:r>
      <w:r w:rsidR="0064237F" w:rsidRPr="003B05BC">
        <w:rPr>
          <w:rFonts w:ascii="Times New Roman" w:hAnsi="Times New Roman" w:cs="Times New Roman"/>
          <w:sz w:val="28"/>
          <w:szCs w:val="28"/>
          <w:lang w:val="ru-RU"/>
        </w:rPr>
        <w:t xml:space="preserve"> граждан от 80 лет</w:t>
      </w:r>
      <w:r w:rsidR="00010F94" w:rsidRPr="003B05BC">
        <w:rPr>
          <w:rFonts w:ascii="Times New Roman" w:hAnsi="Times New Roman" w:cs="Times New Roman"/>
          <w:sz w:val="28"/>
          <w:szCs w:val="28"/>
          <w:lang w:val="ru-RU"/>
        </w:rPr>
        <w:t xml:space="preserve"> и старше</w:t>
      </w:r>
      <w:r w:rsidR="0064237F" w:rsidRPr="003B05BC">
        <w:rPr>
          <w:rFonts w:ascii="Times New Roman" w:hAnsi="Times New Roman" w:cs="Times New Roman"/>
          <w:sz w:val="28"/>
          <w:szCs w:val="28"/>
          <w:lang w:val="ru-RU"/>
        </w:rPr>
        <w:t xml:space="preserve"> в целях выявления </w:t>
      </w:r>
      <w:proofErr w:type="gramStart"/>
      <w:r w:rsidR="0064237F" w:rsidRPr="003B05BC">
        <w:rPr>
          <w:rFonts w:ascii="Times New Roman" w:hAnsi="Times New Roman" w:cs="Times New Roman"/>
          <w:sz w:val="28"/>
          <w:szCs w:val="28"/>
          <w:lang w:val="ru-RU"/>
        </w:rPr>
        <w:t>граждан</w:t>
      </w:r>
      <w:proofErr w:type="gramEnd"/>
      <w:r w:rsidR="0064237F" w:rsidRPr="003B05BC">
        <w:rPr>
          <w:rFonts w:ascii="Times New Roman" w:hAnsi="Times New Roman" w:cs="Times New Roman"/>
          <w:sz w:val="28"/>
          <w:szCs w:val="28"/>
          <w:lang w:val="ru-RU"/>
        </w:rPr>
        <w:t xml:space="preserve"> потенциально нуждающихся в социальном обслуживании;</w:t>
      </w:r>
    </w:p>
    <w:p w:rsidR="00413936" w:rsidRPr="003B05BC" w:rsidRDefault="00413936" w:rsidP="0037246B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3B05BC">
        <w:rPr>
          <w:color w:val="000000" w:themeColor="text1"/>
          <w:sz w:val="28"/>
          <w:szCs w:val="28"/>
        </w:rPr>
        <w:t>- активизировать работу по широкому вовлечению населения района в   мероприятия городской программы «Московское долголетие»;</w:t>
      </w:r>
    </w:p>
    <w:p w:rsidR="00071DE0" w:rsidRPr="003B05BC" w:rsidRDefault="00071DE0" w:rsidP="0037246B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3B05BC">
        <w:rPr>
          <w:color w:val="000000" w:themeColor="text1"/>
          <w:sz w:val="28"/>
          <w:szCs w:val="28"/>
        </w:rPr>
        <w:t>- повышение кадрового потенциала центра, за счет повышения уровня квалификации специалистов;</w:t>
      </w:r>
    </w:p>
    <w:p w:rsidR="00413936" w:rsidRPr="003B05BC" w:rsidRDefault="001F491D" w:rsidP="0037246B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05BC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F67BE6" w:rsidRPr="003B05BC">
        <w:rPr>
          <w:rFonts w:ascii="Times New Roman" w:hAnsi="Times New Roman" w:cs="Times New Roman"/>
          <w:sz w:val="28"/>
          <w:szCs w:val="28"/>
          <w:lang w:val="ru-RU"/>
        </w:rPr>
        <w:t>активно участвовать в городских</w:t>
      </w:r>
      <w:r w:rsidR="00010F94" w:rsidRPr="003B05BC">
        <w:rPr>
          <w:rFonts w:ascii="Times New Roman" w:hAnsi="Times New Roman" w:cs="Times New Roman"/>
          <w:sz w:val="28"/>
          <w:szCs w:val="28"/>
          <w:lang w:val="ru-RU"/>
        </w:rPr>
        <w:t xml:space="preserve"> социальных</w:t>
      </w:r>
      <w:r w:rsidR="00F67BE6" w:rsidRPr="003B05BC">
        <w:rPr>
          <w:rFonts w:ascii="Times New Roman" w:hAnsi="Times New Roman" w:cs="Times New Roman"/>
          <w:sz w:val="28"/>
          <w:szCs w:val="28"/>
          <w:lang w:val="ru-RU"/>
        </w:rPr>
        <w:t xml:space="preserve"> проектах города Москвы</w:t>
      </w:r>
      <w:r w:rsidR="00413936" w:rsidRPr="003B05BC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637DEF" w:rsidRPr="003B05BC" w:rsidRDefault="00413936" w:rsidP="0037246B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05BC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010F94" w:rsidRPr="003B05BC">
        <w:rPr>
          <w:rFonts w:ascii="Times New Roman" w:hAnsi="Times New Roman" w:cs="Times New Roman"/>
          <w:sz w:val="28"/>
          <w:szCs w:val="28"/>
          <w:lang w:val="ru-RU"/>
        </w:rPr>
        <w:t>продолжить работу по межведомственному взаимодействию с государственными и общественными организациями.</w:t>
      </w:r>
    </w:p>
    <w:p w:rsidR="00010F94" w:rsidRPr="003B05BC" w:rsidRDefault="00010F94" w:rsidP="0037246B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05BC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1E1BC0" w:rsidRPr="003B05BC">
        <w:rPr>
          <w:rFonts w:ascii="Times New Roman" w:hAnsi="Times New Roman" w:cs="Times New Roman"/>
          <w:sz w:val="28"/>
          <w:szCs w:val="28"/>
          <w:lang w:val="ru-RU"/>
        </w:rPr>
        <w:t>выполнение государственного задания.</w:t>
      </w:r>
    </w:p>
    <w:p w:rsidR="00413936" w:rsidRPr="003B05BC" w:rsidRDefault="00413936" w:rsidP="0037246B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27551" w:rsidRPr="003B05BC" w:rsidRDefault="008D0627" w:rsidP="0037246B">
      <w:pPr>
        <w:pStyle w:val="a8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B05BC">
        <w:rPr>
          <w:rFonts w:ascii="Times New Roman" w:hAnsi="Times New Roman" w:cs="Times New Roman"/>
          <w:b/>
          <w:sz w:val="28"/>
          <w:szCs w:val="28"/>
          <w:lang w:val="ru-RU"/>
        </w:rPr>
        <w:t>И. о. д</w:t>
      </w:r>
      <w:r w:rsidR="00727551" w:rsidRPr="003B05BC">
        <w:rPr>
          <w:rFonts w:ascii="Times New Roman" w:hAnsi="Times New Roman" w:cs="Times New Roman"/>
          <w:b/>
          <w:sz w:val="28"/>
          <w:szCs w:val="28"/>
          <w:lang w:val="ru-RU"/>
        </w:rPr>
        <w:t>иректор</w:t>
      </w:r>
      <w:r w:rsidRPr="003B05BC">
        <w:rPr>
          <w:rFonts w:ascii="Times New Roman" w:hAnsi="Times New Roman" w:cs="Times New Roman"/>
          <w:b/>
          <w:sz w:val="28"/>
          <w:szCs w:val="28"/>
          <w:lang w:val="ru-RU"/>
        </w:rPr>
        <w:t>а</w:t>
      </w:r>
      <w:r w:rsidR="00727551" w:rsidRPr="003B05B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727551" w:rsidRPr="00727551" w:rsidRDefault="00727551" w:rsidP="0037246B">
      <w:pPr>
        <w:pStyle w:val="a8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B05BC">
        <w:rPr>
          <w:rFonts w:ascii="Times New Roman" w:hAnsi="Times New Roman" w:cs="Times New Roman"/>
          <w:b/>
          <w:sz w:val="28"/>
          <w:szCs w:val="28"/>
          <w:lang w:val="ru-RU"/>
        </w:rPr>
        <w:t>ГБУ ТЦСО «</w:t>
      </w:r>
      <w:r w:rsidR="00C41A65" w:rsidRPr="003B05BC">
        <w:rPr>
          <w:rFonts w:ascii="Times New Roman" w:hAnsi="Times New Roman" w:cs="Times New Roman"/>
          <w:b/>
          <w:sz w:val="28"/>
          <w:szCs w:val="28"/>
          <w:lang w:val="ru-RU"/>
        </w:rPr>
        <w:t>Царицы</w:t>
      </w:r>
      <w:bookmarkStart w:id="1" w:name="_GoBack"/>
      <w:bookmarkEnd w:id="1"/>
      <w:r w:rsidR="00C41A65" w:rsidRPr="003B05BC">
        <w:rPr>
          <w:rFonts w:ascii="Times New Roman" w:hAnsi="Times New Roman" w:cs="Times New Roman"/>
          <w:b/>
          <w:sz w:val="28"/>
          <w:szCs w:val="28"/>
          <w:lang w:val="ru-RU"/>
        </w:rPr>
        <w:t xml:space="preserve">нский» </w:t>
      </w:r>
      <w:r w:rsidR="00C41A65" w:rsidRPr="003B05BC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3B05BC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="008D0627" w:rsidRPr="003B05B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</w:t>
      </w:r>
      <w:r w:rsidRPr="003B05BC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="008D0627" w:rsidRPr="003B05BC">
        <w:rPr>
          <w:rFonts w:ascii="Times New Roman" w:hAnsi="Times New Roman" w:cs="Times New Roman"/>
          <w:b/>
          <w:sz w:val="28"/>
          <w:szCs w:val="28"/>
          <w:lang w:val="ru-RU"/>
        </w:rPr>
        <w:t>М. Е. Макеева</w:t>
      </w:r>
    </w:p>
    <w:sectPr w:rsidR="00727551" w:rsidRPr="00727551" w:rsidSect="00C41A65">
      <w:headerReference w:type="default" r:id="rId8"/>
      <w:pgSz w:w="11906" w:h="16838"/>
      <w:pgMar w:top="426" w:right="850" w:bottom="851" w:left="1701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67CD" w:rsidRDefault="00D867CD" w:rsidP="00AB4624">
      <w:pPr>
        <w:spacing w:after="0" w:line="240" w:lineRule="auto"/>
      </w:pPr>
      <w:r>
        <w:separator/>
      </w:r>
    </w:p>
  </w:endnote>
  <w:endnote w:type="continuationSeparator" w:id="0">
    <w:p w:rsidR="00D867CD" w:rsidRDefault="00D867CD" w:rsidP="00AB4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67CD" w:rsidRDefault="00D867CD" w:rsidP="00AB4624">
      <w:pPr>
        <w:spacing w:after="0" w:line="240" w:lineRule="auto"/>
      </w:pPr>
      <w:r>
        <w:separator/>
      </w:r>
    </w:p>
  </w:footnote>
  <w:footnote w:type="continuationSeparator" w:id="0">
    <w:p w:rsidR="00D867CD" w:rsidRDefault="00D867CD" w:rsidP="00AB46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624" w:rsidRDefault="00AB4624" w:rsidP="003560BE">
    <w:pPr>
      <w:pStyle w:val="aa"/>
      <w:jc w:val="center"/>
    </w:pPr>
  </w:p>
  <w:p w:rsidR="00AB4624" w:rsidRDefault="00AB4624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404E3"/>
    <w:multiLevelType w:val="hybridMultilevel"/>
    <w:tmpl w:val="332EB39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28C69F4"/>
    <w:multiLevelType w:val="hybridMultilevel"/>
    <w:tmpl w:val="E6AE2B2C"/>
    <w:lvl w:ilvl="0" w:tplc="C272376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932C9BF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8E8ABA0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355C9D0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B710704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C2E2D0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3EB0651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0AB0517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9604B20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" w15:restartNumberingAfterBreak="0">
    <w:nsid w:val="05B061FF"/>
    <w:multiLevelType w:val="hybridMultilevel"/>
    <w:tmpl w:val="2B081500"/>
    <w:lvl w:ilvl="0" w:tplc="D578193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8E035BB"/>
    <w:multiLevelType w:val="hybridMultilevel"/>
    <w:tmpl w:val="B6880DFA"/>
    <w:lvl w:ilvl="0" w:tplc="FD309EB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9937641"/>
    <w:multiLevelType w:val="hybridMultilevel"/>
    <w:tmpl w:val="7D549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BD2BF1"/>
    <w:multiLevelType w:val="hybridMultilevel"/>
    <w:tmpl w:val="1DCA35D8"/>
    <w:lvl w:ilvl="0" w:tplc="7CE25346">
      <w:start w:val="1"/>
      <w:numFmt w:val="decimal"/>
      <w:lvlText w:val="%1."/>
      <w:lvlJc w:val="left"/>
      <w:pPr>
        <w:ind w:left="1218" w:hanging="51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3084BDB"/>
    <w:multiLevelType w:val="hybridMultilevel"/>
    <w:tmpl w:val="C4626F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9C0614"/>
    <w:multiLevelType w:val="hybridMultilevel"/>
    <w:tmpl w:val="D7AC72F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2103152C"/>
    <w:multiLevelType w:val="hybridMultilevel"/>
    <w:tmpl w:val="C730FA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2C7D31"/>
    <w:multiLevelType w:val="hybridMultilevel"/>
    <w:tmpl w:val="7EE80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5E06F4"/>
    <w:multiLevelType w:val="hybridMultilevel"/>
    <w:tmpl w:val="EA16F8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A109F3"/>
    <w:multiLevelType w:val="hybridMultilevel"/>
    <w:tmpl w:val="E0FA9626"/>
    <w:lvl w:ilvl="0" w:tplc="0419000D">
      <w:start w:val="1"/>
      <w:numFmt w:val="bullet"/>
      <w:lvlText w:val=""/>
      <w:lvlJc w:val="left"/>
      <w:pPr>
        <w:ind w:left="164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2" w:hanging="360"/>
      </w:pPr>
      <w:rPr>
        <w:rFonts w:ascii="Wingdings" w:hAnsi="Wingdings" w:hint="default"/>
      </w:rPr>
    </w:lvl>
  </w:abstractNum>
  <w:abstractNum w:abstractNumId="12" w15:restartNumberingAfterBreak="0">
    <w:nsid w:val="4306730D"/>
    <w:multiLevelType w:val="hybridMultilevel"/>
    <w:tmpl w:val="273463C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9C70FC8"/>
    <w:multiLevelType w:val="hybridMultilevel"/>
    <w:tmpl w:val="34E0E4F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6F841D9"/>
    <w:multiLevelType w:val="hybridMultilevel"/>
    <w:tmpl w:val="4CBC1D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9A026F"/>
    <w:multiLevelType w:val="hybridMultilevel"/>
    <w:tmpl w:val="D9728C1A"/>
    <w:lvl w:ilvl="0" w:tplc="0419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90979AE"/>
    <w:multiLevelType w:val="hybridMultilevel"/>
    <w:tmpl w:val="CB60CF0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5A012640"/>
    <w:multiLevelType w:val="hybridMultilevel"/>
    <w:tmpl w:val="41ACC378"/>
    <w:lvl w:ilvl="0" w:tplc="0419000B">
      <w:start w:val="1"/>
      <w:numFmt w:val="bullet"/>
      <w:lvlText w:val=""/>
      <w:lvlJc w:val="left"/>
      <w:pPr>
        <w:ind w:left="78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8" w15:restartNumberingAfterBreak="0">
    <w:nsid w:val="6BB82D35"/>
    <w:multiLevelType w:val="hybridMultilevel"/>
    <w:tmpl w:val="276E2736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2C1C7A"/>
    <w:multiLevelType w:val="hybridMultilevel"/>
    <w:tmpl w:val="DD44F96E"/>
    <w:lvl w:ilvl="0" w:tplc="85E6422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7012322F"/>
    <w:multiLevelType w:val="hybridMultilevel"/>
    <w:tmpl w:val="BEE85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8E4BD8"/>
    <w:multiLevelType w:val="hybridMultilevel"/>
    <w:tmpl w:val="A25AF01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74E37F8B"/>
    <w:multiLevelType w:val="hybridMultilevel"/>
    <w:tmpl w:val="991AFDE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76EC0016"/>
    <w:multiLevelType w:val="hybridMultilevel"/>
    <w:tmpl w:val="01462BE0"/>
    <w:lvl w:ilvl="0" w:tplc="C2C812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7F9C6668"/>
    <w:multiLevelType w:val="hybridMultilevel"/>
    <w:tmpl w:val="5322AA2C"/>
    <w:lvl w:ilvl="0" w:tplc="A0B858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"/>
  </w:num>
  <w:num w:numId="3">
    <w:abstractNumId w:val="12"/>
  </w:num>
  <w:num w:numId="4">
    <w:abstractNumId w:val="20"/>
  </w:num>
  <w:num w:numId="5">
    <w:abstractNumId w:val="24"/>
  </w:num>
  <w:num w:numId="6">
    <w:abstractNumId w:val="11"/>
  </w:num>
  <w:num w:numId="7">
    <w:abstractNumId w:val="0"/>
  </w:num>
  <w:num w:numId="8">
    <w:abstractNumId w:val="13"/>
  </w:num>
  <w:num w:numId="9">
    <w:abstractNumId w:val="21"/>
  </w:num>
  <w:num w:numId="10">
    <w:abstractNumId w:val="6"/>
  </w:num>
  <w:num w:numId="11">
    <w:abstractNumId w:val="8"/>
  </w:num>
  <w:num w:numId="12">
    <w:abstractNumId w:val="17"/>
  </w:num>
  <w:num w:numId="13">
    <w:abstractNumId w:val="7"/>
  </w:num>
  <w:num w:numId="14">
    <w:abstractNumId w:val="22"/>
  </w:num>
  <w:num w:numId="15">
    <w:abstractNumId w:val="16"/>
  </w:num>
  <w:num w:numId="16">
    <w:abstractNumId w:val="14"/>
  </w:num>
  <w:num w:numId="17">
    <w:abstractNumId w:val="18"/>
  </w:num>
  <w:num w:numId="18">
    <w:abstractNumId w:val="2"/>
  </w:num>
  <w:num w:numId="19">
    <w:abstractNumId w:val="3"/>
  </w:num>
  <w:num w:numId="20">
    <w:abstractNumId w:val="4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</w:num>
  <w:num w:numId="28">
    <w:abstractNumId w:val="10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D54"/>
    <w:rsid w:val="000077F2"/>
    <w:rsid w:val="00010F94"/>
    <w:rsid w:val="00025E89"/>
    <w:rsid w:val="000328A2"/>
    <w:rsid w:val="00035687"/>
    <w:rsid w:val="00040B10"/>
    <w:rsid w:val="00042B05"/>
    <w:rsid w:val="00043C21"/>
    <w:rsid w:val="00047406"/>
    <w:rsid w:val="000554D4"/>
    <w:rsid w:val="0005773F"/>
    <w:rsid w:val="00064C35"/>
    <w:rsid w:val="000668A4"/>
    <w:rsid w:val="0007068D"/>
    <w:rsid w:val="00071DE0"/>
    <w:rsid w:val="00083F20"/>
    <w:rsid w:val="000A59E7"/>
    <w:rsid w:val="000B1246"/>
    <w:rsid w:val="000C0489"/>
    <w:rsid w:val="000C744D"/>
    <w:rsid w:val="000D410C"/>
    <w:rsid w:val="000F08E7"/>
    <w:rsid w:val="000F6E83"/>
    <w:rsid w:val="00110CE5"/>
    <w:rsid w:val="00127669"/>
    <w:rsid w:val="00127D13"/>
    <w:rsid w:val="00130795"/>
    <w:rsid w:val="00133378"/>
    <w:rsid w:val="00135A38"/>
    <w:rsid w:val="00136664"/>
    <w:rsid w:val="00144949"/>
    <w:rsid w:val="00145B24"/>
    <w:rsid w:val="001462F3"/>
    <w:rsid w:val="00147C55"/>
    <w:rsid w:val="00151737"/>
    <w:rsid w:val="001542B7"/>
    <w:rsid w:val="00156056"/>
    <w:rsid w:val="00157177"/>
    <w:rsid w:val="00161F87"/>
    <w:rsid w:val="0016342F"/>
    <w:rsid w:val="0016383E"/>
    <w:rsid w:val="001638A9"/>
    <w:rsid w:val="00164A63"/>
    <w:rsid w:val="00170789"/>
    <w:rsid w:val="00171EA9"/>
    <w:rsid w:val="001732EA"/>
    <w:rsid w:val="00173993"/>
    <w:rsid w:val="001835A3"/>
    <w:rsid w:val="00183E4E"/>
    <w:rsid w:val="00185F1F"/>
    <w:rsid w:val="0019129B"/>
    <w:rsid w:val="00193148"/>
    <w:rsid w:val="00193F1A"/>
    <w:rsid w:val="00194F3F"/>
    <w:rsid w:val="001964DC"/>
    <w:rsid w:val="00197131"/>
    <w:rsid w:val="001A1F4C"/>
    <w:rsid w:val="001A2A42"/>
    <w:rsid w:val="001A7CDC"/>
    <w:rsid w:val="001B4816"/>
    <w:rsid w:val="001B4DE7"/>
    <w:rsid w:val="001D19FD"/>
    <w:rsid w:val="001E1BC0"/>
    <w:rsid w:val="001F491D"/>
    <w:rsid w:val="001F610F"/>
    <w:rsid w:val="00206946"/>
    <w:rsid w:val="00214176"/>
    <w:rsid w:val="00220E93"/>
    <w:rsid w:val="00231376"/>
    <w:rsid w:val="00232D13"/>
    <w:rsid w:val="002335A0"/>
    <w:rsid w:val="002510C1"/>
    <w:rsid w:val="00253BE8"/>
    <w:rsid w:val="002553D4"/>
    <w:rsid w:val="00260A87"/>
    <w:rsid w:val="00264DBE"/>
    <w:rsid w:val="002672B5"/>
    <w:rsid w:val="00275B91"/>
    <w:rsid w:val="00277C4E"/>
    <w:rsid w:val="00287199"/>
    <w:rsid w:val="00293B8C"/>
    <w:rsid w:val="00294CD6"/>
    <w:rsid w:val="002B1703"/>
    <w:rsid w:val="002B202F"/>
    <w:rsid w:val="002B3ADE"/>
    <w:rsid w:val="002B51B1"/>
    <w:rsid w:val="002B6A99"/>
    <w:rsid w:val="002C6527"/>
    <w:rsid w:val="002C75BF"/>
    <w:rsid w:val="002D4C3B"/>
    <w:rsid w:val="002E2CCE"/>
    <w:rsid w:val="00306D7C"/>
    <w:rsid w:val="003131F3"/>
    <w:rsid w:val="00321ED5"/>
    <w:rsid w:val="00322F69"/>
    <w:rsid w:val="00327545"/>
    <w:rsid w:val="00331B26"/>
    <w:rsid w:val="0033517B"/>
    <w:rsid w:val="00342CF4"/>
    <w:rsid w:val="003560BE"/>
    <w:rsid w:val="0035788D"/>
    <w:rsid w:val="003618CC"/>
    <w:rsid w:val="00361EE1"/>
    <w:rsid w:val="00363062"/>
    <w:rsid w:val="003658B8"/>
    <w:rsid w:val="0036771B"/>
    <w:rsid w:val="0037246B"/>
    <w:rsid w:val="003745A5"/>
    <w:rsid w:val="003753BD"/>
    <w:rsid w:val="00375762"/>
    <w:rsid w:val="00377591"/>
    <w:rsid w:val="0038166B"/>
    <w:rsid w:val="00382E6E"/>
    <w:rsid w:val="00386651"/>
    <w:rsid w:val="003917D5"/>
    <w:rsid w:val="00396174"/>
    <w:rsid w:val="003A2D9E"/>
    <w:rsid w:val="003B05BC"/>
    <w:rsid w:val="003C220F"/>
    <w:rsid w:val="003C31E3"/>
    <w:rsid w:val="003D36F9"/>
    <w:rsid w:val="003D68FA"/>
    <w:rsid w:val="003E1902"/>
    <w:rsid w:val="003E28EC"/>
    <w:rsid w:val="003E4D9B"/>
    <w:rsid w:val="00400644"/>
    <w:rsid w:val="00404334"/>
    <w:rsid w:val="00405BF9"/>
    <w:rsid w:val="00407251"/>
    <w:rsid w:val="00410995"/>
    <w:rsid w:val="00412550"/>
    <w:rsid w:val="00413936"/>
    <w:rsid w:val="004218A6"/>
    <w:rsid w:val="004308E5"/>
    <w:rsid w:val="00433F35"/>
    <w:rsid w:val="00452626"/>
    <w:rsid w:val="0045513C"/>
    <w:rsid w:val="00455191"/>
    <w:rsid w:val="00463BD9"/>
    <w:rsid w:val="00466412"/>
    <w:rsid w:val="004723D5"/>
    <w:rsid w:val="0047623B"/>
    <w:rsid w:val="00482ADF"/>
    <w:rsid w:val="00482E55"/>
    <w:rsid w:val="00484396"/>
    <w:rsid w:val="00492545"/>
    <w:rsid w:val="004A4976"/>
    <w:rsid w:val="004B079D"/>
    <w:rsid w:val="004C09FF"/>
    <w:rsid w:val="004C1211"/>
    <w:rsid w:val="004C62FC"/>
    <w:rsid w:val="004D32D7"/>
    <w:rsid w:val="004F0BC3"/>
    <w:rsid w:val="004F1236"/>
    <w:rsid w:val="004F488D"/>
    <w:rsid w:val="004F5948"/>
    <w:rsid w:val="00523CF7"/>
    <w:rsid w:val="00525D8B"/>
    <w:rsid w:val="00525F8D"/>
    <w:rsid w:val="005355E8"/>
    <w:rsid w:val="005457C7"/>
    <w:rsid w:val="00545D9E"/>
    <w:rsid w:val="00553358"/>
    <w:rsid w:val="00562598"/>
    <w:rsid w:val="0056518B"/>
    <w:rsid w:val="00570F7C"/>
    <w:rsid w:val="00571518"/>
    <w:rsid w:val="0057457A"/>
    <w:rsid w:val="00577F9F"/>
    <w:rsid w:val="00584464"/>
    <w:rsid w:val="00594B22"/>
    <w:rsid w:val="00597122"/>
    <w:rsid w:val="005A18DC"/>
    <w:rsid w:val="005A442E"/>
    <w:rsid w:val="005B1446"/>
    <w:rsid w:val="005B2E98"/>
    <w:rsid w:val="005C4131"/>
    <w:rsid w:val="005D1D4D"/>
    <w:rsid w:val="005D7646"/>
    <w:rsid w:val="005E08B9"/>
    <w:rsid w:val="005E2B0E"/>
    <w:rsid w:val="006007C4"/>
    <w:rsid w:val="006045A7"/>
    <w:rsid w:val="00605678"/>
    <w:rsid w:val="00607073"/>
    <w:rsid w:val="006143FA"/>
    <w:rsid w:val="00621110"/>
    <w:rsid w:val="006224C9"/>
    <w:rsid w:val="00624B8A"/>
    <w:rsid w:val="00633D4E"/>
    <w:rsid w:val="0063462A"/>
    <w:rsid w:val="00637DEF"/>
    <w:rsid w:val="0064237F"/>
    <w:rsid w:val="00642384"/>
    <w:rsid w:val="00652A69"/>
    <w:rsid w:val="00667098"/>
    <w:rsid w:val="006831A5"/>
    <w:rsid w:val="00683EBB"/>
    <w:rsid w:val="00694010"/>
    <w:rsid w:val="00695928"/>
    <w:rsid w:val="006A741A"/>
    <w:rsid w:val="006B4CB0"/>
    <w:rsid w:val="006B759C"/>
    <w:rsid w:val="006C235A"/>
    <w:rsid w:val="006C4AD5"/>
    <w:rsid w:val="006D2104"/>
    <w:rsid w:val="006E3C52"/>
    <w:rsid w:val="006E5E59"/>
    <w:rsid w:val="006F6923"/>
    <w:rsid w:val="00701913"/>
    <w:rsid w:val="007040CF"/>
    <w:rsid w:val="007058FF"/>
    <w:rsid w:val="00713C73"/>
    <w:rsid w:val="00716B3E"/>
    <w:rsid w:val="00721217"/>
    <w:rsid w:val="0072529A"/>
    <w:rsid w:val="00727551"/>
    <w:rsid w:val="00732C31"/>
    <w:rsid w:val="00734583"/>
    <w:rsid w:val="0073734B"/>
    <w:rsid w:val="00743703"/>
    <w:rsid w:val="007511A8"/>
    <w:rsid w:val="00765BB3"/>
    <w:rsid w:val="00766697"/>
    <w:rsid w:val="007770EE"/>
    <w:rsid w:val="007977A8"/>
    <w:rsid w:val="007A372B"/>
    <w:rsid w:val="007C485C"/>
    <w:rsid w:val="007C5310"/>
    <w:rsid w:val="007D5197"/>
    <w:rsid w:val="007D5B90"/>
    <w:rsid w:val="007D671B"/>
    <w:rsid w:val="007D7FFB"/>
    <w:rsid w:val="008114F8"/>
    <w:rsid w:val="00811F42"/>
    <w:rsid w:val="00815D34"/>
    <w:rsid w:val="0081625A"/>
    <w:rsid w:val="00817983"/>
    <w:rsid w:val="0082197D"/>
    <w:rsid w:val="008422F0"/>
    <w:rsid w:val="008515FB"/>
    <w:rsid w:val="008576D8"/>
    <w:rsid w:val="008622D5"/>
    <w:rsid w:val="00862B23"/>
    <w:rsid w:val="00871AC8"/>
    <w:rsid w:val="008723D7"/>
    <w:rsid w:val="0087420F"/>
    <w:rsid w:val="0087633C"/>
    <w:rsid w:val="008800E4"/>
    <w:rsid w:val="008823F5"/>
    <w:rsid w:val="00885DA5"/>
    <w:rsid w:val="008919D3"/>
    <w:rsid w:val="00893899"/>
    <w:rsid w:val="00893D06"/>
    <w:rsid w:val="00895AAF"/>
    <w:rsid w:val="008A1D8E"/>
    <w:rsid w:val="008B7980"/>
    <w:rsid w:val="008C7F5C"/>
    <w:rsid w:val="008D0627"/>
    <w:rsid w:val="008D08CB"/>
    <w:rsid w:val="008D2996"/>
    <w:rsid w:val="008F37BE"/>
    <w:rsid w:val="008F6554"/>
    <w:rsid w:val="009006E9"/>
    <w:rsid w:val="0090541B"/>
    <w:rsid w:val="009060F3"/>
    <w:rsid w:val="00951A17"/>
    <w:rsid w:val="009544B9"/>
    <w:rsid w:val="0095512C"/>
    <w:rsid w:val="00960D45"/>
    <w:rsid w:val="00985C30"/>
    <w:rsid w:val="009904F2"/>
    <w:rsid w:val="0099370C"/>
    <w:rsid w:val="009977E9"/>
    <w:rsid w:val="009B0F19"/>
    <w:rsid w:val="009C2463"/>
    <w:rsid w:val="009D07A1"/>
    <w:rsid w:val="009E5EFC"/>
    <w:rsid w:val="009F0FAF"/>
    <w:rsid w:val="009F6E23"/>
    <w:rsid w:val="00A15293"/>
    <w:rsid w:val="00A157B6"/>
    <w:rsid w:val="00A225AD"/>
    <w:rsid w:val="00A27718"/>
    <w:rsid w:val="00A334DB"/>
    <w:rsid w:val="00A75E38"/>
    <w:rsid w:val="00A83555"/>
    <w:rsid w:val="00A85937"/>
    <w:rsid w:val="00A870FC"/>
    <w:rsid w:val="00AA2DE3"/>
    <w:rsid w:val="00AA35B5"/>
    <w:rsid w:val="00AB1D0A"/>
    <w:rsid w:val="00AB2A01"/>
    <w:rsid w:val="00AB4624"/>
    <w:rsid w:val="00AB5513"/>
    <w:rsid w:val="00AB7EA6"/>
    <w:rsid w:val="00AC2295"/>
    <w:rsid w:val="00AC6508"/>
    <w:rsid w:val="00AD543B"/>
    <w:rsid w:val="00AD75C8"/>
    <w:rsid w:val="00AE00A3"/>
    <w:rsid w:val="00B148DF"/>
    <w:rsid w:val="00B207C9"/>
    <w:rsid w:val="00B21A5D"/>
    <w:rsid w:val="00B26E84"/>
    <w:rsid w:val="00B31DFE"/>
    <w:rsid w:val="00B32297"/>
    <w:rsid w:val="00B374B5"/>
    <w:rsid w:val="00B46916"/>
    <w:rsid w:val="00B6568D"/>
    <w:rsid w:val="00B70F5C"/>
    <w:rsid w:val="00B75041"/>
    <w:rsid w:val="00B83B4E"/>
    <w:rsid w:val="00B83C53"/>
    <w:rsid w:val="00B8717E"/>
    <w:rsid w:val="00B94BF6"/>
    <w:rsid w:val="00BA0D8A"/>
    <w:rsid w:val="00BB072C"/>
    <w:rsid w:val="00BC6E3E"/>
    <w:rsid w:val="00BC74BD"/>
    <w:rsid w:val="00BC7DE6"/>
    <w:rsid w:val="00BD13D8"/>
    <w:rsid w:val="00BE492E"/>
    <w:rsid w:val="00BE600D"/>
    <w:rsid w:val="00BF106A"/>
    <w:rsid w:val="00BF4395"/>
    <w:rsid w:val="00C1261D"/>
    <w:rsid w:val="00C207B4"/>
    <w:rsid w:val="00C3010D"/>
    <w:rsid w:val="00C40D9D"/>
    <w:rsid w:val="00C41A65"/>
    <w:rsid w:val="00C42552"/>
    <w:rsid w:val="00C447BC"/>
    <w:rsid w:val="00C502D2"/>
    <w:rsid w:val="00C5452A"/>
    <w:rsid w:val="00C610BD"/>
    <w:rsid w:val="00C7151A"/>
    <w:rsid w:val="00C72654"/>
    <w:rsid w:val="00C746F9"/>
    <w:rsid w:val="00C82A8E"/>
    <w:rsid w:val="00C85D1C"/>
    <w:rsid w:val="00C872C5"/>
    <w:rsid w:val="00CA0912"/>
    <w:rsid w:val="00CB062E"/>
    <w:rsid w:val="00CE634E"/>
    <w:rsid w:val="00CF4E04"/>
    <w:rsid w:val="00D20CBE"/>
    <w:rsid w:val="00D21905"/>
    <w:rsid w:val="00D255C8"/>
    <w:rsid w:val="00D31293"/>
    <w:rsid w:val="00D32035"/>
    <w:rsid w:val="00D34B93"/>
    <w:rsid w:val="00D54186"/>
    <w:rsid w:val="00D657FD"/>
    <w:rsid w:val="00D7594B"/>
    <w:rsid w:val="00D82D81"/>
    <w:rsid w:val="00D85508"/>
    <w:rsid w:val="00D85E3B"/>
    <w:rsid w:val="00D867CD"/>
    <w:rsid w:val="00D910BC"/>
    <w:rsid w:val="00D91DB4"/>
    <w:rsid w:val="00D977B3"/>
    <w:rsid w:val="00DA76D4"/>
    <w:rsid w:val="00DA780F"/>
    <w:rsid w:val="00DB06A4"/>
    <w:rsid w:val="00DB361A"/>
    <w:rsid w:val="00DB3BA7"/>
    <w:rsid w:val="00DC5CA4"/>
    <w:rsid w:val="00DD145E"/>
    <w:rsid w:val="00DE240F"/>
    <w:rsid w:val="00DE3445"/>
    <w:rsid w:val="00DE7341"/>
    <w:rsid w:val="00DF000E"/>
    <w:rsid w:val="00DF2353"/>
    <w:rsid w:val="00DF4A14"/>
    <w:rsid w:val="00E00D05"/>
    <w:rsid w:val="00E01567"/>
    <w:rsid w:val="00E04393"/>
    <w:rsid w:val="00E25C5C"/>
    <w:rsid w:val="00E5086D"/>
    <w:rsid w:val="00E545EA"/>
    <w:rsid w:val="00E56295"/>
    <w:rsid w:val="00E563AD"/>
    <w:rsid w:val="00E567CC"/>
    <w:rsid w:val="00E63EAB"/>
    <w:rsid w:val="00E71809"/>
    <w:rsid w:val="00E8027E"/>
    <w:rsid w:val="00E95226"/>
    <w:rsid w:val="00EA6D39"/>
    <w:rsid w:val="00EA6D69"/>
    <w:rsid w:val="00EC72F4"/>
    <w:rsid w:val="00ED6FC7"/>
    <w:rsid w:val="00ED74A9"/>
    <w:rsid w:val="00ED766C"/>
    <w:rsid w:val="00EE051D"/>
    <w:rsid w:val="00EF2DC6"/>
    <w:rsid w:val="00F03834"/>
    <w:rsid w:val="00F03D54"/>
    <w:rsid w:val="00F05149"/>
    <w:rsid w:val="00F225AA"/>
    <w:rsid w:val="00F228E5"/>
    <w:rsid w:val="00F32E29"/>
    <w:rsid w:val="00F35943"/>
    <w:rsid w:val="00F41C12"/>
    <w:rsid w:val="00F42B6B"/>
    <w:rsid w:val="00F43EFC"/>
    <w:rsid w:val="00F4718B"/>
    <w:rsid w:val="00F51E08"/>
    <w:rsid w:val="00F615B8"/>
    <w:rsid w:val="00F67BE6"/>
    <w:rsid w:val="00F73AA2"/>
    <w:rsid w:val="00F84981"/>
    <w:rsid w:val="00FA5651"/>
    <w:rsid w:val="00FD11EE"/>
    <w:rsid w:val="00FD3F94"/>
    <w:rsid w:val="00FD7709"/>
    <w:rsid w:val="00FE2FF0"/>
    <w:rsid w:val="00FE5096"/>
    <w:rsid w:val="00FF1C2D"/>
    <w:rsid w:val="00FF3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145427-B913-4A34-B01D-F47887E59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C12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8D29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1C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F41C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F41C12"/>
  </w:style>
  <w:style w:type="character" w:styleId="a4">
    <w:name w:val="Strong"/>
    <w:basedOn w:val="a0"/>
    <w:uiPriority w:val="22"/>
    <w:qFormat/>
    <w:rsid w:val="00F41C12"/>
    <w:rPr>
      <w:b/>
      <w:bCs/>
    </w:rPr>
  </w:style>
  <w:style w:type="paragraph" w:styleId="a5">
    <w:name w:val="List Paragraph"/>
    <w:basedOn w:val="a"/>
    <w:uiPriority w:val="34"/>
    <w:qFormat/>
    <w:rsid w:val="0074370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D29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91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17D5"/>
    <w:rPr>
      <w:rFonts w:ascii="Tahoma" w:eastAsia="Calibri" w:hAnsi="Tahoma" w:cs="Tahoma"/>
      <w:sz w:val="16"/>
      <w:szCs w:val="16"/>
    </w:rPr>
  </w:style>
  <w:style w:type="paragraph" w:styleId="a8">
    <w:name w:val="No Spacing"/>
    <w:basedOn w:val="a"/>
    <w:link w:val="a9"/>
    <w:uiPriority w:val="1"/>
    <w:qFormat/>
    <w:rsid w:val="00E545EA"/>
    <w:pPr>
      <w:spacing w:after="0" w:line="240" w:lineRule="auto"/>
    </w:pPr>
    <w:rPr>
      <w:rFonts w:asciiTheme="minorHAnsi" w:eastAsiaTheme="minorEastAsia" w:hAnsiTheme="minorHAnsi" w:cstheme="minorBidi"/>
      <w:lang w:val="en-US" w:bidi="en-US"/>
    </w:rPr>
  </w:style>
  <w:style w:type="character" w:customStyle="1" w:styleId="a9">
    <w:name w:val="Без интервала Знак"/>
    <w:link w:val="a8"/>
    <w:uiPriority w:val="1"/>
    <w:rsid w:val="00E545EA"/>
    <w:rPr>
      <w:rFonts w:eastAsiaTheme="minorEastAsia"/>
      <w:lang w:val="en-US" w:bidi="en-US"/>
    </w:rPr>
  </w:style>
  <w:style w:type="paragraph" w:styleId="aa">
    <w:name w:val="header"/>
    <w:basedOn w:val="a"/>
    <w:link w:val="ab"/>
    <w:uiPriority w:val="99"/>
    <w:unhideWhenUsed/>
    <w:rsid w:val="00AB4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B4624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AB4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B462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7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139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233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95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948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80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484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69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32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55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0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4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1D629-1FA0-4470-8223-85B5AB1A7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2504</Words>
  <Characters>14273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16744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2023-02-14T06:06:00Z</cp:lastPrinted>
  <dcterms:created xsi:type="dcterms:W3CDTF">2023-02-15T06:56:00Z</dcterms:created>
  <dcterms:modified xsi:type="dcterms:W3CDTF">2023-02-15T06:56:00Z</dcterms:modified>
</cp:coreProperties>
</file>