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9D" w:rsidRDefault="001A1C9D" w:rsidP="001A1C9D">
      <w:pPr>
        <w:tabs>
          <w:tab w:val="left" w:pos="4536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2C2F" w:rsidRDefault="00FB2C2F" w:rsidP="00FB2C2F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B2C2F" w:rsidRPr="00F1272B" w:rsidRDefault="00FB2C2F" w:rsidP="00FB2C2F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B2C2F" w:rsidRPr="00F1272B" w:rsidRDefault="00FB2C2F" w:rsidP="00FB2C2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B2C2F" w:rsidRPr="00F1272B" w:rsidRDefault="00FB2C2F" w:rsidP="00FB2C2F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B2C2F" w:rsidRDefault="00FB2C2F" w:rsidP="00FB2C2F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B2C2F" w:rsidRPr="00BA4853" w:rsidRDefault="00FB2C2F" w:rsidP="00FB2C2F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B2C2F" w:rsidRDefault="00FB2C2F" w:rsidP="00FB2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A1C9D" w:rsidRPr="00FB2C2F" w:rsidRDefault="00FB2C2F" w:rsidP="00FB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13.12.2024г. №ЦА-01-05-15/03</w:t>
      </w:r>
    </w:p>
    <w:p w:rsidR="00FB2C2F" w:rsidRDefault="00FB2C2F" w:rsidP="00B81E14">
      <w:pPr>
        <w:tabs>
          <w:tab w:val="left" w:pos="4860"/>
        </w:tabs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81E14" w:rsidRDefault="00B81E14" w:rsidP="00B81E14">
      <w:pPr>
        <w:tabs>
          <w:tab w:val="left" w:pos="4860"/>
        </w:tabs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81E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355F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проведении</w:t>
      </w:r>
      <w:r w:rsidRPr="00B81E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дополнительных мероприятий по социально-экономическому развитию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 Царицыно</w:t>
      </w:r>
      <w:r w:rsidRPr="00B81E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города Москвы на 202</w:t>
      </w:r>
      <w:r w:rsidR="00355F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B81E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B81E14" w:rsidRPr="00B81E14" w:rsidRDefault="00B81E14" w:rsidP="00B81E14">
      <w:pPr>
        <w:tabs>
          <w:tab w:val="left" w:pos="4860"/>
        </w:tabs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81E14" w:rsidRPr="005F5CC2" w:rsidRDefault="00B81E14" w:rsidP="00355F5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1 Закона города Москвы от 11 июля 2012</w:t>
      </w:r>
    </w:p>
    <w:p w:rsidR="00B81E14" w:rsidRPr="005F5CC2" w:rsidRDefault="00B81E14" w:rsidP="00FB2C2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sz w:val="28"/>
          <w:szCs w:val="28"/>
        </w:rPr>
        <w:t>года № 39 «О наделении органов местного самоуправления муниципальных округов в городе Москве отдельными полномочиями города Москвы», на основании Постановления Правительства Москвы от 13 сентября 2012 года                      № 484-ПП «О дополнительных мероприятиях по социально-экономическому развитию районов города Москвы», обращения главы управы района Царицыно города Москвы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 декабря </w:t>
      </w:r>
      <w:r w:rsidRPr="005F5CC2">
        <w:rPr>
          <w:rFonts w:ascii="Times New Roman" w:eastAsia="Times New Roman" w:hAnsi="Times New Roman" w:cs="Times New Roman"/>
          <w:sz w:val="28"/>
          <w:szCs w:val="28"/>
        </w:rPr>
        <w:t>2024 года №</w:t>
      </w:r>
      <w:r>
        <w:rPr>
          <w:rFonts w:ascii="Times New Roman" w:eastAsia="Times New Roman" w:hAnsi="Times New Roman" w:cs="Times New Roman"/>
          <w:sz w:val="28"/>
          <w:szCs w:val="28"/>
        </w:rPr>
        <w:t>ЦА-16-688/4</w:t>
      </w:r>
      <w:r w:rsidRPr="005F5CC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1E14" w:rsidRPr="005F5CC2" w:rsidRDefault="00B81E14" w:rsidP="00FB2C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внутригородского муниципального образования – муниципального округа Царицыно в городе Москве решил: </w:t>
      </w:r>
    </w:p>
    <w:p w:rsidR="00B81E14" w:rsidRPr="005F5CC2" w:rsidRDefault="00B81E14" w:rsidP="00FB2C2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55F51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C2">
        <w:rPr>
          <w:rFonts w:ascii="Times New Roman" w:eastAsia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5CC2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F5CC2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социально-экономическому развитию района Царицыно на 2025 год </w:t>
      </w:r>
      <w:r w:rsidR="00383515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B81E14" w:rsidRPr="005F5CC2" w:rsidRDefault="00B81E14" w:rsidP="00355F5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sz w:val="28"/>
          <w:szCs w:val="28"/>
        </w:rPr>
        <w:t>2. Главе управы района Царицыно города Москвы С.А. Белову обеспечить реализацию проведения дополнительных мероприятий по социально-экономическому развитию района Царицыно города Москвы на 2025 год, утверждённых планом согласно пункту 1 настоящего решения.</w:t>
      </w:r>
    </w:p>
    <w:p w:rsidR="00B81E14" w:rsidRPr="005F5CC2" w:rsidRDefault="00B81E14" w:rsidP="00355F5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sz w:val="28"/>
          <w:szCs w:val="28"/>
        </w:rPr>
        <w:t>3. Направить копию настоящего решения в Департамент территориальных органов исполнительной власти города Москвы, управу района Царицыно города Москвы.</w:t>
      </w:r>
    </w:p>
    <w:p w:rsidR="00B81E14" w:rsidRPr="005F5CC2" w:rsidRDefault="00B81E14" w:rsidP="00355F51">
      <w:pPr>
        <w:autoSpaceDE w:val="0"/>
        <w:autoSpaceDN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решение в сетевом издании «Московский муниципальный вестник» и разместить на официальном сайте муниципального </w:t>
      </w:r>
      <w:r w:rsidRPr="005F5C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округа Царицыно в информационно-телекоммуникационной сети Интернет - www.mcaricino.ru. </w:t>
      </w:r>
    </w:p>
    <w:p w:rsidR="00B81E14" w:rsidRPr="005F5CC2" w:rsidRDefault="00B81E14" w:rsidP="00355F51">
      <w:pPr>
        <w:autoSpaceDE w:val="0"/>
        <w:autoSpaceDN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выполнением настоящего решения возложить на главу возложить на главу внутригородского муниципального образования – муниципального округа Царицыно в городе Москве </w:t>
      </w:r>
      <w:proofErr w:type="spellStart"/>
      <w:r w:rsidRPr="005F5CC2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5F5CC2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B81E14" w:rsidRPr="005F5CC2" w:rsidRDefault="00B81E14" w:rsidP="00B81E14">
      <w:pPr>
        <w:autoSpaceDE w:val="0"/>
        <w:autoSpaceDN w:val="0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E14" w:rsidRPr="005F5CC2" w:rsidRDefault="00B81E14" w:rsidP="00B81E1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:rsidR="00B81E14" w:rsidRPr="005F5CC2" w:rsidRDefault="00B81E14" w:rsidP="00B81E1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- муниципального округа </w:t>
      </w:r>
    </w:p>
    <w:p w:rsidR="00B81E14" w:rsidRPr="005F5CC2" w:rsidRDefault="00B81E14" w:rsidP="00B81E1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b/>
          <w:sz w:val="28"/>
          <w:szCs w:val="28"/>
        </w:rPr>
        <w:t xml:space="preserve">Царицыно в городе Москве                                                             </w:t>
      </w:r>
      <w:r w:rsidR="0038351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F5CC2">
        <w:rPr>
          <w:rFonts w:ascii="Times New Roman" w:eastAsia="Times New Roman" w:hAnsi="Times New Roman" w:cs="Times New Roman"/>
          <w:b/>
          <w:sz w:val="28"/>
          <w:szCs w:val="28"/>
        </w:rPr>
        <w:t>Д.В.  Хлестов</w:t>
      </w:r>
    </w:p>
    <w:p w:rsidR="00B81E14" w:rsidRPr="005F5CC2" w:rsidRDefault="00B81E14" w:rsidP="00B81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1E14" w:rsidRPr="00B81E14" w:rsidRDefault="00B81E14" w:rsidP="00B81E14">
      <w:pPr>
        <w:suppressAutoHyphens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1A1C9D" w:rsidRPr="001A1C9D" w:rsidSect="001A1C9D">
          <w:headerReference w:type="default" r:id="rId6"/>
          <w:pgSz w:w="11906" w:h="16838"/>
          <w:pgMar w:top="709" w:right="566" w:bottom="851" w:left="1560" w:header="709" w:footer="709" w:gutter="0"/>
          <w:cols w:space="708"/>
          <w:titlePg/>
          <w:docGrid w:linePitch="360"/>
        </w:sectPr>
      </w:pPr>
    </w:p>
    <w:p w:rsidR="001A1C9D" w:rsidRPr="001A1C9D" w:rsidRDefault="001A1C9D" w:rsidP="001A1C9D">
      <w:pPr>
        <w:tabs>
          <w:tab w:val="left" w:pos="7797"/>
        </w:tabs>
        <w:spacing w:after="0" w:line="240" w:lineRule="auto"/>
        <w:ind w:left="5387" w:firstLine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1A1C9D" w:rsidRDefault="001A1C9D" w:rsidP="001216BA">
      <w:pPr>
        <w:tabs>
          <w:tab w:val="left" w:pos="7797"/>
        </w:tabs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1216BA" w:rsidRPr="00121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внутригородского муниципального образования – муниципального округа Царицыно в городе Москве    </w:t>
      </w:r>
    </w:p>
    <w:p w:rsidR="001A1C9D" w:rsidRPr="001A1C9D" w:rsidRDefault="001A1C9D" w:rsidP="001A1C9D">
      <w:pPr>
        <w:tabs>
          <w:tab w:val="left" w:pos="7797"/>
        </w:tabs>
        <w:spacing w:after="0" w:line="240" w:lineRule="auto"/>
        <w:ind w:left="5387" w:firstLine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C9D">
        <w:rPr>
          <w:rFonts w:ascii="Times New Roman" w:eastAsia="Times New Roman" w:hAnsi="Times New Roman" w:cs="Times New Roman"/>
          <w:color w:val="000000"/>
          <w:sz w:val="24"/>
          <w:szCs w:val="24"/>
        </w:rPr>
        <w:t>от 13 декабря 2024 года №ЦА-01-05-15/0</w:t>
      </w:r>
      <w:r w:rsidR="00355F5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81E14" w:rsidRPr="00B81E14" w:rsidRDefault="00B81E14" w:rsidP="00B81E1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5F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</w:t>
      </w:r>
      <w:r w:rsidRPr="00B81E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ополнительны</w:t>
      </w:r>
      <w:r w:rsidR="00355F51" w:rsidRPr="00355F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</w:t>
      </w:r>
      <w:r w:rsidRPr="00B81E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мероприяти</w:t>
      </w:r>
      <w:r w:rsidR="00355F51" w:rsidRPr="00355F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Pr="00B81E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по социально-экономическому развитию </w:t>
      </w:r>
    </w:p>
    <w:p w:rsidR="00DE082C" w:rsidRPr="00B81E14" w:rsidRDefault="00B81E14" w:rsidP="00B81E1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81E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района </w:t>
      </w:r>
      <w:r w:rsidR="00355F51" w:rsidRPr="00355F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Царицыно</w:t>
      </w:r>
      <w:r w:rsidRPr="00B81E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города Москвы за счет средств </w:t>
      </w:r>
      <w:r w:rsidR="00355F51" w:rsidRPr="00B81E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финансирования на</w:t>
      </w:r>
      <w:r w:rsidRPr="00B81E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355F51" w:rsidRPr="00355F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B81E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</w:p>
    <w:tbl>
      <w:tblPr>
        <w:tblpPr w:leftFromText="180" w:rightFromText="180" w:vertAnchor="text" w:horzAnchor="margin" w:tblpXSpec="center" w:tblpY="99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954"/>
        <w:gridCol w:w="1043"/>
        <w:gridCol w:w="1792"/>
        <w:gridCol w:w="1559"/>
      </w:tblGrid>
      <w:tr w:rsidR="00355F51" w:rsidRPr="00B81E14" w:rsidTr="00181156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51" w:rsidRPr="00181156" w:rsidRDefault="00355F51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11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355F51" w:rsidRPr="00B81E14" w:rsidRDefault="00355F51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1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51" w:rsidRPr="00B81E14" w:rsidRDefault="00355F51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51" w:rsidRPr="00B81E14" w:rsidRDefault="00355F51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Конкретные мероприятия</w:t>
            </w:r>
          </w:p>
          <w:p w:rsidR="00355F51" w:rsidRPr="00B81E14" w:rsidRDefault="00355F51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51" w:rsidRPr="00B81E14" w:rsidRDefault="00355F51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51" w:rsidRPr="00B81E14" w:rsidRDefault="00355F51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C9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измерения </w:t>
            </w: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(шт., </w:t>
            </w:r>
            <w:proofErr w:type="spellStart"/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п.м</w:t>
            </w:r>
            <w:proofErr w:type="spellEnd"/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51" w:rsidRPr="00B81E14" w:rsidRDefault="00355F51" w:rsidP="00C95B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Затраты </w:t>
            </w:r>
            <w:r w:rsidR="00CB0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руб.</w:t>
            </w:r>
            <w:r w:rsidR="00C9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81E14" w:rsidRPr="00B81E14" w:rsidTr="00C95BFD">
        <w:trPr>
          <w:trHeight w:val="6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4" w:rsidRPr="00B81E14" w:rsidRDefault="00B81E14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F51" w:rsidRDefault="00B81E14" w:rsidP="00355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капитальному ремонту отдельных конструктивных элементов</w:t>
            </w:r>
          </w:p>
          <w:p w:rsidR="00B81E14" w:rsidRPr="00B81E14" w:rsidRDefault="00B81E14" w:rsidP="00355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инженерных систем МКД в </w:t>
            </w:r>
            <w:r w:rsidR="00355F51"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районе Царицыно</w:t>
            </w: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202</w:t>
            </w:r>
            <w:r w:rsidR="00355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B8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г. </w:t>
            </w:r>
          </w:p>
        </w:tc>
      </w:tr>
      <w:tr w:rsidR="00355F51" w:rsidRPr="00B81E14" w:rsidTr="00C95BFD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51" w:rsidRPr="00B81E14" w:rsidRDefault="00D06B02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51" w:rsidRPr="00B81E14" w:rsidRDefault="00D06B02" w:rsidP="00D06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5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Бехтерева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5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31, к. 2, под.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51" w:rsidRPr="00B81E14" w:rsidRDefault="00355F51" w:rsidP="00746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Устройство пандуса для инвалидов на входной группе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1" w:rsidRPr="00B81E14" w:rsidRDefault="00D06B02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1" w:rsidRPr="00B81E14" w:rsidRDefault="00D06B02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51" w:rsidRPr="00B81E14" w:rsidRDefault="00D06B02" w:rsidP="00D06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700 076,34</w:t>
            </w:r>
          </w:p>
        </w:tc>
      </w:tr>
      <w:tr w:rsidR="00E278E7" w:rsidRPr="00B81E14" w:rsidTr="00C95BFD">
        <w:trPr>
          <w:trHeight w:hRule="exact"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Луганская, 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под.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Устройство пандуса для инвалидов на входной группе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076,30 </w:t>
            </w:r>
          </w:p>
        </w:tc>
      </w:tr>
      <w:tr w:rsidR="00E278E7" w:rsidRPr="00B81E14" w:rsidTr="00C95BFD">
        <w:trPr>
          <w:trHeight w:hRule="exact"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99"/>
              <w:tblW w:w="14617" w:type="dxa"/>
              <w:tblLayout w:type="fixed"/>
              <w:tblLook w:val="04A0" w:firstRow="1" w:lastRow="0" w:firstColumn="1" w:lastColumn="0" w:noHBand="0" w:noVBand="1"/>
            </w:tblPr>
            <w:tblGrid>
              <w:gridCol w:w="14617"/>
            </w:tblGrid>
            <w:tr w:rsidR="00E278E7" w:rsidRPr="00B81E14" w:rsidTr="00267835">
              <w:trPr>
                <w:trHeight w:hRule="exact" w:val="364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78E7" w:rsidRPr="00B81E14" w:rsidRDefault="00E278E7" w:rsidP="00E278E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B81E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Кантемировская, </w:t>
                  </w:r>
                  <w:r w:rsidRPr="00B81E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39, под. 3</w:t>
                  </w:r>
                </w:p>
              </w:tc>
            </w:tr>
          </w:tbl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Устройство пандуса для инвалидов на входной группе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298,40</w:t>
            </w:r>
          </w:p>
        </w:tc>
      </w:tr>
      <w:tr w:rsidR="00E278E7" w:rsidRPr="00B81E14" w:rsidTr="00C95BFD">
        <w:trPr>
          <w:trHeight w:hRule="exact"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99"/>
              <w:tblW w:w="14617" w:type="dxa"/>
              <w:tblLayout w:type="fixed"/>
              <w:tblLook w:val="04A0" w:firstRow="1" w:lastRow="0" w:firstColumn="1" w:lastColumn="0" w:noHBand="0" w:noVBand="1"/>
            </w:tblPr>
            <w:tblGrid>
              <w:gridCol w:w="14617"/>
            </w:tblGrid>
            <w:tr w:rsidR="00E278E7" w:rsidRPr="00B81E14" w:rsidTr="00267835">
              <w:trPr>
                <w:trHeight w:hRule="exact" w:val="364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78E7" w:rsidRPr="00B81E14" w:rsidRDefault="00E278E7" w:rsidP="00E278E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B81E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Севанская, </w:t>
                  </w:r>
                  <w:r w:rsidRPr="00B81E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6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881,05</w:t>
            </w:r>
          </w:p>
        </w:tc>
      </w:tr>
      <w:tr w:rsidR="00E278E7" w:rsidRPr="00B81E14" w:rsidTr="00C95BFD">
        <w:trPr>
          <w:trHeight w:hRule="exact"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Севанская, 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дверей запасных выходов подъездов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627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995,08</w:t>
            </w:r>
          </w:p>
        </w:tc>
      </w:tr>
      <w:tr w:rsidR="00E278E7" w:rsidRPr="00B81E14" w:rsidTr="007463C8">
        <w:trPr>
          <w:trHeight w:hRule="exact"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Севанская, 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входной группы 15 под. </w:t>
            </w:r>
            <w:r w:rsidRPr="0074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(устройство плиточного покрытия)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163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520,89</w:t>
            </w:r>
          </w:p>
        </w:tc>
      </w:tr>
      <w:tr w:rsidR="00E278E7" w:rsidRPr="00B81E14" w:rsidTr="00C95BFD">
        <w:trPr>
          <w:trHeight w:hRule="exact"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99"/>
              <w:tblW w:w="14617" w:type="dxa"/>
              <w:tblLayout w:type="fixed"/>
              <w:tblLook w:val="04A0" w:firstRow="1" w:lastRow="0" w:firstColumn="1" w:lastColumn="0" w:noHBand="0" w:noVBand="1"/>
            </w:tblPr>
            <w:tblGrid>
              <w:gridCol w:w="14617"/>
            </w:tblGrid>
            <w:tr w:rsidR="00E278E7" w:rsidRPr="00B81E14" w:rsidTr="00267835">
              <w:trPr>
                <w:trHeight w:hRule="exact" w:val="364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78E7" w:rsidRPr="00B81E14" w:rsidRDefault="00E278E7" w:rsidP="00E278E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B81E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Севанская, </w:t>
                  </w:r>
                  <w:r w:rsidRPr="00B81E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 к.1</w:t>
                  </w:r>
                </w:p>
              </w:tc>
            </w:tr>
          </w:tbl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двери и перегородок тамбура подъезда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258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479,72</w:t>
            </w:r>
          </w:p>
        </w:tc>
      </w:tr>
      <w:tr w:rsidR="00E278E7" w:rsidRPr="00B81E14" w:rsidTr="007463C8">
        <w:trPr>
          <w:trHeight w:hRule="exact" w:val="7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r w:rsidRPr="00B1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 w:rsidRPr="00B1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Кантемировская, 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входной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подземным паркингом </w:t>
            </w:r>
            <w:r w:rsidRPr="0074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гидроизоляции над паркингом и замена покрытия входных групп)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926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814,42</w:t>
            </w:r>
          </w:p>
        </w:tc>
      </w:tr>
      <w:tr w:rsidR="00E278E7" w:rsidRPr="00B81E14" w:rsidTr="007463C8">
        <w:trPr>
          <w:trHeight w:hRule="exact" w:val="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r w:rsidRPr="00B1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 w:rsidRPr="00B1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Кантемировская, 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B1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ПСД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устройство системы пожарной сигнализации и управления эвакуации при пожаре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E278E7" w:rsidRPr="00B81E14" w:rsidTr="007463C8">
        <w:trPr>
          <w:trHeight w:hRule="exact" w:val="7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r w:rsidRPr="00B1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 w:rsidRPr="00B1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Кантемировская, </w:t>
            </w: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1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ПСД на устройство системы пожарной сигнализации и управления эвакуации при пожаре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E278E7" w:rsidRPr="00B81E14" w:rsidTr="00C95BFD">
        <w:trPr>
          <w:trHeight w:hRule="exact"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17E2D" w:rsidRDefault="00E278E7" w:rsidP="00E27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Севанская,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к.2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переходных балконов с выдачей ТЗК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E278E7" w:rsidRPr="00B81E14" w:rsidTr="00C95BFD">
        <w:trPr>
          <w:trHeight w:hRule="exact"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E7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17E2D" w:rsidRDefault="00E278E7" w:rsidP="00E27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МКД района Царицыно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(согласно списка)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дверей входных групп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Default="00E278E7" w:rsidP="00E278E7">
            <w:pPr>
              <w:jc w:val="center"/>
            </w:pPr>
            <w:r w:rsidRPr="00B8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7" w:rsidRPr="00B81E14" w:rsidRDefault="00E278E7" w:rsidP="00E27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857,80</w:t>
            </w:r>
          </w:p>
        </w:tc>
      </w:tr>
      <w:tr w:rsidR="00DE082C" w:rsidRPr="00B81E14" w:rsidTr="00624C35">
        <w:trPr>
          <w:trHeight w:hRule="exact"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2C" w:rsidRDefault="00DE082C" w:rsidP="00DE0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82C" w:rsidRPr="00B17E2D" w:rsidRDefault="007463C8" w:rsidP="00DE0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помощь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2C" w:rsidRPr="00B81E14" w:rsidRDefault="00DE082C" w:rsidP="00746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2C" w:rsidRPr="00B81E14" w:rsidRDefault="00DE082C" w:rsidP="00DE0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2C" w:rsidRPr="00B81E14" w:rsidRDefault="00DE082C" w:rsidP="00DE0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35" w:rsidRDefault="00E278E7" w:rsidP="006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  <w:r w:rsidR="006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000,00</w:t>
            </w:r>
          </w:p>
          <w:p w:rsidR="00DE082C" w:rsidRPr="00B81E14" w:rsidRDefault="00DE082C" w:rsidP="00DE0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1E14" w:rsidRPr="00B81E14" w:rsidTr="00C95BFD">
        <w:trPr>
          <w:trHeight w:val="315"/>
        </w:trPr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1E14" w:rsidRPr="00B81E14" w:rsidRDefault="00B81E14" w:rsidP="00B81E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81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ВСЕМ МЕРОПРИЯТИЯМ</w:t>
            </w:r>
            <w:r w:rsidRPr="00B81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14" w:rsidRPr="00B81E14" w:rsidRDefault="00E278E7" w:rsidP="00B81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624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589</w:t>
            </w:r>
            <w:r w:rsidR="00624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</w:tbl>
    <w:p w:rsidR="00B81E14" w:rsidRPr="00B81E14" w:rsidRDefault="00B81E14" w:rsidP="00B81E1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1C9D" w:rsidRPr="001A1C9D" w:rsidRDefault="001A1C9D" w:rsidP="001A1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C9D" w:rsidRPr="001A1C9D" w:rsidRDefault="001A1C9D" w:rsidP="001A1C9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1A1C9D" w:rsidRPr="001A1C9D" w:rsidSect="00650B4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44D9F" w:rsidRPr="00FA784B" w:rsidRDefault="00244D9F" w:rsidP="001A1C9D">
      <w:pPr>
        <w:tabs>
          <w:tab w:val="left" w:pos="5387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sectPr w:rsidR="00244D9F" w:rsidRPr="00FA784B" w:rsidSect="001A1C9D">
      <w:pgSz w:w="11906" w:h="16838"/>
      <w:pgMar w:top="851" w:right="851" w:bottom="567" w:left="1418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DE" w:rsidRDefault="007A4BDE" w:rsidP="001A1C9D">
      <w:pPr>
        <w:spacing w:after="0" w:line="240" w:lineRule="auto"/>
      </w:pPr>
      <w:r>
        <w:separator/>
      </w:r>
    </w:p>
  </w:endnote>
  <w:endnote w:type="continuationSeparator" w:id="0">
    <w:p w:rsidR="007A4BDE" w:rsidRDefault="007A4BDE" w:rsidP="001A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DE" w:rsidRDefault="007A4BDE" w:rsidP="001A1C9D">
      <w:pPr>
        <w:spacing w:after="0" w:line="240" w:lineRule="auto"/>
      </w:pPr>
      <w:r>
        <w:separator/>
      </w:r>
    </w:p>
  </w:footnote>
  <w:footnote w:type="continuationSeparator" w:id="0">
    <w:p w:rsidR="007A4BDE" w:rsidRDefault="007A4BDE" w:rsidP="001A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741571"/>
      <w:docPartObj>
        <w:docPartGallery w:val="Page Numbers (Top of Page)"/>
        <w:docPartUnique/>
      </w:docPartObj>
    </w:sdtPr>
    <w:sdtEndPr/>
    <w:sdtContent>
      <w:p w:rsidR="001A1C9D" w:rsidRDefault="001A1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09A">
          <w:rPr>
            <w:noProof/>
          </w:rPr>
          <w:t>5</w:t>
        </w:r>
        <w:r>
          <w:fldChar w:fldCharType="end"/>
        </w:r>
      </w:p>
    </w:sdtContent>
  </w:sdt>
  <w:p w:rsidR="001A1C9D" w:rsidRDefault="001A1C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0904BF"/>
    <w:rsid w:val="00110286"/>
    <w:rsid w:val="001216BA"/>
    <w:rsid w:val="00123A90"/>
    <w:rsid w:val="00181156"/>
    <w:rsid w:val="001A1C9D"/>
    <w:rsid w:val="001B0EC4"/>
    <w:rsid w:val="001F1D26"/>
    <w:rsid w:val="00244D9F"/>
    <w:rsid w:val="0025776C"/>
    <w:rsid w:val="002655FB"/>
    <w:rsid w:val="002A38BE"/>
    <w:rsid w:val="00312ABA"/>
    <w:rsid w:val="00345379"/>
    <w:rsid w:val="0034645D"/>
    <w:rsid w:val="00355F51"/>
    <w:rsid w:val="00383515"/>
    <w:rsid w:val="003D1F11"/>
    <w:rsid w:val="004129A5"/>
    <w:rsid w:val="00485ADE"/>
    <w:rsid w:val="004A7AF9"/>
    <w:rsid w:val="004F0772"/>
    <w:rsid w:val="005824AE"/>
    <w:rsid w:val="0058471B"/>
    <w:rsid w:val="005E6BAD"/>
    <w:rsid w:val="00624C35"/>
    <w:rsid w:val="00634225"/>
    <w:rsid w:val="006615CA"/>
    <w:rsid w:val="006845DF"/>
    <w:rsid w:val="006F1FE7"/>
    <w:rsid w:val="007463C8"/>
    <w:rsid w:val="00766615"/>
    <w:rsid w:val="007A4BDE"/>
    <w:rsid w:val="0083187F"/>
    <w:rsid w:val="008F13E4"/>
    <w:rsid w:val="009B5A9F"/>
    <w:rsid w:val="00AC3862"/>
    <w:rsid w:val="00B7451E"/>
    <w:rsid w:val="00B81E14"/>
    <w:rsid w:val="00BE5664"/>
    <w:rsid w:val="00C65682"/>
    <w:rsid w:val="00C73170"/>
    <w:rsid w:val="00C747DD"/>
    <w:rsid w:val="00C95BFD"/>
    <w:rsid w:val="00CB009A"/>
    <w:rsid w:val="00CE7A3F"/>
    <w:rsid w:val="00D06B02"/>
    <w:rsid w:val="00D15545"/>
    <w:rsid w:val="00D55E38"/>
    <w:rsid w:val="00D56072"/>
    <w:rsid w:val="00DE082C"/>
    <w:rsid w:val="00E278E7"/>
    <w:rsid w:val="00E36C8E"/>
    <w:rsid w:val="00EC1496"/>
    <w:rsid w:val="00F1272B"/>
    <w:rsid w:val="00F61C1F"/>
    <w:rsid w:val="00F723C3"/>
    <w:rsid w:val="00F90539"/>
    <w:rsid w:val="00FA784B"/>
    <w:rsid w:val="00FB2C2F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C9D"/>
  </w:style>
  <w:style w:type="paragraph" w:styleId="a8">
    <w:name w:val="footer"/>
    <w:basedOn w:val="a"/>
    <w:link w:val="a9"/>
    <w:uiPriority w:val="99"/>
    <w:unhideWhenUsed/>
    <w:rsid w:val="001A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C9D"/>
  </w:style>
  <w:style w:type="paragraph" w:styleId="aa">
    <w:name w:val="Balloon Text"/>
    <w:basedOn w:val="a"/>
    <w:link w:val="ab"/>
    <w:uiPriority w:val="99"/>
    <w:semiHidden/>
    <w:unhideWhenUsed/>
    <w:rsid w:val="00FB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2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42</cp:revision>
  <cp:lastPrinted>2024-12-16T10:16:00Z</cp:lastPrinted>
  <dcterms:created xsi:type="dcterms:W3CDTF">2017-02-02T06:14:00Z</dcterms:created>
  <dcterms:modified xsi:type="dcterms:W3CDTF">2024-12-16T10:17:00Z</dcterms:modified>
</cp:coreProperties>
</file>