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СОВЕТ ДЕПУТАТОВ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1272B">
        <w:rPr>
          <w:rFonts w:ascii="Times New Roman" w:eastAsia="Times New Roman" w:hAnsi="Times New Roman" w:cs="Times New Roman"/>
          <w:bCs/>
          <w:i/>
          <w:sz w:val="28"/>
          <w:szCs w:val="24"/>
        </w:rPr>
        <w:t>МУНИЦИПАЛЬНОГО ОКРУГА</w:t>
      </w:r>
    </w:p>
    <w:p w:rsidR="00F1272B" w:rsidRP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1272B">
        <w:rPr>
          <w:rFonts w:ascii="Times New Roman" w:eastAsia="Times New Roman" w:hAnsi="Times New Roman" w:cs="Times New Roman"/>
          <w:b/>
          <w:bCs/>
          <w:sz w:val="32"/>
          <w:szCs w:val="32"/>
        </w:rPr>
        <w:t>ЦАРИЦЫНО</w:t>
      </w:r>
    </w:p>
    <w:p w:rsidR="00F1272B" w:rsidRPr="00F1272B" w:rsidRDefault="00F1272B" w:rsidP="00F1272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272B" w:rsidRDefault="00F1272B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1272B">
        <w:rPr>
          <w:rFonts w:ascii="Times New Roman" w:eastAsia="Times New Roman" w:hAnsi="Times New Roman" w:cs="Times New Roman"/>
          <w:b/>
          <w:bCs/>
          <w:sz w:val="36"/>
          <w:szCs w:val="36"/>
        </w:rPr>
        <w:t>Р Е Ш Е Н И Е</w:t>
      </w:r>
    </w:p>
    <w:p w:rsidR="001F061C" w:rsidRDefault="001F061C" w:rsidP="001F06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F061C" w:rsidRDefault="001F061C" w:rsidP="001F06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16.10.2024 №ЦА-01-05-12/0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1F061C" w:rsidRPr="001F061C" w:rsidRDefault="001F061C" w:rsidP="00F1272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4"/>
      </w:tblGrid>
      <w:tr w:rsidR="001F061C" w:rsidRPr="001F061C" w:rsidTr="002508D5">
        <w:tc>
          <w:tcPr>
            <w:tcW w:w="6204" w:type="dxa"/>
            <w:hideMark/>
          </w:tcPr>
          <w:p w:rsidR="001F061C" w:rsidRPr="001F061C" w:rsidRDefault="001F061C" w:rsidP="001F0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F06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обращении в Контрольно-счетную палату Москвы о проведении экспертизы проекта решения Совета депутатов муниципального округа Царицыно «О бюджете муниципального округа Царицыно на 2025 год и плановый период 2026 и 2027 годов» </w:t>
            </w:r>
            <w:bookmarkEnd w:id="0"/>
          </w:p>
        </w:tc>
      </w:tr>
    </w:tbl>
    <w:p w:rsidR="001F061C" w:rsidRPr="001F061C" w:rsidRDefault="001F061C" w:rsidP="001F0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61C" w:rsidRPr="001F061C" w:rsidRDefault="001F061C" w:rsidP="001F061C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1F061C">
        <w:rPr>
          <w:rFonts w:ascii="Times New Roman" w:eastAsia="Calibri" w:hAnsi="Times New Roman" w:cs="Times New Roman"/>
          <w:sz w:val="28"/>
          <w:szCs w:val="28"/>
        </w:rPr>
        <w:t>частью 2 статьи 5 Закона города Москвы                          от 6 ноября 2002 года № 56 «</w:t>
      </w:r>
      <w:r w:rsidRPr="001F06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организации местного самоуправления в городе Москве»,</w:t>
      </w:r>
      <w:r w:rsidRPr="001F061C">
        <w:rPr>
          <w:rFonts w:ascii="Times New Roman" w:eastAsia="Times New Roman" w:hAnsi="Times New Roman" w:cs="Times New Roman"/>
          <w:sz w:val="28"/>
          <w:szCs w:val="28"/>
        </w:rPr>
        <w:t xml:space="preserve"> статьей 264.4. Бюджетного кодекса Российской Федерации, Соглашением о передаче Контрольно-счетной палате Москвы полномочий по осуществлению внешнего муниципального финансового контроля в муниципальном округе Царицыно в городе Москве от 23 сентября 2015 года №237/01-14</w:t>
      </w:r>
    </w:p>
    <w:p w:rsidR="001F061C" w:rsidRPr="001F061C" w:rsidRDefault="001F061C" w:rsidP="001F061C">
      <w:pPr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 Царицыно решил:</w:t>
      </w:r>
    </w:p>
    <w:p w:rsidR="001F061C" w:rsidRPr="001F061C" w:rsidRDefault="001F061C" w:rsidP="001F061C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sz w:val="28"/>
          <w:szCs w:val="28"/>
        </w:rPr>
        <w:tab/>
        <w:t>1. Просить Контрольно</w:t>
      </w:r>
      <w:r w:rsidRPr="001F061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F061C">
        <w:rPr>
          <w:rFonts w:ascii="Times New Roman" w:eastAsia="Times New Roman" w:hAnsi="Times New Roman" w:cs="Times New Roman"/>
          <w:sz w:val="28"/>
          <w:szCs w:val="28"/>
        </w:rPr>
        <w:t>счетную палату Москвы провести экспертизу проекта решения Совета депутатов муниципального округа Царицыно «О бюджете муниципального округа Царицыно на 2025 год и плановый период 2026 и 2027 годов».</w:t>
      </w:r>
    </w:p>
    <w:p w:rsidR="001F061C" w:rsidRPr="001F061C" w:rsidRDefault="001F061C" w:rsidP="001F061C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sz w:val="28"/>
          <w:szCs w:val="28"/>
        </w:rPr>
        <w:tab/>
        <w:t xml:space="preserve">2. Аппарату Совета депутатов </w:t>
      </w:r>
      <w:r w:rsidRPr="001F0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округа Царицыно проинформировать Контрольно-счетную палату Москвы о настоящем решении до 15 ноября 2024 года. </w:t>
      </w:r>
      <w:r w:rsidRPr="001F06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F061C" w:rsidRPr="001F061C" w:rsidRDefault="001F061C" w:rsidP="001F06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sz w:val="28"/>
          <w:szCs w:val="28"/>
        </w:rPr>
        <w:t xml:space="preserve">   3. Направить в Контрольно</w:t>
      </w:r>
      <w:r w:rsidRPr="001F061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F061C">
        <w:rPr>
          <w:rFonts w:ascii="Times New Roman" w:eastAsia="Times New Roman" w:hAnsi="Times New Roman" w:cs="Times New Roman"/>
          <w:sz w:val="28"/>
          <w:szCs w:val="28"/>
        </w:rPr>
        <w:t>счетную палату Москвы проект решения Совета депутатов муниципального округа Царицыно «О бюджете муниципального округа Царицыно на 2025 год и плановый период 2026 и 2027 годов» не позднее 10 декабря 2024 года.</w:t>
      </w:r>
    </w:p>
    <w:p w:rsidR="001F061C" w:rsidRPr="001F061C" w:rsidRDefault="001F061C" w:rsidP="001F06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sz w:val="28"/>
          <w:szCs w:val="28"/>
        </w:rPr>
        <w:t xml:space="preserve">   4. Опубликовать настоящее решение в бюллетене «Московский муниципальный вестник» и разместить на официальном сайте муниципального округа Царицыно в информационно-телекоммуникационной сети Интернет - </w:t>
      </w:r>
      <w:hyperlink r:id="rId4" w:history="1">
        <w:r w:rsidRPr="001F061C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www.</w:t>
        </w:r>
        <w:r w:rsidRPr="001F061C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mcaricino</w:t>
        </w:r>
        <w:r w:rsidRPr="001F061C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</w:rPr>
          <w:t>.</w:t>
        </w:r>
        <w:proofErr w:type="spellStart"/>
        <w:r w:rsidRPr="001F061C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F06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061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061C" w:rsidRPr="001F061C" w:rsidRDefault="001F061C" w:rsidP="001F061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sz w:val="28"/>
          <w:szCs w:val="28"/>
        </w:rPr>
        <w:t xml:space="preserve">   5. Контроль за выполнением настоящего решения возложить на главу муниципального округа Царицыно </w:t>
      </w:r>
      <w:proofErr w:type="spellStart"/>
      <w:r w:rsidRPr="001F061C">
        <w:rPr>
          <w:rFonts w:ascii="Times New Roman" w:eastAsia="Times New Roman" w:hAnsi="Times New Roman" w:cs="Times New Roman"/>
          <w:sz w:val="28"/>
          <w:szCs w:val="28"/>
        </w:rPr>
        <w:t>Хлестова</w:t>
      </w:r>
      <w:proofErr w:type="spellEnd"/>
      <w:r w:rsidRPr="001F061C">
        <w:rPr>
          <w:rFonts w:ascii="Times New Roman" w:eastAsia="Times New Roman" w:hAnsi="Times New Roman" w:cs="Times New Roman"/>
          <w:sz w:val="28"/>
          <w:szCs w:val="28"/>
        </w:rPr>
        <w:t xml:space="preserve"> Дмитрия Владимировича.</w:t>
      </w:r>
    </w:p>
    <w:p w:rsidR="001F061C" w:rsidRPr="001F061C" w:rsidRDefault="001F061C" w:rsidP="001F06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61C" w:rsidRPr="001F061C" w:rsidRDefault="001F061C" w:rsidP="001F061C">
      <w:pPr>
        <w:tabs>
          <w:tab w:val="left" w:pos="713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61C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округа Царицыно</w:t>
      </w:r>
      <w:r w:rsidRPr="001F061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F061C">
        <w:rPr>
          <w:rFonts w:ascii="Times New Roman" w:eastAsia="Times New Roman" w:hAnsi="Times New Roman" w:cs="Times New Roman"/>
          <w:b/>
          <w:sz w:val="28"/>
          <w:szCs w:val="28"/>
        </w:rPr>
        <w:t>Д.В. Хлестов</w:t>
      </w:r>
    </w:p>
    <w:p w:rsidR="001F061C" w:rsidRPr="001F061C" w:rsidRDefault="001F061C" w:rsidP="001F06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72B" w:rsidRPr="00F1272B" w:rsidRDefault="00F1272B" w:rsidP="00F1272B">
      <w:pPr>
        <w:spacing w:after="0" w:line="240" w:lineRule="auto"/>
        <w:rPr>
          <w:rFonts w:ascii="Calibri" w:eastAsia="Times New Roman" w:hAnsi="Calibri" w:cs="Times New Roman"/>
        </w:rPr>
      </w:pPr>
    </w:p>
    <w:sectPr w:rsidR="00F1272B" w:rsidRPr="00F1272B" w:rsidSect="004F0772">
      <w:pgSz w:w="11907" w:h="16839" w:code="9"/>
      <w:pgMar w:top="680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26"/>
    <w:rsid w:val="00041255"/>
    <w:rsid w:val="00110286"/>
    <w:rsid w:val="00123A90"/>
    <w:rsid w:val="001B0EC4"/>
    <w:rsid w:val="001F061C"/>
    <w:rsid w:val="001F1D26"/>
    <w:rsid w:val="0025776C"/>
    <w:rsid w:val="002655FB"/>
    <w:rsid w:val="002A38BE"/>
    <w:rsid w:val="00312ABA"/>
    <w:rsid w:val="0034645D"/>
    <w:rsid w:val="00387120"/>
    <w:rsid w:val="003D1F11"/>
    <w:rsid w:val="004129A5"/>
    <w:rsid w:val="00485ADE"/>
    <w:rsid w:val="004A7AF9"/>
    <w:rsid w:val="004F0772"/>
    <w:rsid w:val="005824AE"/>
    <w:rsid w:val="005E6BAD"/>
    <w:rsid w:val="00613C2F"/>
    <w:rsid w:val="00634225"/>
    <w:rsid w:val="006615CA"/>
    <w:rsid w:val="00766615"/>
    <w:rsid w:val="0080563D"/>
    <w:rsid w:val="0083187F"/>
    <w:rsid w:val="008F13E4"/>
    <w:rsid w:val="009158D2"/>
    <w:rsid w:val="009B5A9F"/>
    <w:rsid w:val="00A8360B"/>
    <w:rsid w:val="00AC3862"/>
    <w:rsid w:val="00B7451E"/>
    <w:rsid w:val="00BE5664"/>
    <w:rsid w:val="00C65682"/>
    <w:rsid w:val="00C73170"/>
    <w:rsid w:val="00D56072"/>
    <w:rsid w:val="00E36C8E"/>
    <w:rsid w:val="00EC1496"/>
    <w:rsid w:val="00F1272B"/>
    <w:rsid w:val="00F61C1F"/>
    <w:rsid w:val="00F723C3"/>
    <w:rsid w:val="00F90539"/>
    <w:rsid w:val="00FB6532"/>
    <w:rsid w:val="00FF10D3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9F84B-BA2B-48EE-B47A-58DDC2D3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1D26"/>
    <w:rPr>
      <w:color w:val="800080"/>
      <w:u w:val="single"/>
    </w:rPr>
  </w:style>
  <w:style w:type="paragraph" w:customStyle="1" w:styleId="xl120">
    <w:name w:val="xl120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1F1D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33">
    <w:name w:val="xl13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a"/>
    <w:rsid w:val="001F1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1F1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"/>
    <w:rsid w:val="001F1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1F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1F1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7">
    <w:name w:val="xl147"/>
    <w:basedOn w:val="a"/>
    <w:rsid w:val="001F1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5">
    <w:name w:val="Table Grid"/>
    <w:basedOn w:val="a1"/>
    <w:uiPriority w:val="59"/>
    <w:rsid w:val="00E36C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59"/>
    <w:rsid w:val="004F077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59"/>
    <w:rsid w:val="000412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05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Префектура ЮАО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33</cp:revision>
  <cp:lastPrinted>2017-02-09T07:12:00Z</cp:lastPrinted>
  <dcterms:created xsi:type="dcterms:W3CDTF">2017-02-02T06:14:00Z</dcterms:created>
  <dcterms:modified xsi:type="dcterms:W3CDTF">2024-10-16T09:22:00Z</dcterms:modified>
</cp:coreProperties>
</file>