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E4294C" w:rsidRDefault="00E4294C" w:rsidP="0007006C">
      <w:pPr>
        <w:pStyle w:val="a3"/>
      </w:pPr>
    </w:p>
    <w:p w:rsidR="00E4294C" w:rsidRDefault="00052DA3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0A5F5C">
        <w:rPr>
          <w:rFonts w:ascii="Times New Roman" w:hAnsi="Times New Roman" w:cs="Times New Roman"/>
          <w:b/>
          <w:sz w:val="28"/>
          <w:szCs w:val="28"/>
          <w:u w:val="single"/>
        </w:rPr>
        <w:t>7.01.2024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 w:rsidR="000A5F5C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084F57">
        <w:rPr>
          <w:rFonts w:ascii="Times New Roman" w:hAnsi="Times New Roman" w:cs="Times New Roman"/>
          <w:b/>
          <w:sz w:val="28"/>
          <w:szCs w:val="28"/>
          <w:u w:val="single"/>
        </w:rPr>
        <w:t>/0</w:t>
      </w:r>
      <w:r w:rsidR="006A2F83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6A2F83" w:rsidRDefault="006A2F83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6A2F83" w:rsidRPr="006A2F83" w:rsidTr="00662E72">
        <w:tc>
          <w:tcPr>
            <w:tcW w:w="6345" w:type="dxa"/>
          </w:tcPr>
          <w:p w:rsidR="006A2F83" w:rsidRPr="006A2F83" w:rsidRDefault="006A2F83" w:rsidP="006A2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2F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внесении изменений в решение Совета депутатов муниципального округа Царицыно от 15 ноября 2023 года №ЦА-01-05-13/01                  «О проведении дополнительных мероприятий по социально-экономическому развитию района Царицыно города Москвы в 2024 году»</w:t>
            </w:r>
          </w:p>
        </w:tc>
      </w:tr>
    </w:tbl>
    <w:p w:rsidR="006A2F83" w:rsidRPr="006A2F83" w:rsidRDefault="006A2F83" w:rsidP="006A2F83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A2F83" w:rsidRPr="006A2F83" w:rsidRDefault="006A2F83" w:rsidP="006A2F8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A2F83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от 13 сентября 2012 года № 484-ПП «О дополнительных мероприятиях по социально-экономическому развитию районов города Москвы», принимая во внимание обращение главы управы района Царицыно города Москвы от 17 января 2024 года №ЦА-16-12/4</w:t>
      </w:r>
    </w:p>
    <w:p w:rsidR="006A2F83" w:rsidRPr="006A2F83" w:rsidRDefault="006A2F83" w:rsidP="006A2F8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A2F8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Совет депутатов муниципального округа Царицыно решил:</w:t>
      </w:r>
    </w:p>
    <w:p w:rsidR="006A2F83" w:rsidRPr="006A2F83" w:rsidRDefault="006A2F83" w:rsidP="006A2F8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F83">
        <w:rPr>
          <w:rFonts w:ascii="Times New Roman" w:eastAsia="Times New Roman" w:hAnsi="Times New Roman" w:cs="Times New Roman"/>
          <w:sz w:val="28"/>
          <w:szCs w:val="28"/>
        </w:rPr>
        <w:t>1. Внести изменения в решение Совета депутатов муниципального округа Царицыно от 15 ноября 2023 года №ЦА-01-05-13/01 «О проведении дополнительных мероприятий по социально-экономическому развитию района Царицыно города Москвы в 2024 году» в связи с изменением бюджетных ассигнований на 2024 год, изложив приложение к решению в редакции согласно приложению к настоящему решению.</w:t>
      </w:r>
    </w:p>
    <w:p w:rsidR="006A2F83" w:rsidRPr="006A2F83" w:rsidRDefault="006A2F83" w:rsidP="006A2F8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A2F83">
        <w:rPr>
          <w:rFonts w:ascii="Times New Roman" w:eastAsia="Times New Roman" w:hAnsi="Times New Roman" w:cs="Times New Roman"/>
          <w:sz w:val="28"/>
          <w:szCs w:val="28"/>
        </w:rPr>
        <w:t xml:space="preserve">  2</w:t>
      </w:r>
      <w:r w:rsidRPr="006A2F83">
        <w:rPr>
          <w:rFonts w:ascii="Times New Roman" w:eastAsia="Times New Roman" w:hAnsi="Times New Roman" w:cs="Times New Roman"/>
          <w:iCs/>
          <w:sz w:val="28"/>
          <w:szCs w:val="28"/>
        </w:rPr>
        <w:t>. Главе управы района Царицыно города Москвы обеспечить реализацию мероприятий, указанных в пункте 1 настоящего решения.</w:t>
      </w:r>
    </w:p>
    <w:p w:rsidR="006A2F83" w:rsidRPr="006A2F83" w:rsidRDefault="006A2F83" w:rsidP="006A2F8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F83">
        <w:rPr>
          <w:rFonts w:ascii="Times New Roman" w:eastAsia="Times New Roman" w:hAnsi="Times New Roman" w:cs="Times New Roman"/>
          <w:sz w:val="28"/>
          <w:szCs w:val="28"/>
        </w:rPr>
        <w:t>3. Настоящее решение направить в Департамент территориальных органов исполнительной власти города Москвы, префектуру Южного административного округа города Москвы и управу района Царицыно города Москвы.</w:t>
      </w:r>
    </w:p>
    <w:p w:rsidR="006A2F83" w:rsidRPr="006A2F83" w:rsidRDefault="006A2F83" w:rsidP="006A2F8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6A2F83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4. Опубликовать настоящее решение в бюллетене «Московский муниципальный вестник», разместить на официальном сайте муниципального </w:t>
      </w:r>
      <w:r w:rsidRPr="006A2F83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lastRenderedPageBreak/>
        <w:t xml:space="preserve">округа Царицыно в информационно-телекоммуникационной сети «Интернет»»: </w:t>
      </w:r>
      <w:hyperlink r:id="rId7" w:history="1">
        <w:r w:rsidRPr="006A2F83">
          <w:rPr>
            <w:rFonts w:ascii="Times New Roman" w:eastAsia="Courier New" w:hAnsi="Times New Roman" w:cs="Times New Roman"/>
            <w:color w:val="000080"/>
            <w:sz w:val="28"/>
            <w:szCs w:val="28"/>
            <w:u w:val="single"/>
            <w:lang w:bidi="ru-RU"/>
          </w:rPr>
          <w:t>www.mcaricino.ru</w:t>
        </w:r>
      </w:hyperlink>
      <w:r w:rsidRPr="006A2F83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</w:t>
      </w:r>
    </w:p>
    <w:p w:rsidR="006A2F83" w:rsidRPr="006A2F83" w:rsidRDefault="006A2F83" w:rsidP="006A2F8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F83">
        <w:rPr>
          <w:rFonts w:ascii="Times New Roman" w:eastAsia="Times New Roman" w:hAnsi="Times New Roman" w:cs="Times New Roman"/>
          <w:sz w:val="28"/>
          <w:szCs w:val="28"/>
        </w:rPr>
        <w:t>5. Контроль за выполнением настоящего решения возложить на главу муниципального округа Царицыно Хлестова Дмитрия Владимировича</w:t>
      </w:r>
      <w:r w:rsidRPr="006A2F83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6A2F83" w:rsidRPr="006A2F83" w:rsidRDefault="006A2F83" w:rsidP="006A2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2F83" w:rsidRPr="006A2F83" w:rsidRDefault="006A2F83" w:rsidP="006A2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2F83" w:rsidRPr="006A2F83" w:rsidRDefault="006A2F83" w:rsidP="006A2F8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2F83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муниципального округа Царицыно                                    Д.В. Хлестов</w:t>
      </w:r>
    </w:p>
    <w:p w:rsidR="006A2F83" w:rsidRPr="006A2F83" w:rsidRDefault="006A2F83" w:rsidP="006A2F8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A2F83" w:rsidRPr="006A2F83" w:rsidRDefault="006A2F83" w:rsidP="006A2F8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A2F83" w:rsidRPr="006A2F83" w:rsidRDefault="006A2F83" w:rsidP="006A2F83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6A2F83" w:rsidRPr="006A2F83" w:rsidRDefault="006A2F83" w:rsidP="006A2F83">
      <w:pPr>
        <w:spacing w:after="0" w:line="240" w:lineRule="auto"/>
        <w:ind w:left="10915"/>
        <w:rPr>
          <w:rFonts w:ascii="Times New Roman" w:eastAsia="Times New Roman" w:hAnsi="Times New Roman" w:cs="Times New Roman"/>
          <w:sz w:val="28"/>
          <w:szCs w:val="25"/>
        </w:rPr>
        <w:sectPr w:rsidR="006A2F83" w:rsidRPr="006A2F83" w:rsidSect="00BA65E5">
          <w:pgSz w:w="11906" w:h="16838"/>
          <w:pgMar w:top="568" w:right="707" w:bottom="709" w:left="1701" w:header="708" w:footer="708" w:gutter="0"/>
          <w:cols w:space="708"/>
          <w:docGrid w:linePitch="360"/>
        </w:sectPr>
      </w:pPr>
    </w:p>
    <w:p w:rsidR="006A2F83" w:rsidRPr="006A2F83" w:rsidRDefault="006A2F83" w:rsidP="006A2F83">
      <w:pPr>
        <w:spacing w:after="0" w:line="240" w:lineRule="auto"/>
        <w:ind w:left="10915" w:hanging="283"/>
        <w:rPr>
          <w:rFonts w:ascii="Times New Roman" w:eastAsia="Times New Roman" w:hAnsi="Times New Roman" w:cs="Times New Roman"/>
          <w:sz w:val="24"/>
          <w:szCs w:val="24"/>
        </w:rPr>
      </w:pPr>
      <w:r w:rsidRPr="006A2F8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6A2F83" w:rsidRPr="006A2F83" w:rsidRDefault="006A2F83" w:rsidP="006A2F83">
      <w:pPr>
        <w:spacing w:after="0" w:line="240" w:lineRule="auto"/>
        <w:ind w:left="10915" w:hanging="283"/>
        <w:rPr>
          <w:rFonts w:ascii="Times New Roman" w:eastAsia="Times New Roman" w:hAnsi="Times New Roman" w:cs="Times New Roman"/>
          <w:sz w:val="24"/>
          <w:szCs w:val="24"/>
        </w:rPr>
      </w:pPr>
      <w:r w:rsidRPr="006A2F83">
        <w:rPr>
          <w:rFonts w:ascii="Times New Roman" w:eastAsia="Times New Roman" w:hAnsi="Times New Roman" w:cs="Times New Roman"/>
          <w:sz w:val="24"/>
          <w:szCs w:val="24"/>
        </w:rPr>
        <w:t xml:space="preserve">к   решению Совета депутатов </w:t>
      </w:r>
    </w:p>
    <w:p w:rsidR="006A2F83" w:rsidRPr="006A2F83" w:rsidRDefault="006A2F83" w:rsidP="006A2F83">
      <w:pPr>
        <w:spacing w:after="0" w:line="240" w:lineRule="auto"/>
        <w:ind w:left="10915" w:hanging="283"/>
        <w:rPr>
          <w:rFonts w:ascii="Times New Roman" w:eastAsia="Times New Roman" w:hAnsi="Times New Roman" w:cs="Times New Roman"/>
          <w:sz w:val="24"/>
          <w:szCs w:val="24"/>
        </w:rPr>
      </w:pPr>
      <w:r w:rsidRPr="006A2F8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Царицыно </w:t>
      </w:r>
    </w:p>
    <w:p w:rsidR="006A2F83" w:rsidRPr="006A2F83" w:rsidRDefault="006A2F83" w:rsidP="006A2F83">
      <w:pPr>
        <w:spacing w:after="0" w:line="240" w:lineRule="auto"/>
        <w:ind w:left="10915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F83">
        <w:rPr>
          <w:rFonts w:ascii="Times New Roman" w:eastAsia="Times New Roman" w:hAnsi="Times New Roman" w:cs="Times New Roman"/>
          <w:sz w:val="24"/>
          <w:szCs w:val="24"/>
        </w:rPr>
        <w:t>от 17 января 2024 г. №ЦА-01-05-01/04</w:t>
      </w:r>
    </w:p>
    <w:p w:rsidR="006A2F83" w:rsidRPr="006A2F83" w:rsidRDefault="006A2F83" w:rsidP="006A2F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6A2F83" w:rsidRPr="006A2F83" w:rsidRDefault="006A2F83" w:rsidP="006A2F83">
      <w:pPr>
        <w:spacing w:after="0" w:line="240" w:lineRule="auto"/>
        <w:ind w:right="-31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2F83">
        <w:rPr>
          <w:rFonts w:ascii="Times New Roman" w:eastAsia="Times New Roman" w:hAnsi="Times New Roman" w:cs="Times New Roman"/>
          <w:b/>
          <w:sz w:val="24"/>
          <w:szCs w:val="24"/>
        </w:rPr>
        <w:t>Дополнительные мероприятия по социально-экономическому развитию района Царицыно</w:t>
      </w:r>
    </w:p>
    <w:p w:rsidR="006A2F83" w:rsidRPr="006A2F83" w:rsidRDefault="006A2F83" w:rsidP="006A2F83">
      <w:pPr>
        <w:spacing w:after="0" w:line="240" w:lineRule="auto"/>
        <w:ind w:right="-31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2F83">
        <w:rPr>
          <w:rFonts w:ascii="Times New Roman" w:eastAsia="Times New Roman" w:hAnsi="Times New Roman" w:cs="Times New Roman"/>
          <w:b/>
          <w:sz w:val="24"/>
          <w:szCs w:val="24"/>
        </w:rPr>
        <w:t>города Москвы в 2024 году</w:t>
      </w:r>
    </w:p>
    <w:p w:rsidR="006A2F83" w:rsidRPr="006A2F83" w:rsidRDefault="006A2F83" w:rsidP="006A2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2F83">
        <w:rPr>
          <w:rFonts w:ascii="Times New Roman" w:eastAsia="Times New Roman" w:hAnsi="Times New Roman" w:cs="Times New Roman"/>
          <w:sz w:val="24"/>
          <w:szCs w:val="24"/>
        </w:rPr>
        <w:t>(по ремонту многоквартирных домов района Царицыно)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3992"/>
        <w:gridCol w:w="1544"/>
        <w:gridCol w:w="1434"/>
        <w:gridCol w:w="3297"/>
        <w:gridCol w:w="825"/>
        <w:gridCol w:w="1251"/>
        <w:gridCol w:w="1792"/>
      </w:tblGrid>
      <w:tr w:rsidR="006A2F83" w:rsidRPr="006A2F83" w:rsidTr="00662E72">
        <w:trPr>
          <w:trHeight w:val="285"/>
        </w:trPr>
        <w:tc>
          <w:tcPr>
            <w:tcW w:w="220" w:type="pct"/>
            <w:shd w:val="clear" w:color="000000" w:fill="FFFFFF"/>
            <w:vAlign w:val="center"/>
          </w:tcPr>
          <w:p w:rsidR="006A2F83" w:rsidRPr="006A2F83" w:rsidRDefault="006A2F83" w:rsidP="006A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1350" w:type="pct"/>
            <w:shd w:val="clear" w:color="000000" w:fill="FFFFFF"/>
            <w:noWrap/>
            <w:vAlign w:val="center"/>
          </w:tcPr>
          <w:p w:rsidR="006A2F83" w:rsidRPr="006A2F83" w:rsidRDefault="006A2F83" w:rsidP="006A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F83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522" w:type="pct"/>
            <w:shd w:val="clear" w:color="000000" w:fill="FFFFFF"/>
            <w:noWrap/>
            <w:vAlign w:val="center"/>
          </w:tcPr>
          <w:p w:rsidR="006A2F83" w:rsidRPr="006A2F83" w:rsidRDefault="006A2F83" w:rsidP="006A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Серия </w:t>
            </w:r>
          </w:p>
        </w:tc>
        <w:tc>
          <w:tcPr>
            <w:tcW w:w="485" w:type="pct"/>
            <w:shd w:val="clear" w:color="000000" w:fill="FFFFFF"/>
            <w:noWrap/>
            <w:vAlign w:val="center"/>
          </w:tcPr>
          <w:p w:rsidR="006A2F83" w:rsidRPr="006A2F83" w:rsidRDefault="006A2F83" w:rsidP="006A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F83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1115" w:type="pct"/>
            <w:shd w:val="clear" w:color="000000" w:fill="FFFFFF"/>
            <w:vAlign w:val="center"/>
          </w:tcPr>
          <w:p w:rsidR="006A2F83" w:rsidRPr="006A2F83" w:rsidRDefault="006A2F83" w:rsidP="006A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работ (разработка ПСД, проведение СМР)</w:t>
            </w:r>
          </w:p>
        </w:tc>
        <w:tc>
          <w:tcPr>
            <w:tcW w:w="702" w:type="pct"/>
            <w:gridSpan w:val="2"/>
            <w:shd w:val="clear" w:color="000000" w:fill="FFFFFF"/>
            <w:vAlign w:val="center"/>
          </w:tcPr>
          <w:p w:rsidR="006A2F83" w:rsidRPr="006A2F83" w:rsidRDefault="006A2F83" w:rsidP="006A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работ</w:t>
            </w:r>
          </w:p>
        </w:tc>
        <w:tc>
          <w:tcPr>
            <w:tcW w:w="606" w:type="pct"/>
            <w:shd w:val="clear" w:color="000000" w:fill="FFFFFF"/>
            <w:vAlign w:val="center"/>
          </w:tcPr>
          <w:p w:rsidR="006A2F83" w:rsidRPr="006A2F83" w:rsidRDefault="006A2F83" w:rsidP="006A2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Стоимость (руб.)</w:t>
            </w:r>
          </w:p>
        </w:tc>
      </w:tr>
      <w:tr w:rsidR="006A2F83" w:rsidRPr="006A2F83" w:rsidTr="00662E72">
        <w:trPr>
          <w:trHeight w:val="285"/>
        </w:trPr>
        <w:tc>
          <w:tcPr>
            <w:tcW w:w="220" w:type="pct"/>
            <w:shd w:val="clear" w:color="000000" w:fill="FFFFFF"/>
            <w:vAlign w:val="center"/>
          </w:tcPr>
          <w:p w:rsidR="006A2F83" w:rsidRPr="006A2F83" w:rsidRDefault="006A2F83" w:rsidP="006A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pct"/>
            <w:shd w:val="clear" w:color="000000" w:fill="FFFFFF"/>
            <w:noWrap/>
          </w:tcPr>
          <w:p w:rsidR="006A2F83" w:rsidRPr="006A2F83" w:rsidRDefault="006A2F83" w:rsidP="006A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F83">
              <w:rPr>
                <w:rFonts w:ascii="Times New Roman" w:eastAsia="Times New Roman" w:hAnsi="Times New Roman" w:cs="Times New Roman"/>
                <w:sz w:val="24"/>
                <w:szCs w:val="24"/>
              </w:rPr>
              <w:t>Бехтерева ул. д.47 к.1</w:t>
            </w:r>
          </w:p>
        </w:tc>
        <w:tc>
          <w:tcPr>
            <w:tcW w:w="522" w:type="pct"/>
            <w:shd w:val="clear" w:color="000000" w:fill="FFFFFF"/>
            <w:noWrap/>
          </w:tcPr>
          <w:p w:rsidR="006A2F83" w:rsidRPr="006A2F83" w:rsidRDefault="006A2F83" w:rsidP="006A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F83">
              <w:rPr>
                <w:rFonts w:ascii="Times New Roman" w:eastAsia="Times New Roman" w:hAnsi="Times New Roman" w:cs="Times New Roman"/>
                <w:sz w:val="24"/>
                <w:szCs w:val="24"/>
              </w:rPr>
              <w:t>П-44-1/17</w:t>
            </w:r>
          </w:p>
        </w:tc>
        <w:tc>
          <w:tcPr>
            <w:tcW w:w="485" w:type="pct"/>
            <w:shd w:val="clear" w:color="000000" w:fill="FFFFFF"/>
            <w:noWrap/>
          </w:tcPr>
          <w:p w:rsidR="006A2F83" w:rsidRPr="006A2F83" w:rsidRDefault="006A2F83" w:rsidP="006A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F83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115" w:type="pct"/>
            <w:shd w:val="clear" w:color="000000" w:fill="FFFFFF"/>
          </w:tcPr>
          <w:p w:rsidR="006A2F83" w:rsidRPr="006A2F83" w:rsidRDefault="006A2F83" w:rsidP="006A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F8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стояков ГВС в МОП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F83" w:rsidRPr="006A2F83" w:rsidRDefault="006A2F83" w:rsidP="006A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F83">
              <w:rPr>
                <w:rFonts w:ascii="Times New Roman" w:eastAsia="Times New Roman" w:hAnsi="Times New Roman" w:cs="Times New Roman"/>
                <w:sz w:val="24"/>
                <w:szCs w:val="24"/>
              </w:rPr>
              <w:t>пог.м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F83" w:rsidRPr="006A2F83" w:rsidRDefault="006A2F83" w:rsidP="006A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F83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A2F83" w:rsidRPr="006A2F83" w:rsidRDefault="006A2F83" w:rsidP="006A2F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F83">
              <w:rPr>
                <w:rFonts w:ascii="Times New Roman" w:eastAsia="Times New Roman" w:hAnsi="Times New Roman" w:cs="Times New Roman"/>
                <w:sz w:val="24"/>
                <w:szCs w:val="24"/>
              </w:rPr>
              <w:t>470 499,28</w:t>
            </w:r>
          </w:p>
        </w:tc>
      </w:tr>
      <w:tr w:rsidR="006A2F83" w:rsidRPr="006A2F83" w:rsidTr="00662E72">
        <w:trPr>
          <w:trHeight w:val="285"/>
        </w:trPr>
        <w:tc>
          <w:tcPr>
            <w:tcW w:w="220" w:type="pct"/>
            <w:shd w:val="clear" w:color="000000" w:fill="FFFFFF"/>
            <w:vAlign w:val="center"/>
            <w:hideMark/>
          </w:tcPr>
          <w:p w:rsidR="006A2F83" w:rsidRPr="006A2F83" w:rsidRDefault="006A2F83" w:rsidP="006A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0" w:type="pct"/>
            <w:shd w:val="clear" w:color="000000" w:fill="FFFFFF"/>
            <w:noWrap/>
            <w:hideMark/>
          </w:tcPr>
          <w:p w:rsidR="006A2F83" w:rsidRPr="006A2F83" w:rsidRDefault="006A2F83" w:rsidP="006A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F83">
              <w:rPr>
                <w:rFonts w:ascii="Times New Roman" w:eastAsia="Times New Roman" w:hAnsi="Times New Roman" w:cs="Times New Roman"/>
                <w:sz w:val="24"/>
                <w:szCs w:val="24"/>
              </w:rPr>
              <w:t>Бехтерева ул. д.47 к.2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6A2F83" w:rsidRPr="006A2F83" w:rsidRDefault="006A2F83" w:rsidP="006A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F83">
              <w:rPr>
                <w:rFonts w:ascii="Times New Roman" w:eastAsia="Times New Roman" w:hAnsi="Times New Roman" w:cs="Times New Roman"/>
                <w:sz w:val="24"/>
                <w:szCs w:val="24"/>
              </w:rPr>
              <w:t>П-44-1/17</w:t>
            </w:r>
          </w:p>
        </w:tc>
        <w:tc>
          <w:tcPr>
            <w:tcW w:w="485" w:type="pct"/>
            <w:shd w:val="clear" w:color="000000" w:fill="FFFFFF"/>
            <w:noWrap/>
            <w:hideMark/>
          </w:tcPr>
          <w:p w:rsidR="006A2F83" w:rsidRPr="006A2F83" w:rsidRDefault="006A2F83" w:rsidP="006A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F83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115" w:type="pct"/>
            <w:shd w:val="clear" w:color="000000" w:fill="FFFFFF"/>
            <w:hideMark/>
          </w:tcPr>
          <w:p w:rsidR="006A2F83" w:rsidRPr="006A2F83" w:rsidRDefault="006A2F83" w:rsidP="006A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F8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стояков ГВС в МОП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F83" w:rsidRPr="006A2F83" w:rsidRDefault="006A2F83" w:rsidP="006A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F83">
              <w:rPr>
                <w:rFonts w:ascii="Times New Roman" w:eastAsia="Times New Roman" w:hAnsi="Times New Roman" w:cs="Times New Roman"/>
                <w:sz w:val="24"/>
                <w:szCs w:val="24"/>
              </w:rPr>
              <w:t>пог.м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F83" w:rsidRPr="006A2F83" w:rsidRDefault="006A2F83" w:rsidP="006A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F83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A2F83" w:rsidRPr="006A2F83" w:rsidRDefault="006A2F83" w:rsidP="006A2F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F83">
              <w:rPr>
                <w:rFonts w:ascii="Times New Roman" w:eastAsia="Times New Roman" w:hAnsi="Times New Roman" w:cs="Times New Roman"/>
                <w:sz w:val="24"/>
                <w:szCs w:val="24"/>
              </w:rPr>
              <w:t>470 499,28</w:t>
            </w:r>
          </w:p>
        </w:tc>
      </w:tr>
      <w:tr w:rsidR="006A2F83" w:rsidRPr="006A2F83" w:rsidTr="00662E72">
        <w:trPr>
          <w:trHeight w:val="285"/>
        </w:trPr>
        <w:tc>
          <w:tcPr>
            <w:tcW w:w="220" w:type="pct"/>
            <w:shd w:val="clear" w:color="000000" w:fill="FFFFFF"/>
            <w:vAlign w:val="center"/>
            <w:hideMark/>
          </w:tcPr>
          <w:p w:rsidR="006A2F83" w:rsidRPr="006A2F83" w:rsidRDefault="006A2F83" w:rsidP="006A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0" w:type="pct"/>
            <w:shd w:val="clear" w:color="000000" w:fill="FFFFFF"/>
            <w:noWrap/>
            <w:hideMark/>
          </w:tcPr>
          <w:p w:rsidR="006A2F83" w:rsidRPr="006A2F83" w:rsidRDefault="006A2F83" w:rsidP="006A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F83">
              <w:rPr>
                <w:rFonts w:ascii="Times New Roman" w:eastAsia="Times New Roman" w:hAnsi="Times New Roman" w:cs="Times New Roman"/>
                <w:sz w:val="24"/>
                <w:szCs w:val="24"/>
              </w:rPr>
              <w:t>Севанская ул. д.5 к.1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6A2F83" w:rsidRPr="006A2F83" w:rsidRDefault="006A2F83" w:rsidP="006A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F83">
              <w:rPr>
                <w:rFonts w:ascii="Times New Roman" w:eastAsia="Times New Roman" w:hAnsi="Times New Roman" w:cs="Times New Roman"/>
                <w:sz w:val="24"/>
                <w:szCs w:val="24"/>
              </w:rPr>
              <w:t>П-68</w:t>
            </w:r>
          </w:p>
        </w:tc>
        <w:tc>
          <w:tcPr>
            <w:tcW w:w="485" w:type="pct"/>
            <w:shd w:val="clear" w:color="000000" w:fill="FFFFFF"/>
            <w:noWrap/>
            <w:hideMark/>
          </w:tcPr>
          <w:p w:rsidR="006A2F83" w:rsidRPr="006A2F83" w:rsidRDefault="006A2F83" w:rsidP="006A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F83">
              <w:rPr>
                <w:rFonts w:ascii="Times New Roman" w:eastAsia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115" w:type="pct"/>
            <w:shd w:val="clear" w:color="000000" w:fill="FFFFFF"/>
            <w:hideMark/>
          </w:tcPr>
          <w:p w:rsidR="006A2F83" w:rsidRPr="006A2F83" w:rsidRDefault="006A2F83" w:rsidP="006A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F8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окон в МОП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F83" w:rsidRPr="006A2F83" w:rsidRDefault="006A2F83" w:rsidP="006A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F83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F83" w:rsidRPr="006A2F83" w:rsidRDefault="006A2F83" w:rsidP="006A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F83">
              <w:rPr>
                <w:rFonts w:ascii="Times New Roman" w:eastAsia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A2F83" w:rsidRPr="006A2F83" w:rsidRDefault="006A2F83" w:rsidP="006A2F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F83">
              <w:rPr>
                <w:rFonts w:ascii="Times New Roman" w:eastAsia="Times New Roman" w:hAnsi="Times New Roman" w:cs="Times New Roman"/>
                <w:sz w:val="24"/>
                <w:szCs w:val="24"/>
              </w:rPr>
              <w:t>362 037,04</w:t>
            </w:r>
          </w:p>
        </w:tc>
      </w:tr>
      <w:tr w:rsidR="006A2F83" w:rsidRPr="006A2F83" w:rsidTr="00662E72">
        <w:trPr>
          <w:trHeight w:val="285"/>
        </w:trPr>
        <w:tc>
          <w:tcPr>
            <w:tcW w:w="220" w:type="pct"/>
            <w:shd w:val="clear" w:color="000000" w:fill="FFFFFF"/>
            <w:vAlign w:val="center"/>
            <w:hideMark/>
          </w:tcPr>
          <w:p w:rsidR="006A2F83" w:rsidRPr="006A2F83" w:rsidRDefault="006A2F83" w:rsidP="006A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0" w:type="pct"/>
            <w:shd w:val="clear" w:color="000000" w:fill="FFFFFF"/>
            <w:noWrap/>
            <w:hideMark/>
          </w:tcPr>
          <w:p w:rsidR="006A2F83" w:rsidRPr="006A2F83" w:rsidRDefault="006A2F83" w:rsidP="006A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F83">
              <w:rPr>
                <w:rFonts w:ascii="Times New Roman" w:eastAsia="Times New Roman" w:hAnsi="Times New Roman" w:cs="Times New Roman"/>
                <w:sz w:val="24"/>
                <w:szCs w:val="24"/>
              </w:rPr>
              <w:t>Севанская ул. д.5 к.1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6A2F83" w:rsidRPr="006A2F83" w:rsidRDefault="006A2F83" w:rsidP="006A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F83">
              <w:rPr>
                <w:rFonts w:ascii="Times New Roman" w:eastAsia="Times New Roman" w:hAnsi="Times New Roman" w:cs="Times New Roman"/>
                <w:sz w:val="24"/>
                <w:szCs w:val="24"/>
              </w:rPr>
              <w:t>П-68</w:t>
            </w:r>
          </w:p>
        </w:tc>
        <w:tc>
          <w:tcPr>
            <w:tcW w:w="485" w:type="pct"/>
            <w:shd w:val="clear" w:color="000000" w:fill="FFFFFF"/>
            <w:noWrap/>
            <w:hideMark/>
          </w:tcPr>
          <w:p w:rsidR="006A2F83" w:rsidRPr="006A2F83" w:rsidRDefault="006A2F83" w:rsidP="006A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F83">
              <w:rPr>
                <w:rFonts w:ascii="Times New Roman" w:eastAsia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115" w:type="pct"/>
            <w:shd w:val="clear" w:color="000000" w:fill="FFFFFF"/>
            <w:hideMark/>
          </w:tcPr>
          <w:p w:rsidR="006A2F83" w:rsidRPr="006A2F83" w:rsidRDefault="006A2F83" w:rsidP="006A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F8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дверей в подвал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F83" w:rsidRPr="006A2F83" w:rsidRDefault="006A2F83" w:rsidP="006A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F83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F83" w:rsidRPr="006A2F83" w:rsidRDefault="006A2F83" w:rsidP="006A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F83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A2F83" w:rsidRPr="006A2F83" w:rsidRDefault="006A2F83" w:rsidP="006A2F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F83">
              <w:rPr>
                <w:rFonts w:ascii="Times New Roman" w:eastAsia="Times New Roman" w:hAnsi="Times New Roman" w:cs="Times New Roman"/>
                <w:sz w:val="24"/>
                <w:szCs w:val="24"/>
              </w:rPr>
              <w:t>77 856,25</w:t>
            </w:r>
          </w:p>
        </w:tc>
      </w:tr>
      <w:tr w:rsidR="006A2F83" w:rsidRPr="006A2F83" w:rsidTr="00662E72">
        <w:trPr>
          <w:trHeight w:val="285"/>
        </w:trPr>
        <w:tc>
          <w:tcPr>
            <w:tcW w:w="220" w:type="pct"/>
            <w:shd w:val="clear" w:color="000000" w:fill="FFFFFF"/>
            <w:vAlign w:val="center"/>
            <w:hideMark/>
          </w:tcPr>
          <w:p w:rsidR="006A2F83" w:rsidRPr="006A2F83" w:rsidRDefault="006A2F83" w:rsidP="006A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0" w:type="pct"/>
            <w:shd w:val="clear" w:color="000000" w:fill="FFFFFF"/>
            <w:noWrap/>
            <w:hideMark/>
          </w:tcPr>
          <w:p w:rsidR="006A2F83" w:rsidRPr="006A2F83" w:rsidRDefault="006A2F83" w:rsidP="006A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F83">
              <w:rPr>
                <w:rFonts w:ascii="Times New Roman" w:eastAsia="Times New Roman" w:hAnsi="Times New Roman" w:cs="Times New Roman"/>
                <w:sz w:val="24"/>
                <w:szCs w:val="24"/>
              </w:rPr>
              <w:t>Севанская ул. д.5 к.1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6A2F83" w:rsidRPr="006A2F83" w:rsidRDefault="006A2F83" w:rsidP="006A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F83">
              <w:rPr>
                <w:rFonts w:ascii="Times New Roman" w:eastAsia="Times New Roman" w:hAnsi="Times New Roman" w:cs="Times New Roman"/>
                <w:sz w:val="24"/>
                <w:szCs w:val="24"/>
              </w:rPr>
              <w:t>П-68</w:t>
            </w:r>
          </w:p>
        </w:tc>
        <w:tc>
          <w:tcPr>
            <w:tcW w:w="485" w:type="pct"/>
            <w:shd w:val="clear" w:color="000000" w:fill="FFFFFF"/>
            <w:noWrap/>
            <w:hideMark/>
          </w:tcPr>
          <w:p w:rsidR="006A2F83" w:rsidRPr="006A2F83" w:rsidRDefault="006A2F83" w:rsidP="006A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F83">
              <w:rPr>
                <w:rFonts w:ascii="Times New Roman" w:eastAsia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115" w:type="pct"/>
            <w:shd w:val="clear" w:color="000000" w:fill="FFFFFF"/>
            <w:hideMark/>
          </w:tcPr>
          <w:p w:rsidR="006A2F83" w:rsidRPr="006A2F83" w:rsidRDefault="006A2F83" w:rsidP="006A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F8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дверей тамбурных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F83" w:rsidRPr="006A2F83" w:rsidRDefault="006A2F83" w:rsidP="006A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F83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F83" w:rsidRPr="006A2F83" w:rsidRDefault="006A2F83" w:rsidP="006A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F83">
              <w:rPr>
                <w:rFonts w:ascii="Times New Roman" w:eastAsia="Times New Roman" w:hAnsi="Times New Roman" w:cs="Times New Roman"/>
                <w:sz w:val="24"/>
                <w:szCs w:val="24"/>
              </w:rPr>
              <w:t>158,69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A2F83" w:rsidRPr="006A2F83" w:rsidRDefault="006A2F83" w:rsidP="006A2F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F83">
              <w:rPr>
                <w:rFonts w:ascii="Times New Roman" w:eastAsia="Times New Roman" w:hAnsi="Times New Roman" w:cs="Times New Roman"/>
                <w:sz w:val="24"/>
                <w:szCs w:val="24"/>
              </w:rPr>
              <w:t>3 496 160,59</w:t>
            </w:r>
          </w:p>
        </w:tc>
      </w:tr>
      <w:tr w:rsidR="006A2F83" w:rsidRPr="006A2F83" w:rsidTr="00662E72">
        <w:trPr>
          <w:trHeight w:val="285"/>
        </w:trPr>
        <w:tc>
          <w:tcPr>
            <w:tcW w:w="220" w:type="pct"/>
            <w:shd w:val="clear" w:color="000000" w:fill="FFFFFF"/>
            <w:vAlign w:val="center"/>
            <w:hideMark/>
          </w:tcPr>
          <w:p w:rsidR="006A2F83" w:rsidRPr="006A2F83" w:rsidRDefault="006A2F83" w:rsidP="006A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0" w:type="pct"/>
            <w:shd w:val="clear" w:color="000000" w:fill="FFFFFF"/>
            <w:noWrap/>
            <w:hideMark/>
          </w:tcPr>
          <w:p w:rsidR="006A2F83" w:rsidRPr="006A2F83" w:rsidRDefault="006A2F83" w:rsidP="006A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F83">
              <w:rPr>
                <w:rFonts w:ascii="Times New Roman" w:eastAsia="Times New Roman" w:hAnsi="Times New Roman" w:cs="Times New Roman"/>
                <w:sz w:val="24"/>
                <w:szCs w:val="24"/>
              </w:rPr>
              <w:t>Севанская ул. д.25/31</w:t>
            </w:r>
          </w:p>
        </w:tc>
        <w:tc>
          <w:tcPr>
            <w:tcW w:w="522" w:type="pct"/>
            <w:shd w:val="clear" w:color="000000" w:fill="FFFFFF"/>
            <w:noWrap/>
            <w:hideMark/>
          </w:tcPr>
          <w:p w:rsidR="006A2F83" w:rsidRPr="006A2F83" w:rsidRDefault="006A2F83" w:rsidP="006A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F83">
              <w:rPr>
                <w:rFonts w:ascii="Times New Roman" w:eastAsia="Times New Roman" w:hAnsi="Times New Roman" w:cs="Times New Roman"/>
                <w:sz w:val="24"/>
                <w:szCs w:val="24"/>
              </w:rPr>
              <w:t>П-68</w:t>
            </w:r>
          </w:p>
        </w:tc>
        <w:tc>
          <w:tcPr>
            <w:tcW w:w="485" w:type="pct"/>
            <w:shd w:val="clear" w:color="000000" w:fill="FFFFFF"/>
            <w:noWrap/>
            <w:hideMark/>
          </w:tcPr>
          <w:p w:rsidR="006A2F83" w:rsidRPr="006A2F83" w:rsidRDefault="006A2F83" w:rsidP="006A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F83">
              <w:rPr>
                <w:rFonts w:ascii="Times New Roman" w:eastAsia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115" w:type="pct"/>
            <w:shd w:val="clear" w:color="000000" w:fill="FFFFFF"/>
            <w:hideMark/>
          </w:tcPr>
          <w:p w:rsidR="006A2F83" w:rsidRPr="006A2F83" w:rsidRDefault="006A2F83" w:rsidP="006A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F8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окон в МОП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F83" w:rsidRPr="006A2F83" w:rsidRDefault="006A2F83" w:rsidP="006A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F83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83" w:rsidRPr="006A2F83" w:rsidRDefault="006A2F83" w:rsidP="006A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F83">
              <w:rPr>
                <w:rFonts w:ascii="Times New Roman" w:eastAsia="Times New Roman" w:hAnsi="Times New Roman" w:cs="Times New Roman"/>
                <w:sz w:val="24"/>
                <w:szCs w:val="24"/>
              </w:rPr>
              <w:t>72,08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83" w:rsidRPr="006A2F83" w:rsidRDefault="006A2F83" w:rsidP="006A2F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F83">
              <w:rPr>
                <w:rFonts w:ascii="Times New Roman" w:eastAsia="Times New Roman" w:hAnsi="Times New Roman" w:cs="Times New Roman"/>
                <w:sz w:val="24"/>
                <w:szCs w:val="24"/>
              </w:rPr>
              <w:t>1 294 947,76</w:t>
            </w:r>
          </w:p>
        </w:tc>
      </w:tr>
      <w:tr w:rsidR="006A2F83" w:rsidRPr="006A2F83" w:rsidTr="00662E72">
        <w:trPr>
          <w:trHeight w:val="285"/>
        </w:trPr>
        <w:tc>
          <w:tcPr>
            <w:tcW w:w="220" w:type="pct"/>
            <w:shd w:val="clear" w:color="000000" w:fill="FFFFFF"/>
            <w:hideMark/>
          </w:tcPr>
          <w:p w:rsidR="006A2F83" w:rsidRPr="006A2F83" w:rsidRDefault="006A2F83" w:rsidP="006A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F83" w:rsidRPr="006A2F83" w:rsidRDefault="006A2F83" w:rsidP="006A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F83">
              <w:rPr>
                <w:rFonts w:ascii="Times New Roman" w:eastAsia="Times New Roman" w:hAnsi="Times New Roman" w:cs="Times New Roman"/>
                <w:sz w:val="24"/>
                <w:szCs w:val="24"/>
              </w:rPr>
              <w:t>Тарный проезд, д. 12 стр. 2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F83" w:rsidRPr="006A2F83" w:rsidRDefault="006A2F83" w:rsidP="006A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F83"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F83" w:rsidRPr="006A2F83" w:rsidRDefault="006A2F83" w:rsidP="006A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F83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83" w:rsidRPr="006A2F83" w:rsidRDefault="006A2F83" w:rsidP="006A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F83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светильников для установки в местах общего пользования многоквартирных домов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83" w:rsidRPr="006A2F83" w:rsidRDefault="006A2F83" w:rsidP="006A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F8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83" w:rsidRPr="006A2F83" w:rsidRDefault="006A2F83" w:rsidP="006A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F83"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83" w:rsidRPr="006A2F83" w:rsidRDefault="006A2F83" w:rsidP="006A2F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F83">
              <w:rPr>
                <w:rFonts w:ascii="Times New Roman" w:eastAsia="Times New Roman" w:hAnsi="Times New Roman" w:cs="Times New Roman"/>
                <w:sz w:val="24"/>
                <w:szCs w:val="24"/>
              </w:rPr>
              <w:t>4 000 000,00</w:t>
            </w:r>
          </w:p>
        </w:tc>
      </w:tr>
      <w:tr w:rsidR="006A2F83" w:rsidRPr="006A2F83" w:rsidTr="00662E72">
        <w:trPr>
          <w:trHeight w:val="285"/>
        </w:trPr>
        <w:tc>
          <w:tcPr>
            <w:tcW w:w="220" w:type="pct"/>
            <w:shd w:val="clear" w:color="000000" w:fill="FFFFFF"/>
            <w:vAlign w:val="center"/>
            <w:hideMark/>
          </w:tcPr>
          <w:p w:rsidR="006A2F83" w:rsidRPr="006A2F83" w:rsidRDefault="006A2F83" w:rsidP="006A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350" w:type="pct"/>
            <w:shd w:val="clear" w:color="000000" w:fill="FFFFFF"/>
            <w:noWrap/>
          </w:tcPr>
          <w:p w:rsidR="006A2F83" w:rsidRPr="006A2F83" w:rsidRDefault="006A2F83" w:rsidP="006A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F8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Материальная помощь</w:t>
            </w:r>
          </w:p>
        </w:tc>
        <w:tc>
          <w:tcPr>
            <w:tcW w:w="522" w:type="pct"/>
            <w:shd w:val="clear" w:color="000000" w:fill="FFFFFF"/>
            <w:noWrap/>
          </w:tcPr>
          <w:p w:rsidR="006A2F83" w:rsidRPr="006A2F83" w:rsidRDefault="006A2F83" w:rsidP="006A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shd w:val="clear" w:color="000000" w:fill="FFFFFF"/>
            <w:noWrap/>
          </w:tcPr>
          <w:p w:rsidR="006A2F83" w:rsidRPr="006A2F83" w:rsidRDefault="006A2F83" w:rsidP="006A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pct"/>
            <w:shd w:val="clear" w:color="000000" w:fill="FFFFFF"/>
          </w:tcPr>
          <w:p w:rsidR="006A2F83" w:rsidRPr="006A2F83" w:rsidRDefault="006A2F83" w:rsidP="006A2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000000" w:fill="FFFFFF"/>
            <w:vAlign w:val="center"/>
          </w:tcPr>
          <w:p w:rsidR="006A2F83" w:rsidRPr="006A2F83" w:rsidRDefault="006A2F83" w:rsidP="006A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shd w:val="clear" w:color="000000" w:fill="FFFFFF"/>
            <w:vAlign w:val="center"/>
          </w:tcPr>
          <w:p w:rsidR="006A2F83" w:rsidRPr="006A2F83" w:rsidRDefault="006A2F83" w:rsidP="006A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  <w:shd w:val="clear" w:color="000000" w:fill="FFFFFF"/>
            <w:vAlign w:val="center"/>
          </w:tcPr>
          <w:p w:rsidR="006A2F83" w:rsidRPr="006A2F83" w:rsidRDefault="006A2F83" w:rsidP="006A2F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2F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365 899,80</w:t>
            </w:r>
          </w:p>
        </w:tc>
      </w:tr>
      <w:tr w:rsidR="006A2F83" w:rsidRPr="006A2F83" w:rsidTr="00662E72">
        <w:trPr>
          <w:trHeight w:val="439"/>
        </w:trPr>
        <w:tc>
          <w:tcPr>
            <w:tcW w:w="4394" w:type="pct"/>
            <w:gridSpan w:val="7"/>
            <w:shd w:val="clear" w:color="auto" w:fill="auto"/>
            <w:vAlign w:val="center"/>
            <w:hideMark/>
          </w:tcPr>
          <w:p w:rsidR="006A2F83" w:rsidRPr="006A2F83" w:rsidRDefault="006A2F83" w:rsidP="006A2F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2F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6A2F83" w:rsidRPr="006A2F83" w:rsidRDefault="006A2F83" w:rsidP="006A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2F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10 537 900,00</w:t>
            </w:r>
          </w:p>
        </w:tc>
      </w:tr>
    </w:tbl>
    <w:p w:rsidR="006A2F83" w:rsidRPr="006A2F83" w:rsidRDefault="006A2F83" w:rsidP="006A2F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sectPr w:rsidR="006A2F83" w:rsidRPr="006A2F83" w:rsidSect="008E6BCB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6A2F83" w:rsidRDefault="006A2F83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6A2F83" w:rsidSect="006A2F83">
      <w:pgSz w:w="11906" w:h="16838"/>
      <w:pgMar w:top="851" w:right="851" w:bottom="567" w:left="1418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014" w:rsidRDefault="00352014" w:rsidP="0007006C">
      <w:pPr>
        <w:spacing w:after="0" w:line="240" w:lineRule="auto"/>
      </w:pPr>
      <w:r>
        <w:separator/>
      </w:r>
    </w:p>
  </w:endnote>
  <w:endnote w:type="continuationSeparator" w:id="0">
    <w:p w:rsidR="00352014" w:rsidRDefault="00352014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014" w:rsidRDefault="00352014" w:rsidP="0007006C">
      <w:pPr>
        <w:spacing w:after="0" w:line="240" w:lineRule="auto"/>
      </w:pPr>
      <w:r>
        <w:separator/>
      </w:r>
    </w:p>
  </w:footnote>
  <w:footnote w:type="continuationSeparator" w:id="0">
    <w:p w:rsidR="00352014" w:rsidRDefault="00352014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2DA3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637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4F57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5F5C"/>
    <w:rsid w:val="000A6965"/>
    <w:rsid w:val="000A6E80"/>
    <w:rsid w:val="000A6EBF"/>
    <w:rsid w:val="000A74E9"/>
    <w:rsid w:val="000A7680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424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0235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8C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014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723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01D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1979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9C4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9A9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484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139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986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229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2F83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91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1E87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7EF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6C6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42B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636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9A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5A6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977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24A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3CE5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9D5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3F29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arici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19B9F-79CF-4D90-AB21-F68699B9C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58</cp:revision>
  <cp:lastPrinted>2013-11-18T09:58:00Z</cp:lastPrinted>
  <dcterms:created xsi:type="dcterms:W3CDTF">2013-10-11T06:16:00Z</dcterms:created>
  <dcterms:modified xsi:type="dcterms:W3CDTF">2024-01-17T06:11:00Z</dcterms:modified>
</cp:coreProperties>
</file>