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D" w:rsidRPr="005D53DC" w:rsidRDefault="00E9193D" w:rsidP="00E9193D">
      <w:pPr>
        <w:tabs>
          <w:tab w:val="left" w:pos="4084"/>
        </w:tabs>
        <w:spacing w:line="240" w:lineRule="auto"/>
        <w:contextualSpacing/>
        <w:jc w:val="center"/>
        <w:rPr>
          <w:rFonts w:ascii="Times New Roman" w:hAnsi="Times New Roman" w:cs="Times New Roman"/>
          <w:b/>
          <w:sz w:val="28"/>
          <w:szCs w:val="28"/>
        </w:rPr>
      </w:pPr>
      <w:r w:rsidRPr="005D53DC">
        <w:rPr>
          <w:rFonts w:ascii="Times New Roman" w:hAnsi="Times New Roman" w:cs="Times New Roman"/>
          <w:b/>
          <w:sz w:val="28"/>
          <w:szCs w:val="28"/>
        </w:rPr>
        <w:t xml:space="preserve">Устав </w:t>
      </w:r>
    </w:p>
    <w:p w:rsidR="00E9193D" w:rsidRPr="005D53DC" w:rsidRDefault="00E9193D" w:rsidP="00E9193D">
      <w:pPr>
        <w:tabs>
          <w:tab w:val="left" w:pos="4084"/>
        </w:tabs>
        <w:spacing w:line="240" w:lineRule="auto"/>
        <w:contextualSpacing/>
        <w:jc w:val="center"/>
        <w:rPr>
          <w:rFonts w:ascii="Times New Roman" w:hAnsi="Times New Roman" w:cs="Times New Roman"/>
          <w:b/>
          <w:sz w:val="28"/>
          <w:szCs w:val="28"/>
        </w:rPr>
      </w:pPr>
      <w:r w:rsidRPr="005D53DC">
        <w:rPr>
          <w:rFonts w:ascii="Times New Roman" w:hAnsi="Times New Roman" w:cs="Times New Roman"/>
          <w:b/>
          <w:sz w:val="28"/>
          <w:szCs w:val="28"/>
        </w:rPr>
        <w:t>муниципального округа</w:t>
      </w:r>
      <w:r w:rsidR="00FE19F1" w:rsidRPr="005D53DC">
        <w:rPr>
          <w:rFonts w:ascii="Times New Roman" w:hAnsi="Times New Roman" w:cs="Times New Roman"/>
          <w:b/>
          <w:sz w:val="28"/>
          <w:szCs w:val="28"/>
        </w:rPr>
        <w:t xml:space="preserve"> Царицыно</w:t>
      </w:r>
      <w:r w:rsidRPr="005D53DC">
        <w:rPr>
          <w:rFonts w:ascii="Times New Roman" w:hAnsi="Times New Roman" w:cs="Times New Roman"/>
          <w:b/>
          <w:sz w:val="28"/>
          <w:szCs w:val="28"/>
        </w:rPr>
        <w:t xml:space="preserve"> </w:t>
      </w:r>
    </w:p>
    <w:p w:rsidR="00E9193D" w:rsidRPr="005D53DC" w:rsidRDefault="00E9193D" w:rsidP="00E9193D">
      <w:pPr>
        <w:tabs>
          <w:tab w:val="left" w:pos="4084"/>
        </w:tabs>
        <w:spacing w:line="240" w:lineRule="auto"/>
        <w:contextualSpacing/>
        <w:jc w:val="center"/>
        <w:rPr>
          <w:rFonts w:ascii="Times New Roman" w:hAnsi="Times New Roman" w:cs="Times New Roman"/>
          <w:sz w:val="28"/>
          <w:szCs w:val="28"/>
        </w:rPr>
      </w:pPr>
    </w:p>
    <w:p w:rsidR="00E9193D" w:rsidRPr="005D53DC" w:rsidRDefault="00E9193D" w:rsidP="00E9193D">
      <w:pPr>
        <w:pStyle w:val="a3"/>
        <w:contextualSpacing/>
        <w:jc w:val="center"/>
        <w:rPr>
          <w:bCs w:val="0"/>
        </w:rPr>
      </w:pPr>
      <w:r w:rsidRPr="005D53DC">
        <w:rPr>
          <w:bCs w:val="0"/>
        </w:rPr>
        <w:t xml:space="preserve">Глава </w:t>
      </w:r>
      <w:r w:rsidRPr="005D53DC">
        <w:rPr>
          <w:bCs w:val="0"/>
          <w:lang w:val="en-US"/>
        </w:rPr>
        <w:t>I</w:t>
      </w:r>
      <w:r w:rsidRPr="005D53DC">
        <w:rPr>
          <w:bCs w:val="0"/>
        </w:rPr>
        <w:t>. Основные положения</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pPr>
      <w:r w:rsidRPr="005D53DC">
        <w:t xml:space="preserve">Статья 1. Муниципальный округ Царицыно </w:t>
      </w:r>
    </w:p>
    <w:p w:rsidR="00E9193D" w:rsidRPr="005D53DC" w:rsidRDefault="00E9193D" w:rsidP="00E9193D">
      <w:pPr>
        <w:pStyle w:val="a3"/>
        <w:ind w:firstLine="851"/>
        <w:contextualSpacing/>
        <w:rPr>
          <w:b w:val="0"/>
        </w:rPr>
      </w:pPr>
    </w:p>
    <w:p w:rsidR="00E9193D" w:rsidRPr="005D53DC" w:rsidRDefault="00E9193D" w:rsidP="00E9193D">
      <w:pPr>
        <w:pStyle w:val="a3"/>
        <w:ind w:firstLine="851"/>
        <w:contextualSpacing/>
        <w:rPr>
          <w:b w:val="0"/>
        </w:rPr>
      </w:pPr>
      <w:r w:rsidRPr="005D53DC">
        <w:rPr>
          <w:b w:val="0"/>
        </w:rPr>
        <w:t>1. Статус муниципального образования – внутригородское муниципальное образование – муниципальный округ в городе Москве.</w:t>
      </w:r>
    </w:p>
    <w:p w:rsidR="00E9193D" w:rsidRPr="005D53DC" w:rsidRDefault="00E9193D" w:rsidP="00E9193D">
      <w:pPr>
        <w:pStyle w:val="a3"/>
        <w:ind w:firstLine="851"/>
        <w:contextualSpacing/>
        <w:rPr>
          <w:b w:val="0"/>
        </w:rPr>
      </w:pPr>
      <w:r w:rsidRPr="005D53DC">
        <w:rPr>
          <w:b w:val="0"/>
        </w:rPr>
        <w:t>2. Наименование муниципального образования – муниципальный округ Царицыно (далее – муниципальный округ).</w:t>
      </w:r>
    </w:p>
    <w:p w:rsidR="00E9193D" w:rsidRPr="005D53DC" w:rsidRDefault="00E9193D" w:rsidP="00E9193D">
      <w:pPr>
        <w:pStyle w:val="a3"/>
        <w:ind w:firstLine="851"/>
        <w:contextualSpacing/>
        <w:rPr>
          <w:b w:val="0"/>
        </w:rPr>
      </w:pPr>
      <w:r w:rsidRPr="005D53DC">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Царицыно в городе Москве», «муниципальный округ Царицыно в городе Москве» и «муниципальный округ Царицыно» равнозначны.</w:t>
      </w:r>
    </w:p>
    <w:p w:rsidR="00E9193D" w:rsidRPr="005D53DC" w:rsidRDefault="00E9193D" w:rsidP="00E9193D">
      <w:pPr>
        <w:pStyle w:val="a3"/>
        <w:ind w:firstLine="851"/>
        <w:contextualSpacing/>
        <w:rPr>
          <w:b w:val="0"/>
        </w:rPr>
      </w:pPr>
      <w:r w:rsidRPr="005D53DC">
        <w:rPr>
          <w:b w:val="0"/>
          <w:bCs w:val="0"/>
        </w:rPr>
        <w:t>4. Г</w:t>
      </w:r>
      <w:r w:rsidRPr="005D53DC">
        <w:rPr>
          <w:b w:val="0"/>
        </w:rPr>
        <w:t>раницы муниципального округа установлены Законом города Москвы от </w:t>
      </w:r>
      <w:r w:rsidRPr="005D53DC">
        <w:rPr>
          <w:b w:val="0"/>
          <w:bCs w:val="0"/>
        </w:rPr>
        <w:t>15 октября 2003 года</w:t>
      </w:r>
      <w:r w:rsidRPr="005D53DC">
        <w:rPr>
          <w:b w:val="0"/>
        </w:rPr>
        <w:t xml:space="preserve"> № 59 «О наименованиях и границах внутригородских муниципальных образований в городе Москве».</w:t>
      </w:r>
    </w:p>
    <w:p w:rsidR="00E9193D" w:rsidRPr="005D53DC" w:rsidRDefault="00E9193D" w:rsidP="00E9193D">
      <w:pPr>
        <w:pStyle w:val="a3"/>
        <w:ind w:firstLine="851"/>
        <w:contextualSpacing/>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2. Официальные символы муниципального округа</w:t>
      </w:r>
    </w:p>
    <w:p w:rsidR="00E9193D" w:rsidRPr="005D53DC" w:rsidRDefault="00E9193D" w:rsidP="00E9193D">
      <w:pPr>
        <w:pStyle w:val="a3"/>
        <w:ind w:firstLine="851"/>
        <w:contextualSpacing/>
        <w:rPr>
          <w:b w:val="0"/>
          <w:bCs w:val="0"/>
        </w:rPr>
      </w:pP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Проекты </w:t>
      </w:r>
      <w:r w:rsidRPr="005D53DC">
        <w:rPr>
          <w:rFonts w:ascii="Times New Roman" w:hAnsi="Times New Roman" w:cs="Times New Roman"/>
          <w:bCs/>
          <w:sz w:val="28"/>
          <w:szCs w:val="28"/>
        </w:rPr>
        <w:t xml:space="preserve">официальных символов </w:t>
      </w:r>
      <w:r w:rsidRPr="005D53DC">
        <w:rPr>
          <w:rFonts w:ascii="Times New Roman" w:hAnsi="Times New Roman" w:cs="Times New Roman"/>
          <w:sz w:val="28"/>
          <w:szCs w:val="28"/>
        </w:rPr>
        <w:t xml:space="preserve">одобряются решениями </w:t>
      </w:r>
      <w:r w:rsidRPr="005D53DC">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E9193D" w:rsidRPr="005D53DC" w:rsidRDefault="00E9193D" w:rsidP="00FE19F1">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5D53DC">
        <w:rPr>
          <w:rFonts w:ascii="Times New Roman" w:hAnsi="Times New Roman" w:cs="Times New Roman"/>
          <w:bCs/>
          <w:sz w:val="28"/>
          <w:szCs w:val="28"/>
        </w:rPr>
        <w:t>Совета депутатов муниципального округа (далее – депутаты)</w:t>
      </w:r>
      <w:r w:rsidRPr="005D53DC">
        <w:rPr>
          <w:rFonts w:ascii="Times New Roman" w:hAnsi="Times New Roman" w:cs="Times New Roman"/>
          <w:sz w:val="28"/>
          <w:szCs w:val="28"/>
        </w:rPr>
        <w:t>.</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E9193D" w:rsidRPr="005D53DC" w:rsidRDefault="00E9193D" w:rsidP="00E9193D">
      <w:pPr>
        <w:pStyle w:val="a3"/>
        <w:ind w:firstLine="851"/>
        <w:contextualSpacing/>
        <w:jc w:val="center"/>
        <w:rPr>
          <w:bCs w:val="0"/>
        </w:rPr>
      </w:pPr>
    </w:p>
    <w:p w:rsidR="00E9193D" w:rsidRPr="005D53DC" w:rsidRDefault="00E9193D" w:rsidP="00E9193D">
      <w:pPr>
        <w:pStyle w:val="a3"/>
        <w:ind w:firstLine="851"/>
        <w:contextualSpacing/>
        <w:rPr>
          <w:bCs w:val="0"/>
        </w:rPr>
      </w:pPr>
      <w:r w:rsidRPr="005D53DC">
        <w:rPr>
          <w:bCs w:val="0"/>
        </w:rPr>
        <w:t xml:space="preserve">Статья 3. Вопросы местного значения </w:t>
      </w:r>
    </w:p>
    <w:p w:rsidR="00E9193D" w:rsidRPr="005D53DC" w:rsidRDefault="00E9193D" w:rsidP="00E9193D">
      <w:pPr>
        <w:pStyle w:val="a3"/>
        <w:ind w:firstLine="851"/>
        <w:contextualSpacing/>
        <w:rPr>
          <w:b w:val="0"/>
          <w:bCs w:val="0"/>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К вопросам местного значения муниципального округа относятся: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формирование, утверждение, исполнение бюджета </w:t>
      </w:r>
      <w:r w:rsidRPr="005D53DC">
        <w:rPr>
          <w:rFonts w:ascii="Times New Roman" w:hAnsi="Times New Roman" w:cs="Times New Roman"/>
          <w:bCs/>
          <w:sz w:val="28"/>
          <w:szCs w:val="28"/>
        </w:rPr>
        <w:t>муниципального округа (далее – местный бюджет)</w:t>
      </w:r>
      <w:r w:rsidRPr="005D53DC">
        <w:rPr>
          <w:rFonts w:ascii="Times New Roman" w:hAnsi="Times New Roman" w:cs="Times New Roman"/>
          <w:sz w:val="28"/>
          <w:szCs w:val="28"/>
        </w:rPr>
        <w:t xml:space="preserve">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утверждение положения о бюджетном процессе в муниципальном округе;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trike/>
          <w:sz w:val="28"/>
          <w:szCs w:val="28"/>
        </w:rPr>
      </w:pPr>
      <w:r w:rsidRPr="005D53DC">
        <w:rPr>
          <w:rFonts w:ascii="Times New Roman" w:hAnsi="Times New Roman" w:cs="Times New Roman"/>
          <w:bCs/>
          <w:sz w:val="28"/>
          <w:szCs w:val="28"/>
        </w:rPr>
        <w:t>8)</w:t>
      </w:r>
      <w:r w:rsidRPr="005D53DC">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регистрация уставов территориального общественного самоуправления;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E9193D" w:rsidRPr="005D53DC" w:rsidRDefault="00E9193D" w:rsidP="00FE19F1">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5D53DC">
        <w:rPr>
          <w:rFonts w:ascii="Times New Roman" w:hAnsi="Times New Roman" w:cs="Times New Roman"/>
          <w:bCs/>
          <w:sz w:val="28"/>
          <w:szCs w:val="28"/>
        </w:rPr>
        <w:t>муниципального округа (далее – органов местного самоуправления)</w:t>
      </w:r>
      <w:r w:rsidRPr="005D53DC">
        <w:rPr>
          <w:rFonts w:ascii="Times New Roman" w:hAnsi="Times New Roman" w:cs="Times New Roman"/>
          <w:sz w:val="28"/>
          <w:szCs w:val="28"/>
        </w:rPr>
        <w:t>;</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местного значения), </w:t>
      </w:r>
      <w:r w:rsidRPr="005D53DC">
        <w:rPr>
          <w:rFonts w:ascii="Times New Roman" w:hAnsi="Times New Roman" w:cs="Times New Roman"/>
          <w:sz w:val="28"/>
          <w:szCs w:val="28"/>
        </w:rPr>
        <w:lastRenderedPageBreak/>
        <w:t>находящихся в собственности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16) взаимодействие с общественными объединениями;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17) участие: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в организации работы общественных пунктов охраны порядка и их советов;</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в работе призывной комиссии в соответствии с федеральным законодательством;</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д) в организации и проведении городских праздничных и иных зрелищных мероприятий;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з) в проведении публичных слушаний по вопросам градостроительства;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и)</w:t>
      </w:r>
      <w:r w:rsidRPr="005D53DC">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E9193D" w:rsidRPr="005D53DC" w:rsidRDefault="00E9193D" w:rsidP="00FE19F1">
      <w:pPr>
        <w:pStyle w:val="ConsPlusNormal"/>
        <w:ind w:firstLine="708"/>
        <w:contextualSpacing/>
        <w:jc w:val="both"/>
        <w:rPr>
          <w:rFonts w:ascii="Times New Roman" w:hAnsi="Times New Roman" w:cs="Times New Roman"/>
          <w:sz w:val="28"/>
          <w:szCs w:val="28"/>
        </w:rPr>
      </w:pPr>
      <w:r w:rsidRPr="005D53DC">
        <w:rPr>
          <w:rFonts w:ascii="Times New Roman" w:hAnsi="Times New Roman" w:cs="Times New Roman"/>
          <w:sz w:val="28"/>
          <w:szCs w:val="28"/>
        </w:rPr>
        <w:t>а) по схеме размещения нестационарных объектов мелкорозничной сети;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к проектам городских целевых программ;</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е) по благоустройству территории муниципального округа;</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к проектам правил землепользования и застройки;</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к проектам планировки территорий;</w:t>
      </w:r>
    </w:p>
    <w:p w:rsidR="00E9193D"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FE19F1"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FE19F1"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w:t>
      </w:r>
      <w:r w:rsidRPr="005D53DC">
        <w:rPr>
          <w:rFonts w:ascii="Times New Roman" w:hAnsi="Times New Roman" w:cs="Times New Roman"/>
          <w:sz w:val="28"/>
          <w:szCs w:val="28"/>
        </w:rPr>
        <w:lastRenderedPageBreak/>
        <w:t>строительства или на отклонение от предельных параметров разрешенного строительства, реконструкции объекта капитального строительства;</w:t>
      </w:r>
    </w:p>
    <w:p w:rsidR="00E9193D"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9193D" w:rsidRPr="005D53DC" w:rsidRDefault="00E9193D" w:rsidP="00E9193D">
      <w:pPr>
        <w:pStyle w:val="3"/>
        <w:ind w:firstLine="851"/>
        <w:contextualSpacing/>
        <w:rPr>
          <w:bCs w:val="0"/>
        </w:rPr>
      </w:pPr>
    </w:p>
    <w:p w:rsidR="00E9193D" w:rsidRPr="005D53DC" w:rsidRDefault="00E9193D" w:rsidP="00E9193D">
      <w:pPr>
        <w:spacing w:line="240" w:lineRule="auto"/>
        <w:contextualSpacing/>
        <w:jc w:val="center"/>
        <w:rPr>
          <w:rFonts w:ascii="Times New Roman" w:hAnsi="Times New Roman" w:cs="Times New Roman"/>
          <w:b/>
          <w:sz w:val="28"/>
          <w:szCs w:val="28"/>
        </w:rPr>
      </w:pPr>
      <w:r w:rsidRPr="005D53DC">
        <w:rPr>
          <w:rFonts w:ascii="Times New Roman" w:hAnsi="Times New Roman" w:cs="Times New Roman"/>
          <w:b/>
          <w:sz w:val="28"/>
          <w:szCs w:val="28"/>
        </w:rPr>
        <w:t xml:space="preserve">Глава </w:t>
      </w:r>
      <w:r w:rsidRPr="005D53DC">
        <w:rPr>
          <w:rFonts w:ascii="Times New Roman" w:hAnsi="Times New Roman" w:cs="Times New Roman"/>
          <w:b/>
          <w:sz w:val="28"/>
          <w:szCs w:val="28"/>
          <w:lang w:val="en-US"/>
        </w:rPr>
        <w:t>II</w:t>
      </w:r>
      <w:r w:rsidRPr="005D53DC">
        <w:rPr>
          <w:rFonts w:ascii="Times New Roman" w:hAnsi="Times New Roman" w:cs="Times New Roman"/>
          <w:b/>
          <w:sz w:val="28"/>
          <w:szCs w:val="28"/>
        </w:rPr>
        <w:t xml:space="preserve">. Органы и должностные лица местного самоуправления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3"/>
        <w:ind w:firstLine="851"/>
        <w:contextualSpacing/>
      </w:pPr>
      <w:r w:rsidRPr="005D53DC">
        <w:t xml:space="preserve">Статья 4. Структура и наименования органов местного самоуправления </w:t>
      </w:r>
    </w:p>
    <w:p w:rsidR="00E9193D" w:rsidRPr="005D53DC" w:rsidRDefault="00E9193D" w:rsidP="00E9193D">
      <w:pPr>
        <w:pStyle w:val="3"/>
        <w:ind w:firstLine="851"/>
        <w:contextualSpacing/>
        <w:rPr>
          <w:b w:val="0"/>
        </w:rPr>
      </w:pPr>
    </w:p>
    <w:p w:rsidR="00E9193D" w:rsidRPr="005D53DC" w:rsidRDefault="00E9193D" w:rsidP="00E9193D">
      <w:pPr>
        <w:pStyle w:val="3"/>
        <w:ind w:firstLine="851"/>
        <w:contextualSpacing/>
        <w:rPr>
          <w:b w:val="0"/>
        </w:rPr>
      </w:pPr>
      <w:r w:rsidRPr="005D53DC">
        <w:rPr>
          <w:b w:val="0"/>
        </w:rPr>
        <w:t>1. Структуру органов местного самоуправления составляют:</w:t>
      </w:r>
    </w:p>
    <w:p w:rsidR="00E9193D" w:rsidRPr="005D53DC" w:rsidRDefault="00E9193D" w:rsidP="00E9193D">
      <w:pPr>
        <w:pStyle w:val="3"/>
        <w:ind w:firstLine="851"/>
        <w:contextualSpacing/>
        <w:rPr>
          <w:b w:val="0"/>
        </w:rPr>
      </w:pPr>
      <w:r w:rsidRPr="005D53DC">
        <w:rPr>
          <w:b w:val="0"/>
        </w:rPr>
        <w:t>1) представительный орган местного самоуправления – Совет депутатов муниципального округа Царицыно (далее – Совет депутатов);</w:t>
      </w:r>
    </w:p>
    <w:p w:rsidR="00E9193D" w:rsidRPr="005D53DC" w:rsidRDefault="00E9193D" w:rsidP="00E9193D">
      <w:pPr>
        <w:pStyle w:val="3"/>
        <w:ind w:firstLine="851"/>
        <w:contextualSpacing/>
        <w:rPr>
          <w:b w:val="0"/>
        </w:rPr>
      </w:pPr>
      <w:r w:rsidRPr="005D53DC">
        <w:rPr>
          <w:b w:val="0"/>
        </w:rPr>
        <w:t>2) глава муниципального образования – глава муниципального округа Царицыно (далее – глава муниципального округа);</w:t>
      </w:r>
    </w:p>
    <w:p w:rsidR="00E9193D" w:rsidRPr="005D53DC" w:rsidRDefault="00E9193D" w:rsidP="00E9193D">
      <w:pPr>
        <w:shd w:val="clear" w:color="auto" w:fill="FFFFFF"/>
        <w:spacing w:line="240" w:lineRule="auto"/>
        <w:ind w:left="11" w:right="11"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исполнительно-распорядительный орган местного самоуправления –   аппарат Совета депутатов муниципального округа Царицыно (сокращенное наименование – аппарат СД МО Царицыно) (далее – аппарат Совета депутатов). </w:t>
      </w:r>
    </w:p>
    <w:p w:rsidR="00E9193D" w:rsidRPr="005D53DC" w:rsidRDefault="00E9193D" w:rsidP="00E9193D">
      <w:pPr>
        <w:shd w:val="clear" w:color="auto" w:fill="FFFFFF"/>
        <w:spacing w:line="240" w:lineRule="auto"/>
        <w:ind w:left="11" w:right="11"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5. Совет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bCs/>
          <w:iCs/>
          <w:sz w:val="28"/>
          <w:szCs w:val="28"/>
        </w:rPr>
      </w:pPr>
      <w:r w:rsidRPr="005D53DC">
        <w:rPr>
          <w:rFonts w:ascii="Times New Roman" w:hAnsi="Times New Roman" w:cs="Times New Roman"/>
          <w:bCs/>
          <w:sz w:val="28"/>
          <w:szCs w:val="28"/>
        </w:rPr>
        <w:t>2. Полномочия Председателя Совета депутатов исполняет глава муниципального округа</w:t>
      </w:r>
      <w:r w:rsidRPr="005D53DC">
        <w:rPr>
          <w:rFonts w:ascii="Times New Roman" w:hAnsi="Times New Roman" w:cs="Times New Roman"/>
          <w:bCs/>
          <w:iCs/>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Совет депутатов состоит из 12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Срок полномочий Совета депутатов – </w:t>
      </w:r>
      <w:r w:rsidRPr="005D53DC">
        <w:rPr>
          <w:rFonts w:ascii="Times New Roman" w:hAnsi="Times New Roman" w:cs="Times New Roman"/>
          <w:bCs/>
          <w:sz w:val="28"/>
          <w:szCs w:val="28"/>
        </w:rPr>
        <w:t>5 лет</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6. Совет депутатов осуществляет свои полномочия на заседаниях.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Заседания Совета депутатов проводятся в соответствии с Регламентом Совета депутатов, но не реже одного раза в три месяца.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Полномочия Совета депутатов прекращаются со дня начала работы Совета депутатов нового созыва (его первого заседания).</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Полномочия Совета депутатов могут быть прекращены досрочно</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5D53DC">
        <w:rPr>
          <w:rFonts w:ascii="Times New Roman" w:hAnsi="Times New Roman" w:cs="Times New Roman"/>
          <w:bCs/>
          <w:sz w:val="28"/>
          <w:szCs w:val="28"/>
        </w:rPr>
        <w:t>«Об общих принципах организации местного самоуправления в Российской Федерации»</w:t>
      </w:r>
      <w:r w:rsidRPr="005D53DC">
        <w:rPr>
          <w:rFonts w:ascii="Times New Roman" w:hAnsi="Times New Roman" w:cs="Times New Roman"/>
          <w:sz w:val="28"/>
          <w:szCs w:val="28"/>
        </w:rPr>
        <w:t>. Полномочия Совета депутатов также прекращаются:</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 xml:space="preserve">1) </w:t>
      </w:r>
      <w:r w:rsidRPr="005D53DC">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в случае преобразования муниципального округа;</w:t>
      </w:r>
    </w:p>
    <w:p w:rsidR="00E9193D"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12. Досрочное прекращение полномочий Совета депутатов влечет досрочное прекращение полномочий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13. В случае досрочного прекращения полномочий Совета депутатов досрочные выборы депутатов проводятся </w:t>
      </w:r>
      <w:r w:rsidRPr="005D53DC">
        <w:rPr>
          <w:rFonts w:ascii="Times New Roman" w:hAnsi="Times New Roman" w:cs="Times New Roman"/>
          <w:bCs/>
          <w:sz w:val="28"/>
          <w:szCs w:val="28"/>
        </w:rPr>
        <w:t xml:space="preserve">в </w:t>
      </w:r>
      <w:r w:rsidRPr="005D53DC">
        <w:rPr>
          <w:rFonts w:ascii="Times New Roman" w:hAnsi="Times New Roman" w:cs="Times New Roman"/>
          <w:sz w:val="28"/>
          <w:szCs w:val="28"/>
        </w:rPr>
        <w:t>сроки, установленные федеральным законом.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E9193D" w:rsidRPr="005D53DC" w:rsidRDefault="00E9193D" w:rsidP="00E9193D">
      <w:pPr>
        <w:spacing w:line="240" w:lineRule="auto"/>
        <w:ind w:firstLine="851"/>
        <w:contextualSpacing/>
        <w:jc w:val="center"/>
        <w:rPr>
          <w:rFonts w:ascii="Times New Roman" w:hAnsi="Times New Roman" w:cs="Times New Roman"/>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6. Полномочия Совета депутатов</w:t>
      </w:r>
    </w:p>
    <w:p w:rsidR="00E9193D" w:rsidRPr="005D53DC" w:rsidRDefault="00E9193D" w:rsidP="005D53DC">
      <w:pPr>
        <w:pStyle w:val="ConsPlusNormal"/>
        <w:ind w:firstLine="0"/>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исключительной компетенции Совета депутатов находится: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5D53DC">
        <w:rPr>
          <w:rFonts w:ascii="Times New Roman" w:hAnsi="Times New Roman" w:cs="Times New Roman"/>
          <w:bCs/>
          <w:sz w:val="28"/>
          <w:szCs w:val="28"/>
        </w:rPr>
        <w:t>и дополнений</w:t>
      </w:r>
      <w:r w:rsidRPr="005D53DC">
        <w:rPr>
          <w:rFonts w:ascii="Times New Roman" w:hAnsi="Times New Roman" w:cs="Times New Roman"/>
          <w:sz w:val="28"/>
          <w:szCs w:val="28"/>
        </w:rPr>
        <w:t>;</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утверждение местного бюджета и отчета о его исполнении;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принятие планов и программ развития муниципального округа, </w:t>
      </w:r>
      <w:r w:rsidRPr="005D53DC">
        <w:rPr>
          <w:rFonts w:ascii="Times New Roman" w:hAnsi="Times New Roman" w:cs="Times New Roman"/>
          <w:bCs/>
          <w:sz w:val="28"/>
          <w:szCs w:val="28"/>
        </w:rPr>
        <w:t>утверждение отчетов об их исполнении;</w:t>
      </w:r>
      <w:r w:rsidRPr="005D53DC">
        <w:rPr>
          <w:rFonts w:ascii="Times New Roman" w:hAnsi="Times New Roman" w:cs="Times New Roman"/>
          <w:sz w:val="28"/>
          <w:szCs w:val="28"/>
        </w:rPr>
        <w:t xml:space="preserve"> </w:t>
      </w:r>
    </w:p>
    <w:p w:rsidR="00E9193D" w:rsidRPr="005D53DC" w:rsidRDefault="00E9193D" w:rsidP="00E9193D">
      <w:pPr>
        <w:pStyle w:val="ConsPlusNormal"/>
        <w:ind w:firstLine="708"/>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  4) определение порядка управления и распоряжения имуществом, находящимся в муниципальной собственности;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 xml:space="preserve">5) </w:t>
      </w:r>
      <w:r w:rsidRPr="005D53DC">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6) определение порядка материально-технического и организационного обеспечения деятельности органов местного самоуправления;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принятие решения о проведении местного референдума;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10) </w:t>
      </w:r>
      <w:r w:rsidRPr="005D53DC">
        <w:rPr>
          <w:rFonts w:ascii="Times New Roman" w:hAnsi="Times New Roman" w:cs="Times New Roman"/>
          <w:bCs/>
          <w:sz w:val="28"/>
          <w:szCs w:val="28"/>
        </w:rPr>
        <w:t>образование постоянных комиссий Совета депутатов;</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установление порядка реализации правотворческой инициативы граждан;</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16) заслушивание ежегодных отчетов главы муниципального округа,  руководителя аппарата Совета депутатов о результатах их деятельности, деятельности  аппарата Совета депутатов, в том числе о решении вопросов, поставленных Советом депутатов.</w:t>
      </w:r>
    </w:p>
    <w:p w:rsidR="00E9193D" w:rsidRPr="005D53DC" w:rsidRDefault="00E9193D" w:rsidP="00E9193D">
      <w:pPr>
        <w:pStyle w:val="ConsPlusNormal"/>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 xml:space="preserve">2. К полномочиям Совета депутатов по решению вопросов местного значения относится: </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1) установление местных праздников и иных зрелищных мероприятий, развитие местных традиций и обрядов;</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bCs/>
          <w:color w:val="000000"/>
          <w:sz w:val="28"/>
          <w:szCs w:val="28"/>
        </w:rPr>
        <w:t>2)</w:t>
      </w:r>
      <w:r w:rsidRPr="005D53DC">
        <w:rPr>
          <w:rFonts w:ascii="Times New Roman" w:hAnsi="Times New Roman" w:cs="Times New Roman"/>
          <w:color w:val="000000"/>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5D53DC">
        <w:rPr>
          <w:rFonts w:ascii="Times New Roman" w:hAnsi="Times New Roman" w:cs="Times New Roman"/>
          <w:bCs/>
          <w:color w:val="000000"/>
          <w:sz w:val="28"/>
          <w:szCs w:val="28"/>
        </w:rPr>
        <w:t xml:space="preserve">и установление порядка их присвоения, награждения; </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 xml:space="preserve">3) участие в проведении публичных слушаний по вопросам градостроительства; </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4) участие в организации работы общественных пунктов охраны порядка и их советов;</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 xml:space="preserve">5) принятие решения о </w:t>
      </w:r>
      <w:r w:rsidRPr="005D53DC">
        <w:rPr>
          <w:rFonts w:ascii="Times New Roman" w:eastAsia="Calibri" w:hAnsi="Times New Roman" w:cs="Times New Roman"/>
          <w:color w:val="000000"/>
          <w:sz w:val="28"/>
          <w:szCs w:val="28"/>
          <w:lang w:eastAsia="en-US"/>
        </w:rPr>
        <w:t xml:space="preserve">подготовке, переподготовке и повышении квалификации </w:t>
      </w:r>
      <w:r w:rsidRPr="005D53DC">
        <w:rPr>
          <w:rFonts w:ascii="Times New Roman" w:hAnsi="Times New Roman" w:cs="Times New Roman"/>
          <w:color w:val="000000"/>
          <w:sz w:val="28"/>
          <w:szCs w:val="28"/>
        </w:rPr>
        <w:t>главы муниципального округа за счет средств местного бюджета.</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color w:val="000000"/>
          <w:sz w:val="28"/>
          <w:szCs w:val="28"/>
        </w:rPr>
        <w:t xml:space="preserve">6) иные </w:t>
      </w:r>
      <w:r w:rsidRPr="005D53DC">
        <w:rPr>
          <w:rFonts w:ascii="Times New Roman" w:hAnsi="Times New Roman" w:cs="Times New Roman"/>
          <w:bCs/>
          <w:color w:val="000000"/>
          <w:sz w:val="28"/>
          <w:szCs w:val="28"/>
        </w:rPr>
        <w:t>полномочия, установленные настоящим Уставом.</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color w:val="000000"/>
          <w:sz w:val="28"/>
          <w:szCs w:val="28"/>
        </w:rPr>
        <w:t xml:space="preserve">3. Совет депутатов осуществляет иные </w:t>
      </w:r>
      <w:r w:rsidRPr="005D53DC">
        <w:rPr>
          <w:rFonts w:ascii="Times New Roman" w:hAnsi="Times New Roman" w:cs="Times New Roman"/>
          <w:bCs/>
          <w:color w:val="000000"/>
          <w:sz w:val="28"/>
          <w:szCs w:val="28"/>
        </w:rPr>
        <w:t>полномочия, установленные федеральными законами и законами города Москвы.</w:t>
      </w:r>
    </w:p>
    <w:p w:rsidR="00E9193D" w:rsidRPr="005D53DC" w:rsidRDefault="00E9193D" w:rsidP="00E9193D">
      <w:pPr>
        <w:pStyle w:val="a3"/>
        <w:ind w:firstLine="851"/>
        <w:contextualSpacing/>
        <w:rPr>
          <w:bCs w:val="0"/>
        </w:rPr>
      </w:pPr>
    </w:p>
    <w:p w:rsidR="00E9193D" w:rsidRPr="005D53DC" w:rsidRDefault="00E9193D" w:rsidP="00E9193D">
      <w:pPr>
        <w:pStyle w:val="a3"/>
        <w:ind w:firstLine="851"/>
        <w:contextualSpacing/>
        <w:rPr>
          <w:bCs w:val="0"/>
        </w:rPr>
      </w:pPr>
      <w:r w:rsidRPr="005D53DC">
        <w:rPr>
          <w:bCs w:val="0"/>
        </w:rPr>
        <w:t xml:space="preserve">Статья 7. Порядок самороспуска Совета депутатов </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rPr>
          <w:b w:val="0"/>
        </w:rPr>
      </w:pPr>
      <w:r w:rsidRPr="005D53DC">
        <w:rPr>
          <w:b w:val="0"/>
          <w:bCs w:val="0"/>
        </w:rPr>
        <w:t xml:space="preserve">1. Самороспуск Совета депутатов – досрочное прекращение осуществления Советом депутатов своих полномочий </w:t>
      </w:r>
      <w:r w:rsidRPr="005D53DC">
        <w:rPr>
          <w:b w:val="0"/>
        </w:rPr>
        <w:t xml:space="preserve">(далее – самороспуск). </w:t>
      </w:r>
    </w:p>
    <w:p w:rsidR="00E9193D" w:rsidRPr="005D53DC" w:rsidRDefault="00E9193D" w:rsidP="00E9193D">
      <w:pPr>
        <w:pStyle w:val="a3"/>
        <w:ind w:firstLine="851"/>
        <w:contextualSpacing/>
        <w:rPr>
          <w:b w:val="0"/>
        </w:rPr>
      </w:pPr>
      <w:r w:rsidRPr="005D53DC">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5D53DC">
        <w:rPr>
          <w:b w:val="0"/>
        </w:rPr>
        <w:t>этой группы.</w:t>
      </w:r>
    </w:p>
    <w:p w:rsidR="00E9193D" w:rsidRPr="005D53DC" w:rsidRDefault="00E9193D" w:rsidP="00E9193D">
      <w:pPr>
        <w:pStyle w:val="a3"/>
        <w:ind w:firstLine="851"/>
        <w:contextualSpacing/>
        <w:rPr>
          <w:b w:val="0"/>
          <w:bCs w:val="0"/>
        </w:rPr>
      </w:pPr>
      <w:r w:rsidRPr="005D53DC">
        <w:rPr>
          <w:b w:val="0"/>
          <w:bCs w:val="0"/>
        </w:rPr>
        <w:t xml:space="preserve">3. Письменное заявление, указанное в пункте 2 настоящей статьи, должно быть рассмотрено на заседании Совета депутатов </w:t>
      </w:r>
      <w:r w:rsidRPr="005D53DC">
        <w:rPr>
          <w:b w:val="0"/>
        </w:rPr>
        <w:t>не позднее чем через 30 дней</w:t>
      </w:r>
      <w:r w:rsidRPr="005D53DC">
        <w:t xml:space="preserve"> </w:t>
      </w:r>
      <w:r w:rsidRPr="005D53DC">
        <w:rPr>
          <w:b w:val="0"/>
          <w:bCs w:val="0"/>
        </w:rPr>
        <w:t xml:space="preserve">со дня его получения главой муниципального округа.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E9193D" w:rsidRPr="005D53DC" w:rsidRDefault="00E9193D" w:rsidP="00E9193D">
      <w:pPr>
        <w:pStyle w:val="a3"/>
        <w:ind w:firstLine="851"/>
        <w:contextualSpacing/>
        <w:rPr>
          <w:b w:val="0"/>
          <w:bCs w:val="0"/>
        </w:rPr>
      </w:pPr>
      <w:r w:rsidRPr="005D53DC">
        <w:rPr>
          <w:b w:val="0"/>
          <w:bCs w:val="0"/>
        </w:rPr>
        <w:t xml:space="preserve">5. Решение Совета депутатов о самороспуске подлежит официальному опубликованию не позднее семи дней со дня его принятия. </w:t>
      </w:r>
    </w:p>
    <w:p w:rsidR="00E9193D" w:rsidRPr="005D53DC" w:rsidRDefault="00E9193D" w:rsidP="00E9193D">
      <w:pPr>
        <w:pStyle w:val="a3"/>
        <w:ind w:firstLine="851"/>
        <w:contextualSpacing/>
        <w:rPr>
          <w:b w:val="0"/>
          <w:bCs w:val="0"/>
        </w:rPr>
      </w:pPr>
      <w:r w:rsidRPr="005D53DC">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5D53DC">
        <w:rPr>
          <w:b w:val="0"/>
        </w:rPr>
        <w:t xml:space="preserve"> проводившей выборы на территории муниципального округа</w:t>
      </w:r>
      <w:r w:rsidRPr="005D53DC">
        <w:rPr>
          <w:b w:val="0"/>
          <w:bCs w:val="0"/>
        </w:rPr>
        <w:t>.</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 xml:space="preserve">Статья 8. Депутат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5D53DC">
        <w:rPr>
          <w:rFonts w:ascii="Times New Roman" w:hAnsi="Times New Roman" w:cs="Times New Roman"/>
          <w:bCs/>
          <w:sz w:val="28"/>
          <w:szCs w:val="28"/>
        </w:rPr>
        <w:t xml:space="preserve">муниципальными правовыми актами.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Срок полномочий депутата – 5 лет.</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Депутаты осуществляют свои полномочия на непостоянной основе.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Полномочия депутата прекращаются досрочно в случае: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смерти;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отставки по собственному желанию;</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признания судом недееспособным или ограниченно дееспособным;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признания судом безвестно отсутствующим или объявления умершим;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вступления в отношении его в законную силу обвинительного приговора суда;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отзыва избирателями;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досрочного прекращения полномочий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8. </w:t>
      </w:r>
      <w:r w:rsidRPr="005D53DC">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9193D" w:rsidRPr="005D53DC" w:rsidRDefault="00E9193D" w:rsidP="00E9193D">
      <w:pPr>
        <w:pStyle w:val="1"/>
        <w:keepNext w:val="0"/>
        <w:widowControl w:val="0"/>
        <w:ind w:firstLine="851"/>
        <w:contextualSpacing/>
      </w:pPr>
    </w:p>
    <w:p w:rsidR="00E9193D" w:rsidRPr="005D53DC" w:rsidRDefault="00E9193D" w:rsidP="00E9193D">
      <w:pPr>
        <w:pStyle w:val="1"/>
        <w:keepNext w:val="0"/>
        <w:widowControl w:val="0"/>
        <w:ind w:firstLine="851"/>
        <w:contextualSpacing/>
      </w:pPr>
      <w:r w:rsidRPr="005D53DC">
        <w:t xml:space="preserve">Статья 9. Гарантии осуществления полномочий депутата </w:t>
      </w:r>
    </w:p>
    <w:p w:rsidR="00E9193D" w:rsidRPr="005D53DC" w:rsidRDefault="00E9193D" w:rsidP="00E9193D">
      <w:pPr>
        <w:spacing w:line="240" w:lineRule="auto"/>
        <w:ind w:firstLine="851"/>
        <w:contextualSpacing/>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 Депутат в связи с осуществлением своих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 осуществляет правотворческую инициативу;</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пользуется правом на материально-техническое обеспечение своей деятельности;</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lastRenderedPageBreak/>
        <w:t xml:space="preserve">4) пользуется правом на беспрепятственный доступ к правовым актам, </w:t>
      </w:r>
      <w:r w:rsidRPr="005D53DC">
        <w:rPr>
          <w:rFonts w:ascii="Times New Roman" w:hAnsi="Times New Roman" w:cs="Times New Roman"/>
          <w:sz w:val="28"/>
          <w:szCs w:val="28"/>
        </w:rPr>
        <w:t xml:space="preserve">изданным органами и должностными лицами </w:t>
      </w:r>
      <w:r w:rsidRPr="005D53DC">
        <w:rPr>
          <w:rFonts w:ascii="Times New Roman" w:hAnsi="Times New Roman" w:cs="Times New Roman"/>
          <w:bCs/>
          <w:sz w:val="28"/>
          <w:szCs w:val="28"/>
        </w:rPr>
        <w:t>местного самоуправления;</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пользуется правом на обеспечение условий для приема избирателей, проведения встреч с избирателями и отчетов перед ними;</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8) вправе непосредственно участвовать в рассмотрении поставленных им в обращении к должностным лицам вопросов;</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9) вправе получать и распространять информацию;</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5D53DC">
        <w:rPr>
          <w:rFonts w:ascii="Times New Roman" w:hAnsi="Times New Roman" w:cs="Times New Roman"/>
          <w:sz w:val="28"/>
          <w:szCs w:val="28"/>
        </w:rPr>
        <w:t>полномочий лиц, замещающих муниципальные должности в городе Москве</w:t>
      </w:r>
      <w:r w:rsidRPr="005D53DC">
        <w:rPr>
          <w:rFonts w:ascii="Times New Roman" w:hAnsi="Times New Roman" w:cs="Times New Roman"/>
          <w:bCs/>
          <w:sz w:val="28"/>
          <w:szCs w:val="28"/>
        </w:rPr>
        <w:t>» и решениями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10. Глава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Ежегодно, не позднее 1 марта, г</w:t>
      </w:r>
      <w:r w:rsidRPr="005D53DC">
        <w:rPr>
          <w:rFonts w:ascii="Times New Roman" w:hAnsi="Times New Roman" w:cs="Times New Roman"/>
          <w:bCs/>
          <w:sz w:val="28"/>
          <w:szCs w:val="28"/>
        </w:rPr>
        <w:t xml:space="preserve">лава муниципального округа </w:t>
      </w:r>
      <w:r w:rsidRPr="005D53DC">
        <w:rPr>
          <w:rFonts w:ascii="Times New Roman" w:hAnsi="Times New Roman" w:cs="Times New Roman"/>
          <w:sz w:val="28"/>
          <w:szCs w:val="28"/>
        </w:rPr>
        <w:t xml:space="preserve">представляет Совету депутатов отчет о результатах своей деятельности, в </w:t>
      </w:r>
      <w:r w:rsidRPr="005D53DC">
        <w:rPr>
          <w:rFonts w:ascii="Times New Roman" w:hAnsi="Times New Roman" w:cs="Times New Roman"/>
          <w:sz w:val="28"/>
          <w:szCs w:val="28"/>
        </w:rPr>
        <w:lastRenderedPageBreak/>
        <w:t>том числе о решении вопросов, поставленных Советом депутатов.</w:t>
      </w:r>
    </w:p>
    <w:p w:rsidR="00E9193D" w:rsidRPr="005D53DC" w:rsidRDefault="00E9193D" w:rsidP="00E9193D">
      <w:pPr>
        <w:pStyle w:val="a5"/>
        <w:ind w:firstLine="851"/>
        <w:contextualSpacing/>
      </w:pPr>
      <w:r w:rsidRPr="005D53DC">
        <w:t>4. Глава муниципального округа осуществляет свои полномочия на  непостоянной основе.</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5. </w:t>
      </w:r>
      <w:r w:rsidRPr="005D53DC">
        <w:rPr>
          <w:rFonts w:ascii="Times New Roman" w:hAnsi="Times New Roman" w:cs="Times New Roman"/>
          <w:bCs/>
          <w:sz w:val="28"/>
          <w:szCs w:val="28"/>
        </w:rPr>
        <w:t xml:space="preserve">Глава муниципального округа имеет </w:t>
      </w:r>
      <w:r w:rsidRPr="005D53DC">
        <w:rPr>
          <w:rFonts w:ascii="Times New Roman" w:hAnsi="Times New Roman" w:cs="Times New Roman"/>
          <w:sz w:val="28"/>
          <w:szCs w:val="28"/>
        </w:rPr>
        <w:t>бланки с изображением герба муниципального округа</w:t>
      </w:r>
      <w:r w:rsidRPr="005D53DC">
        <w:rPr>
          <w:rFonts w:ascii="Times New Roman" w:hAnsi="Times New Roman" w:cs="Times New Roman"/>
          <w:bCs/>
          <w:sz w:val="28"/>
          <w:szCs w:val="28"/>
        </w:rPr>
        <w:t>.</w:t>
      </w:r>
    </w:p>
    <w:p w:rsidR="00E9193D" w:rsidRPr="005D53DC" w:rsidRDefault="00E9193D" w:rsidP="00E9193D">
      <w:pPr>
        <w:pStyle w:val="a5"/>
        <w:ind w:firstLine="851"/>
        <w:contextualSpacing/>
        <w:rPr>
          <w:b/>
          <w:bCs/>
        </w:rPr>
      </w:pPr>
    </w:p>
    <w:p w:rsidR="00E9193D" w:rsidRPr="005D53DC" w:rsidRDefault="00E9193D" w:rsidP="00E9193D">
      <w:pPr>
        <w:pStyle w:val="a5"/>
        <w:ind w:firstLine="851"/>
        <w:contextualSpacing/>
        <w:rPr>
          <w:b/>
          <w:bCs/>
        </w:rPr>
      </w:pPr>
      <w:r w:rsidRPr="005D53DC">
        <w:rPr>
          <w:b/>
          <w:bCs/>
        </w:rPr>
        <w:t>Статья 11. Полномочия главы муниципального округа</w:t>
      </w:r>
    </w:p>
    <w:p w:rsidR="00E9193D" w:rsidRPr="005D53DC" w:rsidRDefault="00E9193D" w:rsidP="00E9193D">
      <w:pPr>
        <w:pStyle w:val="a5"/>
        <w:ind w:firstLine="851"/>
        <w:contextualSpacing/>
        <w:rPr>
          <w:bCs/>
        </w:rPr>
      </w:pPr>
    </w:p>
    <w:p w:rsidR="00E9193D" w:rsidRPr="005D53DC" w:rsidRDefault="00E9193D" w:rsidP="00E9193D">
      <w:pPr>
        <w:pStyle w:val="a5"/>
        <w:ind w:firstLine="851"/>
        <w:contextualSpacing/>
      </w:pPr>
      <w:r w:rsidRPr="005D53DC">
        <w:t>1. Глава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подписывает и обнародует в порядке, установленном </w:t>
      </w:r>
      <w:r w:rsidRPr="005D53DC">
        <w:rPr>
          <w:rFonts w:ascii="Times New Roman" w:hAnsi="Times New Roman" w:cs="Times New Roman"/>
          <w:bCs/>
          <w:sz w:val="28"/>
          <w:szCs w:val="28"/>
        </w:rPr>
        <w:t>настоящим Уставом, нормативные и иные правовые акты</w:t>
      </w:r>
      <w:r w:rsidRPr="005D53DC">
        <w:rPr>
          <w:rFonts w:ascii="Times New Roman" w:hAnsi="Times New Roman" w:cs="Times New Roman"/>
          <w:sz w:val="28"/>
          <w:szCs w:val="28"/>
        </w:rPr>
        <w:t>, принятые Советом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3) издает в пределах своих полномочий </w:t>
      </w:r>
      <w:r w:rsidRPr="005D53DC">
        <w:rPr>
          <w:rFonts w:ascii="Times New Roman" w:hAnsi="Times New Roman" w:cs="Times New Roman"/>
          <w:bCs/>
          <w:sz w:val="28"/>
          <w:szCs w:val="28"/>
        </w:rPr>
        <w:t>правовые акты;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осуществляет организацию деятельности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ведет заседания Совета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6) </w:t>
      </w:r>
      <w:r w:rsidRPr="005D53DC">
        <w:rPr>
          <w:rFonts w:ascii="Times New Roman" w:hAnsi="Times New Roman" w:cs="Times New Roman"/>
          <w:bCs/>
          <w:sz w:val="28"/>
          <w:szCs w:val="28"/>
        </w:rPr>
        <w:t>имеет право требовать созыва внеочередного заседания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осуществляет контроль за выполнением нормативных правовых актов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имеет право вносить проекты решений в Совет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11) обеспечивает согласованное функционирование и взаимодействие органов местного самоуправления</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12) иные полномочия, установленные настоящим Уставом и решениями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Полномочия главы муниципального округа прекращаются досрочно в случае: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смерти;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отставки по собственному желанию;</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4) отрешения от должности в </w:t>
      </w:r>
      <w:r w:rsidRPr="005D53DC">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признания судом недееспособным или ограниченно дееспособным;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6) признания судом безвестно отсутствующим или объявления умершим;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вступления в отношении его в законную силу обвинительного приговора суда;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выезда за пределы Российской Федерации на постоянное место жительства;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отзыва избирателями;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12) призыва на военную службу или направления на заменяющую ее альтернативную гражданскую службу; </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13) преобразования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Заявление об отставке по собственному желанию подается главой муниципального округа в Совет депутатов. </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4. </w:t>
      </w:r>
      <w:r w:rsidRPr="005D53DC">
        <w:rPr>
          <w:rFonts w:ascii="Times New Roman" w:hAnsi="Times New Roman" w:cs="Times New Roman"/>
          <w:bCs/>
          <w:iCs/>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5D53DC">
        <w:rPr>
          <w:rFonts w:ascii="Times New Roman" w:hAnsi="Times New Roman" w:cs="Times New Roman"/>
          <w:sz w:val="28"/>
          <w:szCs w:val="28"/>
        </w:rPr>
        <w:t xml:space="preserve"> Совета депутатов</w:t>
      </w:r>
      <w:r w:rsidRPr="005D53DC">
        <w:rPr>
          <w:rFonts w:ascii="Times New Roman" w:hAnsi="Times New Roman" w:cs="Times New Roman"/>
          <w:bCs/>
          <w:iCs/>
          <w:sz w:val="28"/>
          <w:szCs w:val="28"/>
        </w:rPr>
        <w:t>.</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iCs/>
          <w:sz w:val="28"/>
          <w:szCs w:val="28"/>
        </w:rPr>
        <w:t xml:space="preserve">6. </w:t>
      </w:r>
      <w:r w:rsidRPr="005D53DC">
        <w:rPr>
          <w:rFonts w:ascii="Times New Roman" w:hAnsi="Times New Roman" w:cs="Times New Roman"/>
          <w:bCs/>
          <w:sz w:val="28"/>
          <w:szCs w:val="28"/>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p>
    <w:p w:rsidR="00E9193D" w:rsidRPr="005D53DC" w:rsidRDefault="00E9193D" w:rsidP="007A47A0">
      <w:pPr>
        <w:widowControl w:val="0"/>
        <w:adjustRightInd w:val="0"/>
        <w:spacing w:line="240" w:lineRule="auto"/>
        <w:contextualSpacing/>
        <w:jc w:val="both"/>
        <w:rPr>
          <w:rFonts w:ascii="Times New Roman" w:hAnsi="Times New Roman" w:cs="Times New Roman"/>
          <w:b/>
          <w:sz w:val="28"/>
          <w:szCs w:val="28"/>
        </w:rPr>
      </w:pPr>
    </w:p>
    <w:p w:rsidR="005D53DC" w:rsidRPr="005D53DC" w:rsidRDefault="005D53DC" w:rsidP="007A47A0">
      <w:pPr>
        <w:widowControl w:val="0"/>
        <w:adjustRightInd w:val="0"/>
        <w:spacing w:line="240" w:lineRule="auto"/>
        <w:contextualSpacing/>
        <w:jc w:val="both"/>
        <w:rPr>
          <w:rFonts w:ascii="Times New Roman" w:hAnsi="Times New Roman" w:cs="Times New Roman"/>
          <w:b/>
          <w:sz w:val="28"/>
          <w:szCs w:val="28"/>
        </w:rPr>
      </w:pP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 xml:space="preserve">Статья 12. Гарантии осуществления полномочий главы муниципального округа </w:t>
      </w:r>
    </w:p>
    <w:p w:rsidR="00E9193D" w:rsidRPr="005D53DC" w:rsidRDefault="00E9193D" w:rsidP="00E9193D">
      <w:pPr>
        <w:adjustRightInd w:val="0"/>
        <w:spacing w:line="240" w:lineRule="auto"/>
        <w:ind w:firstLine="851"/>
        <w:contextualSpacing/>
        <w:jc w:val="both"/>
        <w:outlineLvl w:val="0"/>
        <w:rPr>
          <w:rFonts w:ascii="Times New Roman" w:hAnsi="Times New Roman" w:cs="Times New Roman"/>
          <w:bCs/>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Глава муниципального округа в связи с осуществлением своих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1) пользуется правом на материально-техническое обеспечение своей деятельности;</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5D53DC">
        <w:rPr>
          <w:rFonts w:ascii="Times New Roman" w:hAnsi="Times New Roman" w:cs="Times New Roman"/>
          <w:sz w:val="28"/>
          <w:szCs w:val="28"/>
        </w:rPr>
        <w:t>осуществления полномочий лиц, замещающих муниципальные должности в городе Москве</w:t>
      </w:r>
      <w:r w:rsidRPr="005D53DC">
        <w:rPr>
          <w:rFonts w:ascii="Times New Roman" w:hAnsi="Times New Roman" w:cs="Times New Roman"/>
          <w:bCs/>
          <w:sz w:val="28"/>
          <w:szCs w:val="28"/>
        </w:rPr>
        <w:t xml:space="preserve">» и решениями Совета депутатов. </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13. Заместитель Председателя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Заместитель Председателя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осуществляет контроль за выполнением правовых актов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осуществляет иные полномочия в соответствии с поручением главы муниципального округа и Регламентом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sz w:val="28"/>
          <w:szCs w:val="28"/>
        </w:rPr>
        <w:lastRenderedPageBreak/>
        <w:t xml:space="preserve">4. Полномочия заместителя Председателя Совета депутатов прекращаются досрочно в случаях, установленных статьей </w:t>
      </w:r>
      <w:hyperlink r:id="rId8" w:history="1">
        <w:r w:rsidRPr="005D53DC">
          <w:rPr>
            <w:rFonts w:ascii="Times New Roman" w:hAnsi="Times New Roman" w:cs="Times New Roman"/>
            <w:sz w:val="28"/>
            <w:szCs w:val="28"/>
          </w:rPr>
          <w:t>8</w:t>
        </w:r>
      </w:hyperlink>
      <w:r w:rsidRPr="005D53DC">
        <w:rPr>
          <w:rFonts w:ascii="Times New Roman" w:hAnsi="Times New Roman" w:cs="Times New Roman"/>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14.  Аппарат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Аппарат Совета депутатов является органом </w:t>
      </w:r>
      <w:r w:rsidRPr="005D53DC">
        <w:rPr>
          <w:rFonts w:ascii="Times New Roman" w:hAnsi="Times New Roman" w:cs="Times New Roman"/>
          <w:bCs/>
          <w:sz w:val="28"/>
          <w:szCs w:val="28"/>
        </w:rPr>
        <w:t>местного самоуправления</w:t>
      </w:r>
      <w:r w:rsidRPr="005D53DC">
        <w:rPr>
          <w:rFonts w:ascii="Times New Roman" w:hAnsi="Times New Roman" w:cs="Times New Roman"/>
          <w:sz w:val="28"/>
          <w:szCs w:val="28"/>
        </w:rPr>
        <w:t xml:space="preserve">, осуществляющим исполнительно-распорядительную деятельность.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Аппаратом Совета депутатов руководит глава администрации на принципах единоначалия.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Организационное, документационное, информационное обеспечение деятельности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xml:space="preserve"> осуществляется в соответствии с Регламентом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xml:space="preserve">, утверждаемым распоряжением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руководителя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Аппарат Совета депутатов обладает правами юридического лица.</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6.  Аппарат Совета депутатов имеет </w:t>
      </w:r>
      <w:r w:rsidRPr="005D53DC">
        <w:rPr>
          <w:rFonts w:ascii="Times New Roman" w:hAnsi="Times New Roman" w:cs="Times New Roman"/>
          <w:sz w:val="28"/>
          <w:szCs w:val="28"/>
        </w:rPr>
        <w:t>печать и бланки с изображением герба муниципального округа</w:t>
      </w:r>
      <w:r w:rsidRPr="005D53DC">
        <w:rPr>
          <w:rFonts w:ascii="Times New Roman" w:hAnsi="Times New Roman" w:cs="Times New Roman"/>
          <w:bCs/>
          <w:sz w:val="28"/>
          <w:szCs w:val="28"/>
        </w:rPr>
        <w:t>.</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15. Полномочия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К полномочиям  аппарата Совета депутатов относится: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формирование и исполнение местного бюджета;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осуществление обеспечения деятельности главы муниципального округа 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9193D" w:rsidRPr="005D53DC" w:rsidRDefault="00E9193D" w:rsidP="00E9193D">
      <w:pPr>
        <w:spacing w:line="240" w:lineRule="auto"/>
        <w:ind w:firstLine="708"/>
        <w:contextualSpacing/>
        <w:jc w:val="both"/>
        <w:rPr>
          <w:rFonts w:ascii="Times New Roman" w:hAnsi="Times New Roman" w:cs="Times New Roman"/>
          <w:sz w:val="28"/>
          <w:szCs w:val="28"/>
        </w:rPr>
      </w:pPr>
      <w:r w:rsidRPr="005D53DC">
        <w:rPr>
          <w:rFonts w:ascii="Times New Roman" w:hAnsi="Times New Roman" w:cs="Times New Roman"/>
          <w:sz w:val="28"/>
          <w:szCs w:val="28"/>
        </w:rPr>
        <w:t>6) организация и проведение местных праздничных и иных зрелищных мероприятий, развитие местных традиций и обрядов;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8) регистрация трудовых договоров, заключаемых работодателями – физическими лицами, не являющимися индивидуальными </w:t>
      </w:r>
      <w:r w:rsidRPr="005D53DC">
        <w:rPr>
          <w:rFonts w:ascii="Times New Roman" w:hAnsi="Times New Roman" w:cs="Times New Roman"/>
          <w:sz w:val="28"/>
          <w:szCs w:val="28"/>
        </w:rPr>
        <w:lastRenderedPageBreak/>
        <w:t>предпринимателями, с работниками, а также регистрация факта прекращения трудового договора;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информирование жителей о деятельности органов местного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распространение экологической информации, полученной от государственных органов;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взаимодействие с общественными объединениями;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15) участие: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в организации работы общественных пунктов охраны порядка и их советов;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в работе призывной комиссии в соответствии с федеральным законодательством;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ж) в организации и проведении городских праздничных и иных зрелищных мероприятий;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17) внесение в Совет депутатов предложений: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18) формирование и размещение муниципального заказа на поставки товаров, выполнение работ оказание услуг для муниципальных нужд;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20) регистрация уставов территориальных общественных самоуправлений;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21) организация профессиональной подготовки, переподготовки, повышения квалификации муниципальных служащих;</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22) иные </w:t>
      </w:r>
      <w:r w:rsidRPr="005D53DC">
        <w:rPr>
          <w:rFonts w:ascii="Times New Roman" w:hAnsi="Times New Roman" w:cs="Times New Roman"/>
          <w:bCs/>
          <w:sz w:val="28"/>
          <w:szCs w:val="28"/>
        </w:rPr>
        <w:t>полномочия в соответствии с федеральными законами, законами города Москвы, настоящим Уставом.</w:t>
      </w:r>
    </w:p>
    <w:p w:rsidR="00E9193D" w:rsidRPr="005D53DC" w:rsidRDefault="00E9193D" w:rsidP="00E9193D">
      <w:pPr>
        <w:spacing w:line="240" w:lineRule="auto"/>
        <w:ind w:firstLine="851"/>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16. Руководитель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trike/>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w:t>
      </w:r>
      <w:r w:rsidRPr="005D53DC">
        <w:rPr>
          <w:rFonts w:ascii="Times New Roman" w:hAnsi="Times New Roman" w:cs="Times New Roman"/>
          <w:iCs/>
          <w:sz w:val="28"/>
          <w:szCs w:val="28"/>
        </w:rPr>
        <w:t>Руководителем аппарата Совета депутатов</w:t>
      </w:r>
      <w:r w:rsidRPr="005D53DC">
        <w:rPr>
          <w:rFonts w:ascii="Times New Roman" w:hAnsi="Times New Roman" w:cs="Times New Roman"/>
          <w:sz w:val="28"/>
          <w:szCs w:val="28"/>
        </w:rPr>
        <w:t xml:space="preserve"> является лицо, назначенное на должность </w:t>
      </w:r>
      <w:r w:rsidRPr="005D53DC">
        <w:rPr>
          <w:rFonts w:ascii="Times New Roman" w:hAnsi="Times New Roman" w:cs="Times New Roman"/>
          <w:iCs/>
          <w:sz w:val="28"/>
          <w:szCs w:val="28"/>
        </w:rPr>
        <w:t xml:space="preserve"> руководителя аппарата Совета депутатов</w:t>
      </w:r>
      <w:r w:rsidRPr="005D53DC">
        <w:rPr>
          <w:rFonts w:ascii="Times New Roman" w:hAnsi="Times New Roman" w:cs="Times New Roman"/>
          <w:sz w:val="28"/>
          <w:szCs w:val="28"/>
        </w:rPr>
        <w:t xml:space="preserve"> по контракту Советом депутатов из числа кандидатов, представленных конкурсной комиссией по результатам конкурса.</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Контракт с </w:t>
      </w:r>
      <w:r w:rsidRPr="005D53DC">
        <w:rPr>
          <w:rFonts w:ascii="Times New Roman" w:hAnsi="Times New Roman" w:cs="Times New Roman"/>
          <w:iCs/>
          <w:sz w:val="28"/>
          <w:szCs w:val="28"/>
        </w:rPr>
        <w:t xml:space="preserve"> руководителем аппарата Совета депутатов</w:t>
      </w:r>
      <w:r w:rsidRPr="005D53DC">
        <w:rPr>
          <w:rFonts w:ascii="Times New Roman" w:hAnsi="Times New Roman" w:cs="Times New Roman"/>
          <w:sz w:val="28"/>
          <w:szCs w:val="28"/>
        </w:rPr>
        <w:t xml:space="preserve"> заключается главой муниципального округа на срок полномочий Совета депутатов, принявшего решение о назначении лица на должность </w:t>
      </w:r>
      <w:r w:rsidRPr="005D53DC">
        <w:rPr>
          <w:rFonts w:ascii="Times New Roman" w:hAnsi="Times New Roman" w:cs="Times New Roman"/>
          <w:iCs/>
          <w:sz w:val="28"/>
          <w:szCs w:val="28"/>
        </w:rPr>
        <w:t xml:space="preserve">  руководителя аппарата Совета депутатов</w:t>
      </w:r>
      <w:r w:rsidRPr="005D53DC">
        <w:rPr>
          <w:rFonts w:ascii="Times New Roman" w:hAnsi="Times New Roman" w:cs="Times New Roman"/>
          <w:sz w:val="28"/>
          <w:szCs w:val="28"/>
        </w:rPr>
        <w:t xml:space="preserve"> (до дня начала работы Совета депутатов нового созыва), но не менее чем на два года.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Порядок проведения конкурса на замещение должности </w:t>
      </w:r>
      <w:r w:rsidRPr="005D53DC">
        <w:rPr>
          <w:rFonts w:ascii="Times New Roman" w:hAnsi="Times New Roman" w:cs="Times New Roman"/>
          <w:iCs/>
          <w:sz w:val="28"/>
          <w:szCs w:val="28"/>
        </w:rPr>
        <w:t xml:space="preserve">   руководителя аппарата Совета депутатов</w:t>
      </w:r>
      <w:r w:rsidRPr="005D53DC">
        <w:rPr>
          <w:rFonts w:ascii="Times New Roman" w:hAnsi="Times New Roman" w:cs="Times New Roman"/>
          <w:sz w:val="28"/>
          <w:szCs w:val="28"/>
        </w:rPr>
        <w:t xml:space="preserve"> 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w:t>
      </w:r>
      <w:r w:rsidRPr="005D53DC">
        <w:rPr>
          <w:rFonts w:ascii="Times New Roman" w:hAnsi="Times New Roman" w:cs="Times New Roman"/>
          <w:iCs/>
          <w:sz w:val="28"/>
          <w:szCs w:val="28"/>
        </w:rPr>
        <w:t xml:space="preserve"> Руководитель аппарата Совета депутатов</w:t>
      </w:r>
      <w:r w:rsidRPr="005D53DC">
        <w:rPr>
          <w:rFonts w:ascii="Times New Roman" w:hAnsi="Times New Roman" w:cs="Times New Roman"/>
          <w:sz w:val="28"/>
          <w:szCs w:val="28"/>
        </w:rPr>
        <w:t xml:space="preserve">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5. </w:t>
      </w:r>
      <w:r w:rsidRPr="005D53DC">
        <w:rPr>
          <w:rFonts w:ascii="Times New Roman" w:hAnsi="Times New Roman" w:cs="Times New Roman"/>
          <w:iCs/>
          <w:sz w:val="28"/>
          <w:szCs w:val="28"/>
        </w:rPr>
        <w:t>Руководитель аппарата Совета депутатов</w:t>
      </w:r>
      <w:r w:rsidRPr="005D53DC">
        <w:rPr>
          <w:rFonts w:ascii="Times New Roman" w:hAnsi="Times New Roman" w:cs="Times New Roman"/>
          <w:sz w:val="28"/>
          <w:szCs w:val="28"/>
        </w:rPr>
        <w:t xml:space="preserve"> должен соблюдать ограничения, запреты и исполнять обязанности, которые установлены Федеральным законом «О противодействии коррупции», другими федеральными законами,</w:t>
      </w:r>
      <w:r w:rsidRPr="005D53DC">
        <w:rPr>
          <w:rFonts w:ascii="Times New Roman" w:hAnsi="Times New Roman" w:cs="Times New Roman"/>
          <w:b/>
          <w:sz w:val="28"/>
          <w:szCs w:val="28"/>
        </w:rPr>
        <w:t xml:space="preserve"> </w:t>
      </w:r>
      <w:r w:rsidRPr="005D53DC">
        <w:rPr>
          <w:rFonts w:ascii="Times New Roman" w:hAnsi="Times New Roman" w:cs="Times New Roman"/>
          <w:sz w:val="28"/>
          <w:szCs w:val="28"/>
        </w:rPr>
        <w:t>Законом города Москвы «Об организации местного самоуправления в городе Москве» и иными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sz w:val="28"/>
          <w:szCs w:val="28"/>
        </w:rPr>
        <w:t xml:space="preserve">Статья 17. Полномочия </w:t>
      </w:r>
      <w:r w:rsidRPr="005D53DC">
        <w:rPr>
          <w:rFonts w:ascii="Times New Roman" w:hAnsi="Times New Roman" w:cs="Times New Roman"/>
          <w:b/>
          <w:iCs/>
          <w:sz w:val="28"/>
          <w:szCs w:val="28"/>
        </w:rPr>
        <w:t xml:space="preserve"> </w:t>
      </w:r>
      <w:r w:rsidRPr="005D53DC">
        <w:rPr>
          <w:rFonts w:ascii="Times New Roman" w:hAnsi="Times New Roman" w:cs="Times New Roman"/>
          <w:b/>
          <w:bCs/>
          <w:iCs/>
          <w:sz w:val="28"/>
          <w:szCs w:val="28"/>
        </w:rPr>
        <w:t xml:space="preserve"> руководителя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trike/>
          <w:sz w:val="28"/>
          <w:szCs w:val="28"/>
        </w:rPr>
      </w:pPr>
    </w:p>
    <w:p w:rsidR="00E9193D" w:rsidRPr="005D53DC" w:rsidRDefault="00E9193D" w:rsidP="00E9193D">
      <w:pPr>
        <w:spacing w:line="240" w:lineRule="auto"/>
        <w:ind w:firstLine="851"/>
        <w:contextualSpacing/>
        <w:rPr>
          <w:rFonts w:ascii="Times New Roman" w:hAnsi="Times New Roman" w:cs="Times New Roman"/>
          <w:sz w:val="28"/>
          <w:szCs w:val="28"/>
        </w:rPr>
      </w:pPr>
      <w:r w:rsidRPr="005D53DC">
        <w:rPr>
          <w:rFonts w:ascii="Times New Roman" w:hAnsi="Times New Roman" w:cs="Times New Roman"/>
          <w:sz w:val="28"/>
          <w:szCs w:val="28"/>
        </w:rPr>
        <w:t>1.   Руководитель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подконтролен и подотчетен Совету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представляет Совету депутатов ежегодно, не позднее 1 апреля, отчеты о результатах своей деятельности и деятельности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в том числе о решении вопросов, поставленных Советом депутатов;</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обеспечивает осуществление </w:t>
      </w:r>
      <w:r w:rsidRPr="005D53DC">
        <w:rPr>
          <w:rFonts w:ascii="Times New Roman" w:hAnsi="Times New Roman" w:cs="Times New Roman"/>
          <w:iCs/>
          <w:sz w:val="28"/>
          <w:szCs w:val="28"/>
        </w:rPr>
        <w:t xml:space="preserve">  аппаратом Совета депутатов</w:t>
      </w:r>
      <w:r w:rsidRPr="005D53DC">
        <w:rPr>
          <w:rFonts w:ascii="Times New Roman" w:hAnsi="Times New Roman" w:cs="Times New Roman"/>
          <w:sz w:val="28"/>
          <w:szCs w:val="28"/>
        </w:rPr>
        <w:t xml:space="preserve"> полномочий по решению вопросов местного значения и переданным полномочиям;</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4) от имени муниципального округа выступает в суде без доверенности, приобретает, осуществляет имущественные и иные права и обязанности;</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5) организует работу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6) представляет без доверенности </w:t>
      </w:r>
      <w:r w:rsidRPr="005D53DC">
        <w:rPr>
          <w:rFonts w:ascii="Times New Roman" w:hAnsi="Times New Roman" w:cs="Times New Roman"/>
          <w:bCs/>
          <w:iCs/>
          <w:sz w:val="28"/>
          <w:szCs w:val="28"/>
        </w:rPr>
        <w:t xml:space="preserve">  аппарат Совета депутатов</w:t>
      </w:r>
      <w:r w:rsidRPr="005D53DC">
        <w:rPr>
          <w:rFonts w:ascii="Times New Roman" w:hAnsi="Times New Roman" w:cs="Times New Roman"/>
          <w:bCs/>
          <w:sz w:val="28"/>
          <w:szCs w:val="28"/>
        </w:rPr>
        <w:t xml:space="preserve">; </w:t>
      </w:r>
    </w:p>
    <w:p w:rsidR="00E9193D"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7) заключает от имени муниципального округа муниципальные контракты и иные гражданско-правовые договоры;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8) организует выполнение решений Совета депутатов в пределах своих полномочий и полномочий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имеет право вносить проекты правовых актов в Совет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11) и</w:t>
      </w:r>
      <w:r w:rsidRPr="005D53DC">
        <w:rPr>
          <w:rFonts w:ascii="Times New Roman" w:hAnsi="Times New Roman" w:cs="Times New Roman"/>
          <w:sz w:val="28"/>
          <w:szCs w:val="28"/>
        </w:rPr>
        <w:t xml:space="preserve">ные </w:t>
      </w:r>
      <w:r w:rsidRPr="005D53DC">
        <w:rPr>
          <w:rFonts w:ascii="Times New Roman" w:hAnsi="Times New Roman" w:cs="Times New Roman"/>
          <w:bCs/>
          <w:sz w:val="28"/>
          <w:szCs w:val="28"/>
        </w:rPr>
        <w:t>полномочия, возложенные на него федеральными законами, законами города Москвы, настоящим Уставом.</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2. Заявление об отставке по собственному желанию подается </w:t>
      </w:r>
      <w:r w:rsidRPr="005D53DC">
        <w:rPr>
          <w:rFonts w:ascii="Times New Roman" w:hAnsi="Times New Roman" w:cs="Times New Roman"/>
          <w:bCs/>
          <w:iCs/>
          <w:sz w:val="28"/>
          <w:szCs w:val="28"/>
        </w:rPr>
        <w:t xml:space="preserve">   руководителем аппарата Совета депутатов</w:t>
      </w:r>
      <w:r w:rsidRPr="005D53DC">
        <w:rPr>
          <w:rFonts w:ascii="Times New Roman" w:hAnsi="Times New Roman" w:cs="Times New Roman"/>
          <w:bCs/>
          <w:sz w:val="28"/>
          <w:szCs w:val="28"/>
        </w:rPr>
        <w:t xml:space="preserve"> в Совет депутатов. </w:t>
      </w:r>
    </w:p>
    <w:p w:rsidR="00E9193D" w:rsidRPr="005D53DC" w:rsidRDefault="00E9193D" w:rsidP="00E9193D">
      <w:pPr>
        <w:spacing w:line="240" w:lineRule="auto"/>
        <w:ind w:firstLine="851"/>
        <w:contextualSpacing/>
        <w:jc w:val="both"/>
        <w:rPr>
          <w:rFonts w:ascii="Times New Roman" w:hAnsi="Times New Roman" w:cs="Times New Roman"/>
          <w:snapToGrid w:val="0"/>
          <w:sz w:val="28"/>
          <w:szCs w:val="28"/>
        </w:rPr>
      </w:pPr>
      <w:r w:rsidRPr="005D53DC">
        <w:rPr>
          <w:rFonts w:ascii="Times New Roman" w:hAnsi="Times New Roman" w:cs="Times New Roman"/>
          <w:bCs/>
          <w:sz w:val="28"/>
          <w:szCs w:val="28"/>
        </w:rPr>
        <w:t xml:space="preserve">3. Досрочное прекращение полномочий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 xml:space="preserve"> оформляется решением Совета депутатов, в котором определяется дата прекращения полномочий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w:t>
      </w:r>
    </w:p>
    <w:p w:rsidR="00E9193D" w:rsidRPr="005D53DC" w:rsidRDefault="00E9193D" w:rsidP="00E9193D">
      <w:pPr>
        <w:spacing w:line="240" w:lineRule="auto"/>
        <w:ind w:firstLine="851"/>
        <w:contextualSpacing/>
        <w:jc w:val="both"/>
        <w:rPr>
          <w:rFonts w:ascii="Times New Roman" w:hAnsi="Times New Roman" w:cs="Times New Roman"/>
          <w:bCs/>
          <w:iCs/>
          <w:sz w:val="28"/>
          <w:szCs w:val="28"/>
        </w:rPr>
      </w:pPr>
      <w:r w:rsidRPr="005D53DC">
        <w:rPr>
          <w:rFonts w:ascii="Times New Roman" w:hAnsi="Times New Roman" w:cs="Times New Roman"/>
          <w:bCs/>
          <w:iCs/>
          <w:sz w:val="28"/>
          <w:szCs w:val="28"/>
        </w:rPr>
        <w:t xml:space="preserve">4. </w:t>
      </w:r>
      <w:r w:rsidRPr="005D53DC">
        <w:rPr>
          <w:rFonts w:ascii="Times New Roman" w:hAnsi="Times New Roman" w:cs="Times New Roman"/>
          <w:bCs/>
          <w:sz w:val="28"/>
          <w:szCs w:val="28"/>
        </w:rPr>
        <w:t xml:space="preserve">При прекращении полномочий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 xml:space="preserve"> конкурс на замещение должности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 xml:space="preserve"> должен быть проведен не позднее чем через 60 дней со дня прекращения полномочий. </w:t>
      </w:r>
    </w:p>
    <w:p w:rsidR="00E9193D" w:rsidRPr="005D53DC" w:rsidRDefault="00E9193D" w:rsidP="00E9193D">
      <w:pPr>
        <w:pStyle w:val="a5"/>
        <w:ind w:firstLine="851"/>
        <w:contextualSpacing/>
        <w:rPr>
          <w:b/>
        </w:rPr>
      </w:pPr>
    </w:p>
    <w:p w:rsidR="00E9193D" w:rsidRPr="005D53DC" w:rsidRDefault="00E9193D" w:rsidP="00E9193D">
      <w:pPr>
        <w:pStyle w:val="a5"/>
        <w:ind w:firstLine="851"/>
        <w:contextualSpacing/>
        <w:rPr>
          <w:b/>
        </w:rPr>
      </w:pPr>
      <w:r w:rsidRPr="005D53DC">
        <w:rPr>
          <w:b/>
        </w:rPr>
        <w:t xml:space="preserve">Статья 18. Муниципальная служба </w:t>
      </w:r>
    </w:p>
    <w:p w:rsidR="00E9193D" w:rsidRPr="005D53DC" w:rsidRDefault="00E9193D" w:rsidP="00E9193D">
      <w:pPr>
        <w:pStyle w:val="a5"/>
        <w:ind w:firstLine="851"/>
        <w:contextualSpacing/>
      </w:pPr>
    </w:p>
    <w:p w:rsidR="00E9193D" w:rsidRPr="005D53DC" w:rsidRDefault="00E9193D" w:rsidP="00E9193D">
      <w:pPr>
        <w:pStyle w:val="a5"/>
        <w:ind w:firstLine="851"/>
        <w:contextualSpacing/>
      </w:pPr>
      <w:r w:rsidRPr="005D53DC">
        <w:t xml:space="preserve">1. Муниципальная служба – профессиональная деятельность граждан Российской Федерации, граждан иностранных государств – участников </w:t>
      </w:r>
      <w:r w:rsidRPr="005D53DC">
        <w:lastRenderedPageBreak/>
        <w:t>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E9193D" w:rsidRPr="005D53DC" w:rsidRDefault="00E9193D" w:rsidP="00E9193D">
      <w:pPr>
        <w:pStyle w:val="a5"/>
        <w:ind w:firstLine="851"/>
        <w:contextualSpacing/>
      </w:pPr>
      <w:r w:rsidRPr="005D53DC">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5D53DC">
        <w:rPr>
          <w:iCs/>
        </w:rPr>
        <w:t xml:space="preserve">  аппарате Совета депутатов</w:t>
      </w:r>
      <w:r w:rsidRPr="005D53DC">
        <w:t xml:space="preserve"> за денежное содержание, выплачиваемое за счет средств местного бюджета.</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bCs/>
          <w:color w:val="000000"/>
          <w:sz w:val="28"/>
          <w:szCs w:val="28"/>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19. Ответственность органов и должностных лиц местного самоуправления, депутата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lastRenderedPageBreak/>
        <w:t xml:space="preserve">4. </w:t>
      </w:r>
      <w:r w:rsidRPr="005D53DC">
        <w:rPr>
          <w:rFonts w:ascii="Times New Roman" w:hAnsi="Times New Roman" w:cs="Times New Roman"/>
          <w:sz w:val="28"/>
          <w:szCs w:val="28"/>
        </w:rPr>
        <w:t>Депутат несет ответственность перед жителями в соответствии с федеральными законами.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Депутат в случаях, предусмотренных федеральным законодательством, может быть отозван населением.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E9193D" w:rsidRPr="005D53DC" w:rsidRDefault="00E9193D" w:rsidP="00E9193D">
      <w:pPr>
        <w:pStyle w:val="a3"/>
        <w:ind w:firstLine="851"/>
        <w:contextualSpacing/>
        <w:rPr>
          <w:b w:val="0"/>
          <w:strike/>
        </w:rPr>
      </w:pPr>
    </w:p>
    <w:p w:rsidR="00E9193D" w:rsidRPr="005D53DC" w:rsidRDefault="00E9193D" w:rsidP="00E9193D">
      <w:pPr>
        <w:pStyle w:val="a3"/>
        <w:contextualSpacing/>
        <w:jc w:val="center"/>
      </w:pPr>
      <w:r w:rsidRPr="005D53DC">
        <w:t xml:space="preserve">Глава </w:t>
      </w:r>
      <w:r w:rsidRPr="005D53DC">
        <w:rPr>
          <w:lang w:val="en-US"/>
        </w:rPr>
        <w:t>III</w:t>
      </w:r>
      <w:r w:rsidRPr="005D53DC">
        <w:t xml:space="preserve">. Муниципальные правовые акты </w:t>
      </w:r>
    </w:p>
    <w:p w:rsidR="00E9193D" w:rsidRPr="005D53DC" w:rsidRDefault="00E9193D" w:rsidP="00E9193D">
      <w:pPr>
        <w:pStyle w:val="a3"/>
        <w:ind w:firstLine="851"/>
        <w:contextualSpacing/>
        <w:rPr>
          <w:b w:val="0"/>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sz w:val="28"/>
          <w:szCs w:val="28"/>
        </w:rPr>
        <w:t xml:space="preserve">Статья 20. </w:t>
      </w:r>
      <w:r w:rsidRPr="005D53DC">
        <w:rPr>
          <w:rFonts w:ascii="Times New Roman" w:hAnsi="Times New Roman" w:cs="Times New Roman"/>
          <w:b/>
          <w:bCs/>
          <w:sz w:val="28"/>
          <w:szCs w:val="28"/>
        </w:rPr>
        <w:t>Система муниципальных правовых актов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систему муниципальных правовых актов входят:</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настоящий Устав;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правовые акты, принятые на местном референдуме;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нормативные и иные правовые акты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правовые акты главы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правовые акты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193D" w:rsidRPr="005D53DC" w:rsidRDefault="00E9193D" w:rsidP="00E9193D">
      <w:pPr>
        <w:spacing w:line="240" w:lineRule="auto"/>
        <w:contextualSpacing/>
        <w:jc w:val="both"/>
        <w:rPr>
          <w:rFonts w:ascii="Times New Roman" w:hAnsi="Times New Roman" w:cs="Times New Roman"/>
          <w:sz w:val="28"/>
          <w:szCs w:val="28"/>
        </w:rPr>
      </w:pPr>
    </w:p>
    <w:p w:rsidR="00E9193D" w:rsidRPr="005D53DC" w:rsidRDefault="00E9193D" w:rsidP="00E9193D">
      <w:pPr>
        <w:spacing w:line="240" w:lineRule="auto"/>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center"/>
        <w:rPr>
          <w:rFonts w:ascii="Times New Roman" w:hAnsi="Times New Roman" w:cs="Times New Roman"/>
          <w:b/>
          <w:sz w:val="28"/>
          <w:szCs w:val="28"/>
        </w:rPr>
      </w:pPr>
      <w:r w:rsidRPr="005D53DC">
        <w:rPr>
          <w:rFonts w:ascii="Times New Roman" w:hAnsi="Times New Roman" w:cs="Times New Roman"/>
          <w:b/>
          <w:sz w:val="28"/>
          <w:szCs w:val="28"/>
        </w:rPr>
        <w:t>Статья 21. Устав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Устав, р</w:t>
      </w:r>
      <w:r w:rsidRPr="005D53DC">
        <w:rPr>
          <w:rFonts w:ascii="Times New Roman" w:hAnsi="Times New Roman" w:cs="Times New Roman"/>
          <w:bCs/>
          <w:sz w:val="28"/>
          <w:szCs w:val="28"/>
        </w:rPr>
        <w:t>ешение о внесении изменений и дополнений в Устав</w:t>
      </w:r>
      <w:r w:rsidRPr="005D53DC">
        <w:rPr>
          <w:rFonts w:ascii="Times New Roman" w:hAnsi="Times New Roman" w:cs="Times New Roman"/>
          <w:sz w:val="28"/>
          <w:szCs w:val="28"/>
        </w:rPr>
        <w:t xml:space="preserve"> принимаются Советом депутатов </w:t>
      </w:r>
      <w:r w:rsidRPr="005D53DC">
        <w:rPr>
          <w:rFonts w:ascii="Times New Roman" w:hAnsi="Times New Roman" w:cs="Times New Roman"/>
          <w:bCs/>
          <w:sz w:val="28"/>
          <w:szCs w:val="28"/>
        </w:rPr>
        <w:t>большинством в две трети</w:t>
      </w:r>
      <w:r w:rsidRPr="005D53DC">
        <w:rPr>
          <w:rFonts w:ascii="Times New Roman" w:hAnsi="Times New Roman" w:cs="Times New Roman"/>
          <w:sz w:val="28"/>
          <w:szCs w:val="28"/>
        </w:rPr>
        <w:t xml:space="preserve"> голосов от установленной численности депутатов. </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Инициативу о внесении изменений и дополнений в Устав могут вносить в Совет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депутат, группа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глава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w:t>
      </w:r>
      <w:r w:rsidRPr="005D53DC">
        <w:rPr>
          <w:rFonts w:ascii="Times New Roman" w:hAnsi="Times New Roman" w:cs="Times New Roman"/>
          <w:iCs/>
          <w:sz w:val="28"/>
          <w:szCs w:val="28"/>
        </w:rPr>
        <w:t xml:space="preserve">  руководитель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органы территориального общественного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инициативные группы граждан. </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w:t>
      </w:r>
      <w:r w:rsidRPr="005D53DC">
        <w:rPr>
          <w:rFonts w:ascii="Times New Roman" w:hAnsi="Times New Roman" w:cs="Times New Roman"/>
          <w:bCs/>
          <w:sz w:val="28"/>
          <w:szCs w:val="28"/>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5D53DC">
        <w:rPr>
          <w:rFonts w:ascii="Times New Roman" w:hAnsi="Times New Roman" w:cs="Times New Roman"/>
          <w:sz w:val="28"/>
          <w:szCs w:val="28"/>
        </w:rPr>
        <w:t>внесении изменений и дополнений в Устав</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Порядок учета предложений по проекту </w:t>
      </w:r>
      <w:r w:rsidRPr="005D53DC">
        <w:rPr>
          <w:rFonts w:ascii="Times New Roman" w:hAnsi="Times New Roman" w:cs="Times New Roman"/>
          <w:bCs/>
          <w:sz w:val="28"/>
          <w:szCs w:val="28"/>
        </w:rPr>
        <w:t xml:space="preserve">решения о внесении изменений в Устав, а также порядок участия граждан в его обсуждении </w:t>
      </w:r>
      <w:r w:rsidRPr="005D53DC">
        <w:rPr>
          <w:rFonts w:ascii="Times New Roman" w:hAnsi="Times New Roman" w:cs="Times New Roman"/>
          <w:sz w:val="28"/>
          <w:szCs w:val="28"/>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E9193D" w:rsidRPr="005D53DC" w:rsidRDefault="00E9193D" w:rsidP="00E9193D">
      <w:pPr>
        <w:tabs>
          <w:tab w:val="left" w:pos="3228"/>
        </w:tabs>
        <w:spacing w:line="240" w:lineRule="auto"/>
        <w:ind w:firstLine="851"/>
        <w:contextualSpacing/>
        <w:jc w:val="both"/>
        <w:rPr>
          <w:rFonts w:ascii="Times New Roman" w:hAnsi="Times New Roman" w:cs="Times New Roman"/>
          <w:b/>
          <w:sz w:val="28"/>
          <w:szCs w:val="28"/>
        </w:rPr>
      </w:pPr>
    </w:p>
    <w:p w:rsidR="00E9193D" w:rsidRPr="005D53DC" w:rsidRDefault="00E9193D" w:rsidP="00E9193D">
      <w:pPr>
        <w:tabs>
          <w:tab w:val="left" w:pos="3228"/>
        </w:tabs>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22. Правовые акты, принятые на местном референдуме</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 xml:space="preserve">Статья 23. </w:t>
      </w:r>
      <w:r w:rsidRPr="005D53DC">
        <w:rPr>
          <w:rFonts w:ascii="Times New Roman" w:hAnsi="Times New Roman" w:cs="Times New Roman"/>
          <w:b/>
          <w:bCs/>
          <w:sz w:val="28"/>
          <w:szCs w:val="28"/>
        </w:rPr>
        <w:t>Нормативные и иные правовые акты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b/>
          <w:sz w:val="28"/>
          <w:szCs w:val="28"/>
        </w:rPr>
      </w:pPr>
      <w:r w:rsidRPr="005D53DC">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E9193D" w:rsidRPr="005D53DC" w:rsidRDefault="00E9193D" w:rsidP="005D53DC">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24. Правовые акты главы муниципального округа</w:t>
      </w:r>
    </w:p>
    <w:p w:rsidR="00E9193D" w:rsidRPr="005D53DC" w:rsidRDefault="00E9193D" w:rsidP="00E9193D">
      <w:pPr>
        <w:pStyle w:val="ConsPlusNormal"/>
        <w:widowControl/>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9193D" w:rsidRPr="005D53DC" w:rsidRDefault="00E9193D" w:rsidP="00E9193D">
      <w:pPr>
        <w:pStyle w:val="ConsNormal"/>
        <w:ind w:right="0" w:firstLine="851"/>
        <w:contextualSpacing/>
        <w:jc w:val="both"/>
        <w:rPr>
          <w:rFonts w:ascii="Times New Roman" w:hAnsi="Times New Roman" w:cs="Times New Roman"/>
          <w:b/>
          <w:sz w:val="28"/>
          <w:szCs w:val="28"/>
        </w:rPr>
      </w:pPr>
    </w:p>
    <w:p w:rsidR="00E9193D" w:rsidRPr="005D53DC" w:rsidRDefault="00E9193D" w:rsidP="00E9193D">
      <w:pPr>
        <w:pStyle w:val="ConsNormal"/>
        <w:ind w:right="0" w:firstLine="851"/>
        <w:contextualSpacing/>
        <w:jc w:val="both"/>
        <w:rPr>
          <w:rFonts w:ascii="Times New Roman" w:hAnsi="Times New Roman" w:cs="Times New Roman"/>
          <w:b/>
          <w:iCs/>
          <w:sz w:val="28"/>
          <w:szCs w:val="28"/>
        </w:rPr>
      </w:pPr>
      <w:r w:rsidRPr="005D53DC">
        <w:rPr>
          <w:rFonts w:ascii="Times New Roman" w:hAnsi="Times New Roman" w:cs="Times New Roman"/>
          <w:b/>
          <w:sz w:val="28"/>
          <w:szCs w:val="28"/>
        </w:rPr>
        <w:t xml:space="preserve">Статья 25. Правовые акты </w:t>
      </w:r>
      <w:r w:rsidRPr="005D53DC">
        <w:rPr>
          <w:rFonts w:ascii="Times New Roman" w:hAnsi="Times New Roman" w:cs="Times New Roman"/>
          <w:b/>
          <w:iCs/>
          <w:sz w:val="28"/>
          <w:szCs w:val="28"/>
        </w:rPr>
        <w:t xml:space="preserve">  аппарата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iCs/>
          <w:sz w:val="28"/>
          <w:szCs w:val="28"/>
        </w:rPr>
        <w:lastRenderedPageBreak/>
        <w:t xml:space="preserve">  Руководитель аппарата Совета депутатов</w:t>
      </w:r>
      <w:r w:rsidRPr="005D53DC">
        <w:rPr>
          <w:rFonts w:ascii="Times New Roman" w:hAnsi="Times New Roman" w:cs="Times New Roman"/>
          <w:bCs/>
          <w:sz w:val="28"/>
          <w:szCs w:val="28"/>
        </w:rPr>
        <w:t xml:space="preserve">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1) постановления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 xml:space="preserve"> по вопросам местного значения и вопросам, связанным с осуществлением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2) распоряжения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 xml:space="preserve"> по вопросам организации работы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w:t>
      </w:r>
    </w:p>
    <w:p w:rsidR="00E9193D" w:rsidRPr="005D53DC" w:rsidRDefault="00E9193D" w:rsidP="00E9193D">
      <w:pPr>
        <w:adjustRightInd w:val="0"/>
        <w:spacing w:line="240" w:lineRule="auto"/>
        <w:ind w:firstLine="851"/>
        <w:contextualSpacing/>
        <w:jc w:val="both"/>
        <w:outlineLvl w:val="0"/>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outlineLvl w:val="0"/>
        <w:rPr>
          <w:rFonts w:ascii="Times New Roman" w:hAnsi="Times New Roman" w:cs="Times New Roman"/>
          <w:b/>
          <w:sz w:val="28"/>
          <w:szCs w:val="28"/>
        </w:rPr>
      </w:pPr>
      <w:r w:rsidRPr="005D53DC">
        <w:rPr>
          <w:rFonts w:ascii="Times New Roman" w:hAnsi="Times New Roman" w:cs="Times New Roman"/>
          <w:b/>
          <w:sz w:val="28"/>
          <w:szCs w:val="28"/>
        </w:rPr>
        <w:t>Статья 26. Официальное опубликование и введение в действие муниципальных правовых актов</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5D53DC">
        <w:rPr>
          <w:rFonts w:ascii="Times New Roman" w:eastAsia="Calibri" w:hAnsi="Times New Roman" w:cs="Times New Roman"/>
          <w:bCs/>
          <w:sz w:val="28"/>
          <w:szCs w:val="28"/>
          <w:lang w:eastAsia="en-US"/>
        </w:rPr>
        <w:t>возможность ознакомления с содержанием таких актов тем лицам, права и свободы которых он затрагивает.</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7A47A0"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7A47A0"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9193D"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E9193D" w:rsidRPr="005D53DC" w:rsidRDefault="00E9193D" w:rsidP="00E9193D">
      <w:pPr>
        <w:pStyle w:val="a3"/>
        <w:ind w:firstLine="851"/>
        <w:contextualSpacing/>
        <w:jc w:val="center"/>
        <w:rPr>
          <w:bCs w:val="0"/>
        </w:rPr>
      </w:pPr>
    </w:p>
    <w:p w:rsidR="00E9193D" w:rsidRPr="005D53DC" w:rsidRDefault="00E9193D" w:rsidP="00E9193D">
      <w:pPr>
        <w:pStyle w:val="a3"/>
        <w:contextualSpacing/>
        <w:jc w:val="center"/>
        <w:rPr>
          <w:bCs w:val="0"/>
        </w:rPr>
      </w:pPr>
      <w:r w:rsidRPr="005D53DC">
        <w:rPr>
          <w:bCs w:val="0"/>
        </w:rPr>
        <w:t xml:space="preserve">Глава </w:t>
      </w:r>
      <w:r w:rsidRPr="005D53DC">
        <w:rPr>
          <w:bCs w:val="0"/>
          <w:lang w:val="en-US"/>
        </w:rPr>
        <w:t>IV</w:t>
      </w:r>
      <w:r w:rsidRPr="005D53DC">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9193D" w:rsidRPr="005D53DC" w:rsidRDefault="00E9193D" w:rsidP="00E9193D">
      <w:pPr>
        <w:pStyle w:val="3"/>
        <w:ind w:firstLine="851"/>
        <w:contextualSpacing/>
        <w:rPr>
          <w:b w:val="0"/>
        </w:rPr>
      </w:pPr>
    </w:p>
    <w:p w:rsidR="00E9193D" w:rsidRPr="005D53DC" w:rsidRDefault="00E9193D" w:rsidP="00E9193D">
      <w:pPr>
        <w:pStyle w:val="3"/>
        <w:ind w:firstLine="851"/>
        <w:contextualSpacing/>
      </w:pPr>
      <w:r w:rsidRPr="005D53DC">
        <w:t>Статья 27. Местный референдум</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9193D" w:rsidRPr="005D53DC" w:rsidRDefault="00E9193D" w:rsidP="00E9193D">
      <w:pPr>
        <w:pStyle w:val="3"/>
        <w:ind w:firstLine="851"/>
        <w:contextualSpacing/>
        <w:rPr>
          <w:b w:val="0"/>
        </w:rPr>
      </w:pPr>
      <w:r w:rsidRPr="005D53DC">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Инициатива проведения местного референдума принадлежит:</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E9193D" w:rsidRPr="005D53DC" w:rsidRDefault="00E9193D" w:rsidP="00E9193D">
      <w:pPr>
        <w:adjustRightInd w:val="0"/>
        <w:spacing w:line="240" w:lineRule="auto"/>
        <w:ind w:firstLine="851"/>
        <w:contextualSpacing/>
        <w:jc w:val="both"/>
        <w:rPr>
          <w:rFonts w:ascii="Times New Roman" w:hAnsi="Times New Roman" w:cs="Times New Roman"/>
          <w:iCs/>
          <w:sz w:val="28"/>
          <w:szCs w:val="28"/>
        </w:rPr>
      </w:pPr>
      <w:r w:rsidRPr="005D53DC">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совместно Совету депутатов и </w:t>
      </w:r>
      <w:r w:rsidRPr="005D53DC">
        <w:rPr>
          <w:rFonts w:ascii="Times New Roman" w:hAnsi="Times New Roman" w:cs="Times New Roman"/>
          <w:iCs/>
          <w:sz w:val="28"/>
          <w:szCs w:val="28"/>
        </w:rPr>
        <w:t xml:space="preserve">  руководителю аппарата Совета депутатов</w:t>
      </w:r>
      <w:r w:rsidRPr="005D53DC">
        <w:rPr>
          <w:rFonts w:ascii="Times New Roman" w:hAnsi="Times New Roman" w:cs="Times New Roman"/>
          <w:sz w:val="28"/>
          <w:szCs w:val="28"/>
        </w:rPr>
        <w:t>.</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5D53DC">
        <w:rPr>
          <w:rFonts w:ascii="Times New Roman" w:hAnsi="Times New Roman" w:cs="Times New Roman"/>
          <w:iCs/>
          <w:sz w:val="28"/>
          <w:szCs w:val="28"/>
        </w:rPr>
        <w:t xml:space="preserve">  руководителем аппарата Совета депутатов</w:t>
      </w:r>
      <w:r w:rsidRPr="005D53DC">
        <w:rPr>
          <w:rFonts w:ascii="Times New Roman" w:hAnsi="Times New Roman" w:cs="Times New Roman"/>
          <w:sz w:val="28"/>
          <w:szCs w:val="28"/>
        </w:rPr>
        <w:t xml:space="preserve">, оформляется правовыми актами Совета депутатов и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9. Органы местного</w:t>
      </w:r>
      <w:r w:rsidRPr="005D53DC">
        <w:rPr>
          <w:rFonts w:ascii="Times New Roman" w:hAnsi="Times New Roman" w:cs="Times New Roman"/>
          <w:b/>
          <w:bCs/>
          <w:sz w:val="28"/>
          <w:szCs w:val="28"/>
        </w:rPr>
        <w:t xml:space="preserve"> </w:t>
      </w:r>
      <w:r w:rsidRPr="005D53DC">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5D53DC">
        <w:rPr>
          <w:rFonts w:ascii="Times New Roman" w:hAnsi="Times New Roman" w:cs="Times New Roman"/>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E9193D"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28. Муниципальные выборы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Депутаты Совета депутатов избираются по   многомандатным   избирательным округам. </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w:t>
      </w:r>
    </w:p>
    <w:p w:rsidR="00E9193D" w:rsidRPr="005D53DC" w:rsidRDefault="00E9193D" w:rsidP="00E9193D">
      <w:pPr>
        <w:pStyle w:val="ConsPlusNormal"/>
        <w:ind w:firstLine="0"/>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граждан Российской Федерации» и Законом города Москвы от 6 июля 2005 года № 38 «Избирательный кодекс города Москвы».</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29. Голосование по отзыву депутата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915A29">
      <w:pPr>
        <w:pStyle w:val="ConsNormal"/>
        <w:ind w:right="0" w:firstLine="851"/>
        <w:jc w:val="both"/>
        <w:rPr>
          <w:rFonts w:ascii="Times New Roman" w:hAnsi="Times New Roman" w:cs="Times New Roman"/>
          <w:sz w:val="28"/>
          <w:szCs w:val="28"/>
        </w:rPr>
      </w:pPr>
      <w:r w:rsidRPr="005D53DC">
        <w:rPr>
          <w:rFonts w:ascii="Times New Roman" w:hAnsi="Times New Roman" w:cs="Times New Roman"/>
          <w:sz w:val="28"/>
          <w:szCs w:val="28"/>
        </w:rPr>
        <w:t xml:space="preserve">1. </w:t>
      </w:r>
      <w:r w:rsidR="00915A29" w:rsidRPr="005D53DC">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915A29" w:rsidRPr="005D53DC">
        <w:rPr>
          <w:rFonts w:ascii="Times New Roman" w:hAnsi="Times New Roman" w:cs="Times New Roman"/>
          <w:bCs/>
          <w:sz w:val="28"/>
          <w:szCs w:val="28"/>
        </w:rPr>
        <w:t xml:space="preserve">, </w:t>
      </w:r>
      <w:r w:rsidR="00915A29" w:rsidRPr="005D53DC">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решений Совета депутатов, принятых в пределах его компетенции, являющихся </w:t>
      </w:r>
      <w:r w:rsidRPr="005D53DC">
        <w:rPr>
          <w:rFonts w:ascii="Times New Roman" w:hAnsi="Times New Roman" w:cs="Times New Roman"/>
          <w:sz w:val="28"/>
          <w:szCs w:val="28"/>
        </w:rPr>
        <w:lastRenderedPageBreak/>
        <w:t xml:space="preserve">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Голосование по отзыву депутата проводится по инициативе </w:t>
      </w:r>
      <w:r w:rsidRPr="005D53DC">
        <w:rPr>
          <w:rFonts w:ascii="Times New Roman" w:hAnsi="Times New Roman" w:cs="Times New Roman"/>
          <w:bCs/>
          <w:sz w:val="28"/>
          <w:szCs w:val="28"/>
        </w:rPr>
        <w:t>жителей</w:t>
      </w:r>
      <w:r w:rsidRPr="005D53DC">
        <w:rPr>
          <w:rFonts w:ascii="Times New Roman" w:hAnsi="Times New Roman" w:cs="Times New Roman"/>
          <w:sz w:val="28"/>
          <w:szCs w:val="28"/>
        </w:rPr>
        <w:t xml:space="preserve"> в порядке, установленном законодательством о местном референдуме.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30. Правотворческая инициатива граждан</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Минимальная численность инициативной группы – </w:t>
      </w:r>
      <w:r w:rsidRPr="005D53DC">
        <w:rPr>
          <w:rFonts w:ascii="Times New Roman" w:hAnsi="Times New Roman" w:cs="Times New Roman"/>
          <w:bCs/>
          <w:iCs/>
          <w:sz w:val="28"/>
          <w:szCs w:val="28"/>
        </w:rPr>
        <w:t>3</w:t>
      </w:r>
      <w:r w:rsidRPr="005D53DC">
        <w:rPr>
          <w:rFonts w:ascii="Times New Roman" w:hAnsi="Times New Roman" w:cs="Times New Roman"/>
          <w:bCs/>
          <w:sz w:val="28"/>
          <w:szCs w:val="28"/>
        </w:rPr>
        <w:t xml:space="preserve"> процента от числа жителей, обладающих избирательным правом.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5. Представители инициативной группы (не более </w:t>
      </w:r>
      <w:r w:rsidRPr="005D53DC">
        <w:rPr>
          <w:rFonts w:ascii="Times New Roman" w:hAnsi="Times New Roman" w:cs="Times New Roman"/>
          <w:bCs/>
          <w:iCs/>
          <w:sz w:val="28"/>
          <w:szCs w:val="28"/>
        </w:rPr>
        <w:t>5</w:t>
      </w:r>
      <w:r w:rsidRPr="005D53DC">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E9193D"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lastRenderedPageBreak/>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5D53DC">
        <w:rPr>
          <w:rFonts w:ascii="Times New Roman" w:hAnsi="Times New Roman" w:cs="Times New Roman"/>
          <w:bCs/>
          <w:iCs/>
          <w:sz w:val="28"/>
          <w:szCs w:val="28"/>
        </w:rPr>
        <w:t xml:space="preserve">14 </w:t>
      </w:r>
      <w:r w:rsidRPr="005D53DC">
        <w:rPr>
          <w:rFonts w:ascii="Times New Roman" w:hAnsi="Times New Roman" w:cs="Times New Roman"/>
          <w:bCs/>
          <w:sz w:val="28"/>
          <w:szCs w:val="28"/>
        </w:rPr>
        <w:t xml:space="preserve">дней до дня указанного рассмотрения. </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5D53DC">
        <w:rPr>
          <w:rFonts w:ascii="Times New Roman" w:hAnsi="Times New Roman" w:cs="Times New Roman"/>
          <w:bCs/>
          <w:iCs/>
          <w:sz w:val="28"/>
          <w:szCs w:val="28"/>
        </w:rPr>
        <w:t>14</w:t>
      </w:r>
      <w:r w:rsidRPr="005D53DC">
        <w:rPr>
          <w:rFonts w:ascii="Times New Roman" w:hAnsi="Times New Roman" w:cs="Times New Roman"/>
          <w:bCs/>
          <w:sz w:val="28"/>
          <w:szCs w:val="28"/>
        </w:rPr>
        <w:t xml:space="preserve"> дней со дня его рассмотрения.</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a5"/>
        <w:ind w:firstLine="851"/>
        <w:contextualSpacing/>
        <w:rPr>
          <w:b/>
        </w:rPr>
      </w:pPr>
      <w:r w:rsidRPr="005D53DC">
        <w:rPr>
          <w:b/>
        </w:rPr>
        <w:t>Статья 31. Территориальное общественное самоуправление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5D53DC">
        <w:rPr>
          <w:rFonts w:ascii="Times New Roman" w:hAnsi="Times New Roman" w:cs="Times New Roman"/>
          <w:bCs/>
          <w:sz w:val="28"/>
          <w:szCs w:val="28"/>
        </w:rPr>
        <w:t>жителями</w:t>
      </w:r>
      <w:r w:rsidRPr="005D53DC">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5D53DC">
        <w:rPr>
          <w:rFonts w:ascii="Times New Roman" w:hAnsi="Times New Roman" w:cs="Times New Roman"/>
          <w:bCs/>
          <w:sz w:val="28"/>
          <w:szCs w:val="28"/>
        </w:rPr>
        <w:t>жителей, проживающих</w:t>
      </w:r>
      <w:r w:rsidRPr="005D53DC">
        <w:rPr>
          <w:rFonts w:ascii="Times New Roman" w:hAnsi="Times New Roman" w:cs="Times New Roman"/>
          <w:sz w:val="28"/>
          <w:szCs w:val="28"/>
        </w:rPr>
        <w:t xml:space="preserve"> на соответствующей территории.</w:t>
      </w:r>
    </w:p>
    <w:p w:rsidR="00E9193D" w:rsidRPr="005D53DC" w:rsidRDefault="00E9193D" w:rsidP="00E9193D">
      <w:pPr>
        <w:pStyle w:val="a5"/>
        <w:ind w:firstLine="851"/>
        <w:contextualSpacing/>
      </w:pPr>
      <w:r w:rsidRPr="005D53DC">
        <w:t>3.</w:t>
      </w:r>
      <w:r w:rsidRPr="005D53DC">
        <w:rPr>
          <w:bCs/>
        </w:rPr>
        <w:t xml:space="preserve"> </w:t>
      </w:r>
      <w:r w:rsidRPr="005D53DC">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E9193D" w:rsidRPr="005D53DC" w:rsidRDefault="00E9193D" w:rsidP="00E9193D">
      <w:pPr>
        <w:pStyle w:val="a5"/>
        <w:ind w:firstLine="851"/>
        <w:contextualSpacing/>
      </w:pPr>
      <w:r w:rsidRPr="005D53DC">
        <w:t>4. Порядок организации и осуществления территориального общественного самоуправления устанавливаются решением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32. Публичные слушания</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 Публичные слушания проводятся </w:t>
      </w:r>
      <w:r w:rsidRPr="005D53DC">
        <w:rPr>
          <w:rFonts w:ascii="Times New Roman" w:hAnsi="Times New Roman" w:cs="Times New Roman"/>
          <w:bCs/>
          <w:sz w:val="28"/>
          <w:szCs w:val="28"/>
        </w:rPr>
        <w:t>с участием жителей</w:t>
      </w:r>
      <w:r w:rsidRPr="005D53DC">
        <w:rPr>
          <w:rFonts w:ascii="Times New Roman" w:hAnsi="Times New Roman" w:cs="Times New Roman"/>
          <w:sz w:val="28"/>
          <w:szCs w:val="28"/>
        </w:rPr>
        <w:t xml:space="preserve"> для обсуждения проектов </w:t>
      </w:r>
      <w:r w:rsidRPr="005D53DC">
        <w:rPr>
          <w:rFonts w:ascii="Times New Roman" w:hAnsi="Times New Roman" w:cs="Times New Roman"/>
          <w:bCs/>
          <w:sz w:val="28"/>
          <w:szCs w:val="28"/>
        </w:rPr>
        <w:t>муниципальных правовых актов по вопросам местного значения.</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4. </w:t>
      </w:r>
      <w:r w:rsidRPr="005D53DC">
        <w:rPr>
          <w:rFonts w:ascii="Times New Roman" w:hAnsi="Times New Roman" w:cs="Times New Roman"/>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9193D"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5. На публичные слушания выносятся: </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проект местного бюджета и отчет о его исполнении;</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проекты планов и программ развития муниципального округа;</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4) вопросы о преобразовании муниципального округа.</w:t>
      </w:r>
    </w:p>
    <w:p w:rsidR="00E9193D"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E9193D" w:rsidRPr="005D53DC" w:rsidRDefault="00E9193D" w:rsidP="00E9193D">
      <w:pPr>
        <w:pStyle w:val="ConsPlusNormal"/>
        <w:widowControl/>
        <w:ind w:firstLine="851"/>
        <w:contextualSpacing/>
        <w:jc w:val="both"/>
        <w:outlineLvl w:val="1"/>
        <w:rPr>
          <w:rFonts w:ascii="Times New Roman" w:hAnsi="Times New Roman" w:cs="Times New Roman"/>
          <w:b/>
          <w:bCs/>
          <w:sz w:val="28"/>
          <w:szCs w:val="28"/>
        </w:rPr>
      </w:pPr>
    </w:p>
    <w:p w:rsidR="00E9193D" w:rsidRPr="005D53DC" w:rsidRDefault="00E9193D" w:rsidP="00E9193D">
      <w:pPr>
        <w:pStyle w:val="ConsPlusNormal"/>
        <w:widowControl/>
        <w:ind w:firstLine="851"/>
        <w:contextualSpacing/>
        <w:jc w:val="both"/>
        <w:outlineLvl w:val="1"/>
        <w:rPr>
          <w:rFonts w:ascii="Times New Roman" w:hAnsi="Times New Roman" w:cs="Times New Roman"/>
          <w:b/>
          <w:bCs/>
          <w:sz w:val="28"/>
          <w:szCs w:val="28"/>
        </w:rPr>
      </w:pPr>
      <w:r w:rsidRPr="005D53DC">
        <w:rPr>
          <w:rFonts w:ascii="Times New Roman" w:hAnsi="Times New Roman" w:cs="Times New Roman"/>
          <w:b/>
          <w:bCs/>
          <w:sz w:val="28"/>
          <w:szCs w:val="28"/>
        </w:rPr>
        <w:t>Статья 33. Собрание граждан. Конференция граждан (собрание делегатов)</w:t>
      </w:r>
    </w:p>
    <w:p w:rsidR="00E9193D" w:rsidRPr="005D53DC" w:rsidRDefault="00E9193D" w:rsidP="00E9193D">
      <w:pPr>
        <w:pStyle w:val="ConsPlusNormal"/>
        <w:widowControl/>
        <w:ind w:firstLine="851"/>
        <w:contextualSpacing/>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 xml:space="preserve">4. Собрание граждан, проводимое по инициативе </w:t>
      </w:r>
      <w:r w:rsidRPr="005D53DC">
        <w:rPr>
          <w:rFonts w:ascii="Times New Roman" w:hAnsi="Times New Roman" w:cs="Times New Roman"/>
          <w:bCs/>
          <w:sz w:val="28"/>
          <w:szCs w:val="28"/>
        </w:rPr>
        <w:t>населения</w:t>
      </w:r>
      <w:r w:rsidRPr="005D53DC">
        <w:rPr>
          <w:rFonts w:ascii="Times New Roman" w:hAnsi="Times New Roman" w:cs="Times New Roman"/>
          <w:sz w:val="28"/>
          <w:szCs w:val="28"/>
        </w:rPr>
        <w:t>, назначается Советом депутатов в порядке, установленном настоящей статьей.</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5D53DC">
        <w:rPr>
          <w:rFonts w:ascii="Times New Roman" w:hAnsi="Times New Roman" w:cs="Times New Roman"/>
          <w:iCs/>
          <w:sz w:val="28"/>
          <w:szCs w:val="28"/>
        </w:rPr>
        <w:t>10</w:t>
      </w:r>
      <w:r w:rsidRPr="005D53DC">
        <w:rPr>
          <w:rFonts w:ascii="Times New Roman" w:hAnsi="Times New Roman" w:cs="Times New Roman"/>
          <w:sz w:val="28"/>
          <w:szCs w:val="28"/>
        </w:rPr>
        <w:t xml:space="preserve"> человек.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7. Инициатива о проведении собрания граждан должна содержать:</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 xml:space="preserve">1) вопросы, выносимые на собрание граждан и обоснование необходимости их рассмотрения на собрании;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2) сведения о территории, в пределах которой предполагается провести собрание граждан;</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3) предложения о дате и месте проведения собрания граждан;</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lastRenderedPageBreak/>
        <w:t xml:space="preserve">4) список инициативной группы с указанием фамилии, имени, отчества, места жительства и </w:t>
      </w:r>
      <w:r w:rsidRPr="005D53DC">
        <w:rPr>
          <w:rFonts w:ascii="Times New Roman" w:hAnsi="Times New Roman" w:cs="Times New Roman"/>
          <w:bCs/>
          <w:sz w:val="28"/>
          <w:szCs w:val="28"/>
        </w:rPr>
        <w:t>номера</w:t>
      </w:r>
      <w:r w:rsidRPr="005D53DC">
        <w:rPr>
          <w:rFonts w:ascii="Times New Roman" w:hAnsi="Times New Roman" w:cs="Times New Roman"/>
          <w:sz w:val="28"/>
          <w:szCs w:val="28"/>
        </w:rPr>
        <w:t xml:space="preserve"> контактного телефона всех ее членов.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E9193D"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5D53DC">
        <w:rPr>
          <w:rFonts w:ascii="Times New Roman" w:hAnsi="Times New Roman" w:cs="Times New Roman"/>
          <w:bCs/>
          <w:iCs/>
          <w:sz w:val="28"/>
          <w:szCs w:val="28"/>
        </w:rPr>
        <w:t>14</w:t>
      </w:r>
      <w:r w:rsidRPr="005D53DC">
        <w:rPr>
          <w:rFonts w:ascii="Times New Roman" w:hAnsi="Times New Roman" w:cs="Times New Roman"/>
          <w:bCs/>
          <w:sz w:val="28"/>
          <w:szCs w:val="28"/>
        </w:rPr>
        <w:t xml:space="preserve"> дней со дня его рассмотрения.</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E9193D"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5D53DC">
        <w:rPr>
          <w:rFonts w:ascii="Times New Roman" w:hAnsi="Times New Roman" w:cs="Times New Roman"/>
          <w:sz w:val="28"/>
          <w:szCs w:val="28"/>
        </w:rPr>
        <w:t xml:space="preserve"> определяется решением Совета депутатов.</w:t>
      </w:r>
    </w:p>
    <w:p w:rsidR="00E9193D" w:rsidRPr="005D53DC" w:rsidRDefault="00E9193D" w:rsidP="00E9193D">
      <w:pPr>
        <w:pStyle w:val="ConsPlusNormal"/>
        <w:widowControl/>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13. Итоги собрания </w:t>
      </w:r>
      <w:r w:rsidRPr="005D53DC">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34. Опрос граждан</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Результаты опроса граждан носят рекомендательный характер.</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В опросе граждан имеют право участвовать жители, обладающие избирательным правом.</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Опрос граждан проводится по инициативе:</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Совета депутатов или главы муниципального округа – по вопросам местного значения;</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Решение о назначении опроса граждан принимается Советом депутатов. </w:t>
      </w:r>
    </w:p>
    <w:p w:rsidR="00E9193D"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35. Обращения граждан в органы местного самоуправления</w:t>
      </w:r>
    </w:p>
    <w:p w:rsidR="00E9193D" w:rsidRPr="005D53DC" w:rsidRDefault="00E9193D" w:rsidP="00E9193D">
      <w:pPr>
        <w:pStyle w:val="ConsPlusNormal"/>
        <w:widowControl/>
        <w:ind w:firstLine="851"/>
        <w:contextualSpacing/>
        <w:jc w:val="both"/>
        <w:rPr>
          <w:rFonts w:ascii="Times New Roman" w:hAnsi="Times New Roman" w:cs="Times New Roman"/>
          <w:bCs/>
          <w:sz w:val="28"/>
          <w:szCs w:val="28"/>
        </w:rPr>
      </w:pPr>
    </w:p>
    <w:p w:rsidR="007A47A0" w:rsidRPr="005D53DC" w:rsidRDefault="00E9193D" w:rsidP="007A47A0">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r w:rsidRPr="005D53DC">
        <w:rPr>
          <w:rFonts w:ascii="Times New Roman" w:hAnsi="Times New Roman" w:cs="Times New Roman"/>
          <w:sz w:val="28"/>
          <w:szCs w:val="28"/>
        </w:rPr>
        <w:t>.</w:t>
      </w:r>
    </w:p>
    <w:p w:rsidR="007A47A0"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9193D" w:rsidRPr="005D53DC" w:rsidRDefault="00E9193D" w:rsidP="007A47A0">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193D" w:rsidRPr="005D53DC" w:rsidRDefault="00E9193D" w:rsidP="00E9193D">
      <w:pPr>
        <w:pStyle w:val="a5"/>
        <w:ind w:firstLine="851"/>
        <w:contextualSpacing/>
      </w:pPr>
    </w:p>
    <w:p w:rsidR="00E9193D" w:rsidRPr="005D53DC" w:rsidRDefault="00E9193D" w:rsidP="00E9193D">
      <w:pPr>
        <w:pStyle w:val="a3"/>
        <w:ind w:firstLine="851"/>
        <w:contextualSpacing/>
        <w:rPr>
          <w:bCs w:val="0"/>
        </w:rPr>
      </w:pPr>
      <w:r w:rsidRPr="005D53DC">
        <w:rPr>
          <w:bCs w:val="0"/>
        </w:rPr>
        <w:t>Статья 36. Другие формы непосредственного осуществления населением местного самоуправления и участия в его осуществлении</w:t>
      </w:r>
    </w:p>
    <w:p w:rsidR="00E9193D" w:rsidRPr="005D53DC" w:rsidRDefault="00E9193D" w:rsidP="00E9193D">
      <w:pPr>
        <w:pStyle w:val="a3"/>
        <w:ind w:firstLine="851"/>
        <w:contextualSpacing/>
        <w:jc w:val="center"/>
        <w:rPr>
          <w:b w:val="0"/>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 Жители вправе участвовать</w:t>
      </w:r>
      <w:r w:rsidRPr="005D53DC">
        <w:rPr>
          <w:rFonts w:ascii="Times New Roman" w:hAnsi="Times New Roman" w:cs="Times New Roman"/>
          <w:sz w:val="28"/>
          <w:szCs w:val="28"/>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9193D" w:rsidRPr="005D53DC" w:rsidRDefault="00E9193D" w:rsidP="00E9193D">
      <w:pPr>
        <w:pStyle w:val="a3"/>
        <w:ind w:firstLine="851"/>
        <w:contextualSpacing/>
        <w:jc w:val="center"/>
        <w:rPr>
          <w:bCs w:val="0"/>
        </w:rPr>
      </w:pPr>
    </w:p>
    <w:p w:rsidR="00E9193D" w:rsidRPr="005D53DC" w:rsidRDefault="00E9193D" w:rsidP="00E9193D">
      <w:pPr>
        <w:pStyle w:val="a3"/>
        <w:contextualSpacing/>
        <w:jc w:val="center"/>
        <w:rPr>
          <w:bCs w:val="0"/>
        </w:rPr>
      </w:pPr>
    </w:p>
    <w:p w:rsidR="00E9193D" w:rsidRPr="005D53DC" w:rsidRDefault="00E9193D" w:rsidP="00E9193D">
      <w:pPr>
        <w:pStyle w:val="a3"/>
        <w:contextualSpacing/>
        <w:jc w:val="center"/>
        <w:rPr>
          <w:bCs w:val="0"/>
        </w:rPr>
      </w:pPr>
      <w:r w:rsidRPr="005D53DC">
        <w:rPr>
          <w:bCs w:val="0"/>
        </w:rPr>
        <w:t xml:space="preserve">Глава </w:t>
      </w:r>
      <w:r w:rsidRPr="005D53DC">
        <w:rPr>
          <w:bCs w:val="0"/>
          <w:lang w:val="en-US"/>
        </w:rPr>
        <w:t>V</w:t>
      </w:r>
      <w:r w:rsidRPr="005D53DC">
        <w:rPr>
          <w:bCs w:val="0"/>
        </w:rPr>
        <w:t>. Экономическая основа муниципального округа</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pPr>
      <w:r w:rsidRPr="005D53DC">
        <w:t xml:space="preserve">Статья 37. Муниципальное имущество </w:t>
      </w:r>
    </w:p>
    <w:p w:rsidR="00E9193D" w:rsidRPr="005D53DC" w:rsidRDefault="00E9193D" w:rsidP="00E9193D">
      <w:pPr>
        <w:pStyle w:val="a3"/>
        <w:tabs>
          <w:tab w:val="left" w:pos="3389"/>
        </w:tabs>
        <w:ind w:firstLine="851"/>
        <w:contextualSpacing/>
        <w:rPr>
          <w:b w:val="0"/>
          <w:bCs w:val="0"/>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собственности муниципального округа может находиться: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A47A0" w:rsidRPr="005D53DC" w:rsidRDefault="00E9193D" w:rsidP="007A47A0">
      <w:pPr>
        <w:spacing w:line="240" w:lineRule="auto"/>
        <w:ind w:firstLine="851"/>
        <w:contextualSpacing/>
        <w:jc w:val="both"/>
        <w:rPr>
          <w:rFonts w:ascii="Times New Roman" w:hAnsi="Times New Roman" w:cs="Times New Roman"/>
          <w:iCs/>
          <w:sz w:val="28"/>
          <w:szCs w:val="28"/>
        </w:rPr>
      </w:pPr>
      <w:r w:rsidRPr="005D53DC">
        <w:rPr>
          <w:rFonts w:ascii="Times New Roman" w:hAnsi="Times New Roman" w:cs="Times New Roman"/>
          <w:sz w:val="28"/>
          <w:szCs w:val="28"/>
        </w:rPr>
        <w:t xml:space="preserve">2) </w:t>
      </w:r>
      <w:r w:rsidRPr="005D53DC">
        <w:rPr>
          <w:rFonts w:ascii="Times New Roman" w:hAnsi="Times New Roman" w:cs="Times New Roman"/>
          <w:iCs/>
          <w:sz w:val="28"/>
          <w:szCs w:val="28"/>
        </w:rPr>
        <w:t>имущество, предназначенное для осуществления переданных полномочий, в случаях, установленных законами города Москвы;</w:t>
      </w:r>
    </w:p>
    <w:p w:rsidR="00E9193D" w:rsidRPr="005D53DC" w:rsidRDefault="00E9193D" w:rsidP="007A47A0">
      <w:pPr>
        <w:spacing w:line="240" w:lineRule="auto"/>
        <w:ind w:firstLine="851"/>
        <w:contextualSpacing/>
        <w:jc w:val="both"/>
        <w:rPr>
          <w:rFonts w:ascii="Times New Roman" w:hAnsi="Times New Roman" w:cs="Times New Roman"/>
          <w:iCs/>
          <w:sz w:val="28"/>
          <w:szCs w:val="28"/>
        </w:rPr>
      </w:pPr>
      <w:r w:rsidRPr="005D53DC">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 порядке, установленном решением Совета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3.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Доходы от использования и приватизации муниципального имущества поступают в местный бюджет.</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p>
    <w:p w:rsidR="00E9193D" w:rsidRPr="005D53DC" w:rsidRDefault="00E9193D" w:rsidP="00E9193D">
      <w:pPr>
        <w:pStyle w:val="a3"/>
        <w:tabs>
          <w:tab w:val="left" w:pos="0"/>
        </w:tabs>
        <w:ind w:firstLine="851"/>
        <w:contextualSpacing/>
      </w:pPr>
      <w:r w:rsidRPr="005D53DC">
        <w:t>Статья 38. Местный бюджет</w:t>
      </w:r>
    </w:p>
    <w:p w:rsidR="00E9193D" w:rsidRPr="005D53DC" w:rsidRDefault="00E9193D" w:rsidP="00E9193D">
      <w:pPr>
        <w:pStyle w:val="a3"/>
        <w:tabs>
          <w:tab w:val="left" w:pos="0"/>
        </w:tabs>
        <w:ind w:firstLine="851"/>
        <w:contextualSpacing/>
        <w:rPr>
          <w:b w:val="0"/>
          <w:bCs w:val="0"/>
        </w:rPr>
      </w:pPr>
    </w:p>
    <w:p w:rsidR="00E9193D" w:rsidRPr="005D53DC" w:rsidRDefault="00E9193D" w:rsidP="00E9193D">
      <w:pPr>
        <w:pStyle w:val="a3"/>
        <w:tabs>
          <w:tab w:val="left" w:pos="0"/>
        </w:tabs>
        <w:ind w:firstLine="851"/>
        <w:contextualSpacing/>
        <w:rPr>
          <w:b w:val="0"/>
        </w:rPr>
      </w:pPr>
      <w:r w:rsidRPr="005D53DC">
        <w:rPr>
          <w:b w:val="0"/>
        </w:rPr>
        <w:t>1. Муниципальный округ имеет местный бюджет.</w:t>
      </w:r>
    </w:p>
    <w:p w:rsidR="00E9193D" w:rsidRPr="005D53DC" w:rsidRDefault="00E9193D" w:rsidP="00E9193D">
      <w:pPr>
        <w:pStyle w:val="a3"/>
        <w:tabs>
          <w:tab w:val="left" w:pos="0"/>
        </w:tabs>
        <w:ind w:firstLine="851"/>
        <w:contextualSpacing/>
        <w:rPr>
          <w:b w:val="0"/>
        </w:rPr>
      </w:pPr>
      <w:r w:rsidRPr="005D53DC">
        <w:rPr>
          <w:b w:val="0"/>
        </w:rPr>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Исполнение местного бюджета и организация его исполнения обеспечиваются </w:t>
      </w:r>
      <w:r w:rsidRPr="005D53DC">
        <w:rPr>
          <w:rFonts w:ascii="Times New Roman" w:hAnsi="Times New Roman" w:cs="Times New Roman"/>
          <w:iCs/>
          <w:sz w:val="28"/>
          <w:szCs w:val="28"/>
        </w:rPr>
        <w:t xml:space="preserve">  аппаратом Совета депутатов </w:t>
      </w:r>
      <w:r w:rsidRPr="005D53DC">
        <w:rPr>
          <w:rFonts w:ascii="Times New Roman" w:hAnsi="Times New Roman" w:cs="Times New Roman"/>
          <w:sz w:val="28"/>
          <w:szCs w:val="28"/>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7A47A0" w:rsidRPr="005D53DC" w:rsidRDefault="00E9193D" w:rsidP="007A47A0">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w:t>
      </w:r>
      <w:r w:rsidRPr="005D53DC">
        <w:rPr>
          <w:rFonts w:ascii="Times New Roman" w:hAnsi="Times New Roman" w:cs="Times New Roman"/>
          <w:iCs/>
          <w:sz w:val="28"/>
          <w:szCs w:val="28"/>
        </w:rPr>
        <w:t xml:space="preserve">  Аппарат Совета депутатов </w:t>
      </w:r>
      <w:r w:rsidRPr="005D53DC">
        <w:rPr>
          <w:rFonts w:ascii="Times New Roman" w:hAnsi="Times New Roman" w:cs="Times New Roman"/>
          <w:sz w:val="28"/>
          <w:szCs w:val="28"/>
        </w:rPr>
        <w:t xml:space="preserve">в порядке, установленном федеральным законодательством и принимаемыми в соответствии с </w:t>
      </w:r>
      <w:r w:rsidRPr="005D53DC">
        <w:rPr>
          <w:rFonts w:ascii="Times New Roman" w:hAnsi="Times New Roman" w:cs="Times New Roman"/>
          <w:bCs/>
          <w:sz w:val="28"/>
          <w:szCs w:val="28"/>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5D53DC">
        <w:rPr>
          <w:rFonts w:ascii="Times New Roman" w:hAnsi="Times New Roman" w:cs="Times New Roman"/>
          <w:sz w:val="28"/>
          <w:szCs w:val="28"/>
        </w:rPr>
        <w:t xml:space="preserve"> города Москвы отчеты об исполнении местного бюджета.</w:t>
      </w:r>
    </w:p>
    <w:p w:rsidR="007A47A0" w:rsidRPr="005D53DC" w:rsidRDefault="00E9193D" w:rsidP="007A47A0">
      <w:pPr>
        <w:tabs>
          <w:tab w:val="left" w:pos="0"/>
        </w:tabs>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D53DC">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5D53DC">
        <w:rPr>
          <w:rFonts w:ascii="Times New Roman" w:hAnsi="Times New Roman" w:cs="Times New Roman"/>
          <w:bCs/>
          <w:sz w:val="28"/>
          <w:szCs w:val="28"/>
        </w:rPr>
        <w:t>.</w:t>
      </w:r>
    </w:p>
    <w:p w:rsidR="00E9193D" w:rsidRPr="005D53DC" w:rsidRDefault="00E9193D" w:rsidP="007A47A0">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w:t>
      </w:r>
      <w:r w:rsidRPr="005D53DC">
        <w:rPr>
          <w:rFonts w:ascii="Times New Roman" w:hAnsi="Times New Roman" w:cs="Times New Roman"/>
          <w:sz w:val="28"/>
          <w:szCs w:val="28"/>
        </w:rPr>
        <w:lastRenderedPageBreak/>
        <w:t>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E9193D" w:rsidRPr="005D53DC" w:rsidRDefault="00E9193D" w:rsidP="00E9193D">
      <w:pPr>
        <w:tabs>
          <w:tab w:val="left" w:pos="0"/>
        </w:tabs>
        <w:spacing w:line="240" w:lineRule="auto"/>
        <w:ind w:firstLine="851"/>
        <w:contextualSpacing/>
        <w:jc w:val="both"/>
        <w:rPr>
          <w:rFonts w:ascii="Times New Roman" w:hAnsi="Times New Roman" w:cs="Times New Roman"/>
          <w:b/>
          <w:sz w:val="28"/>
          <w:szCs w:val="28"/>
        </w:rPr>
      </w:pPr>
    </w:p>
    <w:p w:rsidR="00E9193D" w:rsidRPr="005D53DC" w:rsidRDefault="00E9193D" w:rsidP="00E9193D">
      <w:pPr>
        <w:tabs>
          <w:tab w:val="left" w:pos="0"/>
        </w:tabs>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39. Доходы местного бюджета</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p>
    <w:p w:rsidR="00E9193D" w:rsidRPr="005D53DC" w:rsidRDefault="00E9193D" w:rsidP="00E9193D">
      <w:pPr>
        <w:tabs>
          <w:tab w:val="left" w:pos="0"/>
        </w:tabs>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40. Расходы местного бюджета</w:t>
      </w:r>
    </w:p>
    <w:p w:rsidR="00E9193D" w:rsidRPr="005D53DC" w:rsidRDefault="00E9193D" w:rsidP="00E9193D">
      <w:pPr>
        <w:pStyle w:val="ConsPlusNormal"/>
        <w:ind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41.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вправе дополнительно использовать с</w:t>
      </w:r>
      <w:r w:rsidRPr="005D53DC">
        <w:rPr>
          <w:rFonts w:ascii="Times New Roman" w:hAnsi="Times New Roman" w:cs="Times New Roman"/>
          <w:bCs/>
          <w:sz w:val="28"/>
          <w:szCs w:val="28"/>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Предложения о дополнительном использовании собственных средств вносятся </w:t>
      </w:r>
      <w:r w:rsidRPr="005D53DC">
        <w:rPr>
          <w:rFonts w:ascii="Times New Roman" w:hAnsi="Times New Roman" w:cs="Times New Roman"/>
          <w:iCs/>
          <w:sz w:val="28"/>
          <w:szCs w:val="28"/>
        </w:rPr>
        <w:t xml:space="preserve">  руководителем Совета депутатов</w:t>
      </w:r>
      <w:r w:rsidRPr="005D53DC">
        <w:rPr>
          <w:rFonts w:ascii="Times New Roman" w:hAnsi="Times New Roman" w:cs="Times New Roman"/>
          <w:sz w:val="28"/>
          <w:szCs w:val="28"/>
        </w:rPr>
        <w:t xml:space="preserve"> в Совет депутатов одновременно с проектом местного бюджета или в течение текущего финансового года.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При внесении предложения о дополнительном использовании собственных средств одновременно с проектом местного бюджета Совет </w:t>
      </w:r>
      <w:r w:rsidRPr="005D53DC">
        <w:rPr>
          <w:rFonts w:ascii="Times New Roman" w:hAnsi="Times New Roman" w:cs="Times New Roman"/>
          <w:sz w:val="28"/>
          <w:szCs w:val="28"/>
        </w:rPr>
        <w:lastRenderedPageBreak/>
        <w:t>депутатов рассматривает и принимает решение по данному вопросу в рамках процедуры принятия местного бюджета.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Использование собственных средств носит целевой характер.</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pPr>
      <w:r w:rsidRPr="005D53DC">
        <w:t>Статья 42. Муниципальный заказ</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rPr>
          <w:b w:val="0"/>
          <w:bCs w:val="0"/>
        </w:rPr>
      </w:pPr>
      <w:r w:rsidRPr="005D53DC">
        <w:rPr>
          <w:b w:val="0"/>
          <w:bCs w:val="0"/>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E9193D" w:rsidRPr="005D53DC" w:rsidRDefault="00E9193D" w:rsidP="00E9193D">
      <w:pPr>
        <w:pStyle w:val="a3"/>
        <w:ind w:firstLine="851"/>
        <w:contextualSpacing/>
        <w:rPr>
          <w:b w:val="0"/>
          <w:bCs w:val="0"/>
        </w:rPr>
      </w:pPr>
      <w:r w:rsidRPr="005D53DC">
        <w:rPr>
          <w:b w:val="0"/>
          <w:bCs w:val="0"/>
        </w:rPr>
        <w:t xml:space="preserve">2. 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sidRPr="005D53DC">
        <w:rPr>
          <w:b w:val="0"/>
          <w:bCs w:val="0"/>
          <w:iCs/>
        </w:rPr>
        <w:t>аппарата Совета депутатов</w:t>
      </w:r>
      <w:r w:rsidRPr="005D53DC">
        <w:rPr>
          <w:b w:val="0"/>
          <w:bCs w:val="0"/>
        </w:rPr>
        <w:t xml:space="preserve">) обеспечиваются за счет средств местного бюджета и внебюджетных источников финансирования. </w:t>
      </w:r>
    </w:p>
    <w:p w:rsidR="00E9193D" w:rsidRPr="005D53DC" w:rsidRDefault="00E9193D" w:rsidP="00E9193D">
      <w:pPr>
        <w:pStyle w:val="a3"/>
        <w:ind w:firstLine="851"/>
        <w:contextualSpacing/>
        <w:rPr>
          <w:b w:val="0"/>
          <w:bCs w:val="0"/>
        </w:rPr>
      </w:pPr>
      <w:r w:rsidRPr="005D53DC">
        <w:rPr>
          <w:b w:val="0"/>
          <w:bCs w:val="0"/>
        </w:rPr>
        <w:t xml:space="preserve">3. Формирование, обеспечение размещения, исполнения и контроля за исполнением муниципального заказа осуществляется </w:t>
      </w:r>
      <w:r w:rsidRPr="005D53DC">
        <w:rPr>
          <w:b w:val="0"/>
          <w:bCs w:val="0"/>
          <w:iCs/>
        </w:rPr>
        <w:t xml:space="preserve">  аппаратом Совета депутатов</w:t>
      </w:r>
      <w:r w:rsidRPr="005D53DC">
        <w:rPr>
          <w:b w:val="0"/>
          <w:bCs w:val="0"/>
        </w:rPr>
        <w:t xml:space="preserve"> в порядке, установленном постановлением </w:t>
      </w:r>
      <w:r w:rsidRPr="005D53DC">
        <w:rPr>
          <w:b w:val="0"/>
          <w:bCs w:val="0"/>
          <w:iCs/>
        </w:rPr>
        <w:t>аппарата Совета депутатов</w:t>
      </w:r>
      <w:r w:rsidRPr="005D53DC">
        <w:rPr>
          <w:b w:val="0"/>
          <w:bCs w:val="0"/>
        </w:rPr>
        <w:t>, принимаемым в соответствии с федеральными законами и иными нормативными правовыми актами Российской Федерации.</w:t>
      </w:r>
    </w:p>
    <w:p w:rsidR="00E9193D" w:rsidRPr="005D53DC" w:rsidRDefault="00E9193D" w:rsidP="00E9193D">
      <w:pPr>
        <w:pStyle w:val="a3"/>
        <w:ind w:firstLine="851"/>
        <w:contextualSpacing/>
        <w:rPr>
          <w:b w:val="0"/>
          <w:bCs w:val="0"/>
        </w:rPr>
      </w:pPr>
      <w:r w:rsidRPr="005D53DC">
        <w:rPr>
          <w:b w:val="0"/>
          <w:bCs w:val="0"/>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E9193D" w:rsidRPr="005D53DC" w:rsidRDefault="00E9193D" w:rsidP="00E9193D">
      <w:pPr>
        <w:pStyle w:val="a3"/>
        <w:ind w:firstLine="851"/>
        <w:contextualSpacing/>
        <w:jc w:val="center"/>
        <w:rPr>
          <w:b w:val="0"/>
        </w:rPr>
      </w:pPr>
    </w:p>
    <w:p w:rsidR="00E9193D" w:rsidRPr="005D53DC" w:rsidRDefault="00E9193D" w:rsidP="00E9193D">
      <w:pPr>
        <w:pStyle w:val="a3"/>
        <w:contextualSpacing/>
        <w:jc w:val="center"/>
      </w:pPr>
      <w:r w:rsidRPr="005D53DC">
        <w:t xml:space="preserve">Глава </w:t>
      </w:r>
      <w:r w:rsidRPr="005D53DC">
        <w:rPr>
          <w:lang w:val="en-US"/>
        </w:rPr>
        <w:t>VI</w:t>
      </w:r>
      <w:r w:rsidRPr="005D53DC">
        <w:t xml:space="preserve">. Заключительные положения </w:t>
      </w:r>
    </w:p>
    <w:p w:rsidR="00E9193D" w:rsidRPr="005D53DC" w:rsidRDefault="00E9193D" w:rsidP="00E9193D">
      <w:pPr>
        <w:spacing w:line="240" w:lineRule="auto"/>
        <w:ind w:firstLine="851"/>
        <w:contextualSpacing/>
        <w:jc w:val="center"/>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43. Исполнение Устава и иных муниципальных правовых актов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Неисполнение или ненадлежащее исполнение Устава, решений, принятых путем прямого волеизъявления граждан, или иных муниципальных </w:t>
      </w:r>
      <w:r w:rsidRPr="005D53DC">
        <w:rPr>
          <w:rFonts w:ascii="Times New Roman" w:hAnsi="Times New Roman" w:cs="Times New Roman"/>
          <w:sz w:val="28"/>
          <w:szCs w:val="28"/>
        </w:rPr>
        <w:lastRenderedPageBreak/>
        <w:t>правовых актов влечет ответственность в соответствии с федеральными законами 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
          <w:bCs/>
          <w:sz w:val="28"/>
          <w:szCs w:val="28"/>
        </w:rPr>
        <w:t xml:space="preserve">Статья 44. Контроль за исполнением Устава </w:t>
      </w:r>
    </w:p>
    <w:p w:rsidR="00E9193D" w:rsidRPr="005D53DC" w:rsidRDefault="00E9193D" w:rsidP="00E9193D">
      <w:pPr>
        <w:spacing w:line="240" w:lineRule="auto"/>
        <w:ind w:firstLine="851"/>
        <w:contextualSpacing/>
        <w:jc w:val="center"/>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Контроль за исполнением Устава</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осуществляют глава муниципального округа, Совет депутатов. </w:t>
      </w:r>
    </w:p>
    <w:p w:rsidR="005D53DC" w:rsidRPr="005D53DC" w:rsidRDefault="005D53DC">
      <w:pPr>
        <w:spacing w:line="240" w:lineRule="auto"/>
        <w:ind w:firstLine="851"/>
        <w:contextualSpacing/>
        <w:jc w:val="both"/>
        <w:rPr>
          <w:rFonts w:ascii="Times New Roman" w:hAnsi="Times New Roman" w:cs="Times New Roman"/>
          <w:sz w:val="28"/>
          <w:szCs w:val="28"/>
        </w:rPr>
      </w:pPr>
    </w:p>
    <w:sectPr w:rsidR="005D53DC" w:rsidRPr="005D53DC" w:rsidSect="005D53D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135" w:rsidRDefault="00534135" w:rsidP="00E9193D">
      <w:pPr>
        <w:spacing w:after="0" w:line="240" w:lineRule="auto"/>
      </w:pPr>
      <w:r>
        <w:separator/>
      </w:r>
    </w:p>
  </w:endnote>
  <w:endnote w:type="continuationSeparator" w:id="1">
    <w:p w:rsidR="00534135" w:rsidRDefault="00534135" w:rsidP="00E9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135" w:rsidRDefault="00534135" w:rsidP="00E9193D">
      <w:pPr>
        <w:spacing w:after="0" w:line="240" w:lineRule="auto"/>
      </w:pPr>
      <w:r>
        <w:separator/>
      </w:r>
    </w:p>
  </w:footnote>
  <w:footnote w:type="continuationSeparator" w:id="1">
    <w:p w:rsidR="00534135" w:rsidRDefault="00534135" w:rsidP="00E91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9193D"/>
    <w:rsid w:val="00025142"/>
    <w:rsid w:val="000A4D0D"/>
    <w:rsid w:val="00142E9D"/>
    <w:rsid w:val="00221632"/>
    <w:rsid w:val="002612C4"/>
    <w:rsid w:val="00305631"/>
    <w:rsid w:val="004157F5"/>
    <w:rsid w:val="00421747"/>
    <w:rsid w:val="00444D77"/>
    <w:rsid w:val="00476AA3"/>
    <w:rsid w:val="00534135"/>
    <w:rsid w:val="00545CF5"/>
    <w:rsid w:val="005D53DC"/>
    <w:rsid w:val="006F757B"/>
    <w:rsid w:val="007A47A0"/>
    <w:rsid w:val="007B319B"/>
    <w:rsid w:val="00915A29"/>
    <w:rsid w:val="00941664"/>
    <w:rsid w:val="009610EC"/>
    <w:rsid w:val="00A35C5D"/>
    <w:rsid w:val="00A50DFE"/>
    <w:rsid w:val="00A73902"/>
    <w:rsid w:val="00DC2BE4"/>
    <w:rsid w:val="00E9193D"/>
    <w:rsid w:val="00F80FFB"/>
    <w:rsid w:val="00F91C19"/>
    <w:rsid w:val="00FE1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9B"/>
  </w:style>
  <w:style w:type="paragraph" w:styleId="1">
    <w:name w:val="heading 1"/>
    <w:basedOn w:val="a"/>
    <w:next w:val="a"/>
    <w:link w:val="10"/>
    <w:qFormat/>
    <w:rsid w:val="00E9193D"/>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93D"/>
    <w:rPr>
      <w:rFonts w:ascii="Times New Roman" w:eastAsia="Times New Roman" w:hAnsi="Times New Roman" w:cs="Times New Roman"/>
      <w:b/>
      <w:bCs/>
      <w:sz w:val="28"/>
      <w:szCs w:val="28"/>
    </w:rPr>
  </w:style>
  <w:style w:type="paragraph" w:customStyle="1" w:styleId="ConsPlusNormal">
    <w:name w:val="ConsPlusNormal"/>
    <w:link w:val="ConsPlusNormal0"/>
    <w:rsid w:val="00E9193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9193D"/>
    <w:rPr>
      <w:rFonts w:ascii="Arial" w:eastAsia="Times New Roman" w:hAnsi="Arial" w:cs="Arial"/>
      <w:sz w:val="20"/>
      <w:szCs w:val="20"/>
    </w:rPr>
  </w:style>
  <w:style w:type="paragraph" w:styleId="2">
    <w:name w:val="Body Text 2"/>
    <w:basedOn w:val="a"/>
    <w:link w:val="20"/>
    <w:rsid w:val="00E9193D"/>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E9193D"/>
    <w:rPr>
      <w:rFonts w:ascii="Times New Roman" w:eastAsia="Times New Roman" w:hAnsi="Times New Roman" w:cs="Times New Roman"/>
      <w:b/>
      <w:bCs/>
      <w:sz w:val="28"/>
      <w:szCs w:val="28"/>
    </w:rPr>
  </w:style>
  <w:style w:type="paragraph" w:styleId="a3">
    <w:name w:val="Body Text"/>
    <w:basedOn w:val="a"/>
    <w:link w:val="a4"/>
    <w:rsid w:val="00E9193D"/>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E9193D"/>
    <w:rPr>
      <w:rFonts w:ascii="Times New Roman" w:eastAsia="Times New Roman" w:hAnsi="Times New Roman" w:cs="Times New Roman"/>
      <w:b/>
      <w:bCs/>
      <w:sz w:val="28"/>
      <w:szCs w:val="28"/>
    </w:rPr>
  </w:style>
  <w:style w:type="paragraph" w:styleId="3">
    <w:name w:val="Body Text Indent 3"/>
    <w:basedOn w:val="a"/>
    <w:link w:val="30"/>
    <w:rsid w:val="00E9193D"/>
    <w:pPr>
      <w:autoSpaceDE w:val="0"/>
      <w:autoSpaceDN w:val="0"/>
      <w:spacing w:after="0" w:line="240" w:lineRule="auto"/>
      <w:ind w:firstLine="567"/>
      <w:jc w:val="both"/>
    </w:pPr>
    <w:rPr>
      <w:rFonts w:ascii="Times New Roman" w:eastAsia="Times New Roman" w:hAnsi="Times New Roman" w:cs="Times New Roman"/>
      <w:b/>
      <w:bCs/>
      <w:sz w:val="28"/>
      <w:szCs w:val="28"/>
    </w:rPr>
  </w:style>
  <w:style w:type="character" w:customStyle="1" w:styleId="30">
    <w:name w:val="Основной текст с отступом 3 Знак"/>
    <w:basedOn w:val="a0"/>
    <w:link w:val="3"/>
    <w:rsid w:val="00E9193D"/>
    <w:rPr>
      <w:rFonts w:ascii="Times New Roman" w:eastAsia="Times New Roman" w:hAnsi="Times New Roman" w:cs="Times New Roman"/>
      <w:b/>
      <w:bCs/>
      <w:sz w:val="28"/>
      <w:szCs w:val="28"/>
    </w:rPr>
  </w:style>
  <w:style w:type="paragraph" w:styleId="21">
    <w:name w:val="Body Text Indent 2"/>
    <w:basedOn w:val="a"/>
    <w:link w:val="22"/>
    <w:rsid w:val="00E9193D"/>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E9193D"/>
    <w:rPr>
      <w:rFonts w:ascii="Times New Roman" w:eastAsia="Times New Roman" w:hAnsi="Times New Roman" w:cs="Times New Roman"/>
      <w:sz w:val="28"/>
      <w:szCs w:val="28"/>
    </w:rPr>
  </w:style>
  <w:style w:type="paragraph" w:customStyle="1" w:styleId="ConsNormal">
    <w:name w:val="ConsNormal"/>
    <w:rsid w:val="00E9193D"/>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5">
    <w:name w:val="Body Text Indent"/>
    <w:basedOn w:val="a"/>
    <w:link w:val="a6"/>
    <w:rsid w:val="00E9193D"/>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E9193D"/>
    <w:rPr>
      <w:rFonts w:ascii="Times New Roman" w:eastAsia="Times New Roman" w:hAnsi="Times New Roman" w:cs="Times New Roman"/>
      <w:sz w:val="28"/>
      <w:szCs w:val="28"/>
    </w:rPr>
  </w:style>
  <w:style w:type="paragraph" w:customStyle="1" w:styleId="ConsNonformat">
    <w:name w:val="ConsNonformat"/>
    <w:rsid w:val="00E9193D"/>
    <w:pPr>
      <w:autoSpaceDE w:val="0"/>
      <w:autoSpaceDN w:val="0"/>
      <w:adjustRightInd w:val="0"/>
      <w:spacing w:after="0" w:line="240" w:lineRule="auto"/>
      <w:ind w:right="19772"/>
    </w:pPr>
    <w:rPr>
      <w:rFonts w:ascii="Courier New" w:eastAsia="Times New Roman" w:hAnsi="Courier New" w:cs="Courier New"/>
      <w:sz w:val="24"/>
      <w:szCs w:val="24"/>
    </w:rPr>
  </w:style>
  <w:style w:type="paragraph" w:styleId="a7">
    <w:name w:val="Normal (Web)"/>
    <w:basedOn w:val="a"/>
    <w:rsid w:val="00E9193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8">
    <w:name w:val="page number"/>
    <w:basedOn w:val="a0"/>
    <w:rsid w:val="00E9193D"/>
  </w:style>
  <w:style w:type="paragraph" w:styleId="a9">
    <w:name w:val="header"/>
    <w:basedOn w:val="a"/>
    <w:link w:val="aa"/>
    <w:rsid w:val="00E9193D"/>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rsid w:val="00E9193D"/>
    <w:rPr>
      <w:rFonts w:ascii="Times New Roman" w:eastAsia="Times New Roman" w:hAnsi="Times New Roman" w:cs="Times New Roman"/>
      <w:sz w:val="28"/>
      <w:szCs w:val="28"/>
    </w:rPr>
  </w:style>
  <w:style w:type="paragraph" w:styleId="ab">
    <w:name w:val="footer"/>
    <w:basedOn w:val="a"/>
    <w:link w:val="ac"/>
    <w:rsid w:val="00E9193D"/>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E9193D"/>
    <w:rPr>
      <w:rFonts w:ascii="Times New Roman" w:eastAsia="Times New Roman" w:hAnsi="Times New Roman" w:cs="Times New Roman"/>
      <w:sz w:val="28"/>
      <w:szCs w:val="28"/>
    </w:rPr>
  </w:style>
  <w:style w:type="paragraph" w:customStyle="1" w:styleId="ad">
    <w:name w:val="Знак Знак Знак Знак Знак Знак Знак"/>
    <w:basedOn w:val="a"/>
    <w:rsid w:val="00E9193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ConsPlusTitle">
    <w:name w:val="ConsPlusTitle"/>
    <w:rsid w:val="00E9193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footnote text"/>
    <w:basedOn w:val="a"/>
    <w:link w:val="af"/>
    <w:semiHidden/>
    <w:rsid w:val="00E9193D"/>
    <w:pPr>
      <w:autoSpaceDE w:val="0"/>
      <w:autoSpaceDN w:val="0"/>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E9193D"/>
    <w:rPr>
      <w:rFonts w:ascii="Times New Roman" w:eastAsia="Times New Roman" w:hAnsi="Times New Roman" w:cs="Times New Roman"/>
      <w:sz w:val="20"/>
      <w:szCs w:val="20"/>
    </w:rPr>
  </w:style>
  <w:style w:type="character" w:styleId="af0">
    <w:name w:val="footnote reference"/>
    <w:semiHidden/>
    <w:rsid w:val="00E9193D"/>
    <w:rPr>
      <w:vertAlign w:val="superscript"/>
    </w:rPr>
  </w:style>
  <w:style w:type="paragraph" w:styleId="af1">
    <w:name w:val="List Paragraph"/>
    <w:basedOn w:val="a"/>
    <w:uiPriority w:val="34"/>
    <w:qFormat/>
    <w:rsid w:val="00E9193D"/>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af2">
    <w:name w:val="Знак Знак Знак Знак Знак Знак Знак Знак Знак"/>
    <w:basedOn w:val="a"/>
    <w:rsid w:val="00E9193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styleId="af3">
    <w:name w:val="Balloon Text"/>
    <w:basedOn w:val="a"/>
    <w:link w:val="af4"/>
    <w:rsid w:val="00E9193D"/>
    <w:pPr>
      <w:autoSpaceDE w:val="0"/>
      <w:autoSpaceDN w:val="0"/>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E9193D"/>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2558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4F26-943C-4B25-B0C6-A409DCDC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Иришка</cp:lastModifiedBy>
  <cp:revision>9</cp:revision>
  <cp:lastPrinted>2013-04-16T10:30:00Z</cp:lastPrinted>
  <dcterms:created xsi:type="dcterms:W3CDTF">2013-04-08T06:17:00Z</dcterms:created>
  <dcterms:modified xsi:type="dcterms:W3CDTF">2013-07-17T18:13:00Z</dcterms:modified>
</cp:coreProperties>
</file>