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94" w:rsidRDefault="00AD6694" w:rsidP="00AD6694">
      <w:pPr>
        <w:pStyle w:val="2"/>
        <w:contextualSpacing/>
        <w:jc w:val="center"/>
        <w:rPr>
          <w:sz w:val="32"/>
          <w:szCs w:val="32"/>
        </w:rPr>
      </w:pPr>
      <w:r>
        <w:rPr>
          <w:sz w:val="32"/>
          <w:szCs w:val="32"/>
        </w:rPr>
        <w:t>СОВЕТ ДЕПУТАТОВ</w:t>
      </w:r>
    </w:p>
    <w:p w:rsidR="00AD6694" w:rsidRPr="007712BB" w:rsidRDefault="00AD6694" w:rsidP="00AD6694">
      <w:pPr>
        <w:pStyle w:val="1"/>
        <w:contextualSpacing/>
        <w:jc w:val="center"/>
        <w:rPr>
          <w:b w:val="0"/>
          <w:i/>
          <w:szCs w:val="28"/>
        </w:rPr>
      </w:pPr>
      <w:r w:rsidRPr="007712BB">
        <w:rPr>
          <w:b w:val="0"/>
          <w:i/>
        </w:rPr>
        <w:t>МУНИЦИПАЛЬНОГО ОКРУГА</w:t>
      </w:r>
    </w:p>
    <w:p w:rsidR="00AD6694" w:rsidRPr="00F96515" w:rsidRDefault="00AD6694" w:rsidP="00AD6694">
      <w:pPr>
        <w:pStyle w:val="2"/>
        <w:contextualSpacing/>
        <w:jc w:val="center"/>
        <w:rPr>
          <w:sz w:val="32"/>
          <w:szCs w:val="32"/>
        </w:rPr>
      </w:pPr>
      <w:r w:rsidRPr="00F96515">
        <w:rPr>
          <w:sz w:val="32"/>
          <w:szCs w:val="32"/>
        </w:rPr>
        <w:t>ЦАРИЦЫНО</w:t>
      </w:r>
    </w:p>
    <w:p w:rsidR="00AD6694" w:rsidRPr="00F96515" w:rsidRDefault="00AD6694" w:rsidP="00AD6694">
      <w:pPr>
        <w:spacing w:line="240" w:lineRule="auto"/>
        <w:contextualSpacing/>
        <w:rPr>
          <w:rFonts w:ascii="Times New Roman" w:hAnsi="Times New Roman" w:cs="Times New Roman"/>
          <w:b/>
          <w:sz w:val="24"/>
          <w:szCs w:val="24"/>
        </w:rPr>
      </w:pPr>
    </w:p>
    <w:p w:rsidR="00AD6694" w:rsidRPr="00F96515" w:rsidRDefault="00AD6694" w:rsidP="00AD6694">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AD6694" w:rsidRPr="007712BB" w:rsidRDefault="00AD6694" w:rsidP="00AD6694">
      <w:pPr>
        <w:pStyle w:val="2"/>
        <w:contextualSpacing/>
        <w:jc w:val="center"/>
        <w:rPr>
          <w:sz w:val="36"/>
          <w:szCs w:val="36"/>
        </w:rPr>
      </w:pPr>
      <w:proofErr w:type="gramStart"/>
      <w:r w:rsidRPr="00F96515">
        <w:rPr>
          <w:sz w:val="36"/>
          <w:szCs w:val="36"/>
        </w:rPr>
        <w:t>Р</w:t>
      </w:r>
      <w:proofErr w:type="gramEnd"/>
      <w:r w:rsidRPr="00F96515">
        <w:rPr>
          <w:sz w:val="36"/>
          <w:szCs w:val="36"/>
        </w:rPr>
        <w:t xml:space="preserve"> Е Ш Е Н И Е</w:t>
      </w:r>
    </w:p>
    <w:p w:rsidR="00AD6694" w:rsidRDefault="00AD6694" w:rsidP="00AD6694">
      <w:pPr>
        <w:pStyle w:val="a5"/>
      </w:pPr>
    </w:p>
    <w:p w:rsidR="00AD6694" w:rsidRPr="00E87501" w:rsidRDefault="00D3300B" w:rsidP="00AD6694">
      <w:pPr>
        <w:pStyle w:val="a5"/>
        <w:rPr>
          <w:rFonts w:ascii="Times New Roman" w:hAnsi="Times New Roman" w:cs="Times New Roman"/>
          <w:b/>
          <w:sz w:val="28"/>
          <w:szCs w:val="28"/>
          <w:u w:val="single"/>
        </w:rPr>
      </w:pPr>
      <w:r>
        <w:rPr>
          <w:rFonts w:ascii="Times New Roman" w:hAnsi="Times New Roman" w:cs="Times New Roman"/>
          <w:b/>
          <w:sz w:val="28"/>
          <w:szCs w:val="28"/>
          <w:u w:val="single"/>
        </w:rPr>
        <w:t>12</w:t>
      </w:r>
      <w:r w:rsidR="00AD6694">
        <w:rPr>
          <w:rFonts w:ascii="Times New Roman" w:hAnsi="Times New Roman" w:cs="Times New Roman"/>
          <w:b/>
          <w:sz w:val="28"/>
          <w:szCs w:val="28"/>
          <w:u w:val="single"/>
        </w:rPr>
        <w:t>.0</w:t>
      </w:r>
      <w:r>
        <w:rPr>
          <w:rFonts w:ascii="Times New Roman" w:hAnsi="Times New Roman" w:cs="Times New Roman"/>
          <w:b/>
          <w:sz w:val="28"/>
          <w:szCs w:val="28"/>
          <w:u w:val="single"/>
        </w:rPr>
        <w:t>9</w:t>
      </w:r>
      <w:r w:rsidR="00AD6694">
        <w:rPr>
          <w:rFonts w:ascii="Times New Roman" w:hAnsi="Times New Roman" w:cs="Times New Roman"/>
          <w:b/>
          <w:sz w:val="28"/>
          <w:szCs w:val="28"/>
          <w:u w:val="single"/>
        </w:rPr>
        <w:t>.2013 №МЦА-03-</w:t>
      </w:r>
      <w:r w:rsidR="00C6370A">
        <w:rPr>
          <w:rFonts w:ascii="Times New Roman" w:hAnsi="Times New Roman" w:cs="Times New Roman"/>
          <w:b/>
          <w:sz w:val="28"/>
          <w:szCs w:val="28"/>
          <w:u w:val="single"/>
        </w:rPr>
        <w:t>13/8</w:t>
      </w:r>
    </w:p>
    <w:p w:rsidR="00AD6694" w:rsidRDefault="00AD6694"/>
    <w:p w:rsidR="00C6370A" w:rsidRDefault="00C6370A" w:rsidP="00C6370A">
      <w:pPr>
        <w:pStyle w:val="Default"/>
        <w:tabs>
          <w:tab w:val="left" w:pos="4395"/>
          <w:tab w:val="left" w:pos="4820"/>
        </w:tabs>
        <w:ind w:right="5101"/>
        <w:jc w:val="both"/>
        <w:rPr>
          <w:b/>
          <w:bCs/>
          <w:sz w:val="28"/>
          <w:szCs w:val="28"/>
        </w:rPr>
      </w:pPr>
      <w:r>
        <w:rPr>
          <w:b/>
          <w:bCs/>
          <w:sz w:val="28"/>
          <w:szCs w:val="28"/>
        </w:rPr>
        <w:t xml:space="preserve">О внесении изменений                          в решение муниципального Собрания внутригородского </w:t>
      </w:r>
      <w:r>
        <w:rPr>
          <w:b/>
          <w:sz w:val="28"/>
          <w:szCs w:val="28"/>
        </w:rPr>
        <w:t>муниципального образования  Царицыно</w:t>
      </w:r>
      <w:r>
        <w:rPr>
          <w:b/>
          <w:bCs/>
          <w:sz w:val="28"/>
          <w:szCs w:val="28"/>
        </w:rPr>
        <w:t xml:space="preserve">  в городе Москве от 22 октября 2012 года                                № МЦА-03-36</w:t>
      </w:r>
    </w:p>
    <w:p w:rsidR="00C6370A" w:rsidRDefault="00C6370A" w:rsidP="00C6370A">
      <w:pPr>
        <w:pStyle w:val="a5"/>
        <w:ind w:firstLine="708"/>
        <w:jc w:val="both"/>
        <w:rPr>
          <w:rFonts w:ascii="Times New Roman" w:hAnsi="Times New Roman" w:cs="Times New Roman"/>
          <w:sz w:val="28"/>
          <w:szCs w:val="28"/>
        </w:rPr>
      </w:pPr>
    </w:p>
    <w:p w:rsidR="00C6370A" w:rsidRDefault="00C6370A" w:rsidP="00C6370A">
      <w:pPr>
        <w:pStyle w:val="a5"/>
        <w:ind w:firstLine="708"/>
        <w:jc w:val="both"/>
        <w:rPr>
          <w:rFonts w:ascii="Times New Roman" w:hAnsi="Times New Roman" w:cs="Times New Roman"/>
          <w:sz w:val="28"/>
          <w:szCs w:val="28"/>
        </w:rPr>
      </w:pPr>
      <w:proofErr w:type="gramStart"/>
      <w:r w:rsidRPr="00E1159A">
        <w:rPr>
          <w:rFonts w:ascii="Times New Roman" w:hAnsi="Times New Roman" w:cs="Times New Roman"/>
          <w:sz w:val="28"/>
          <w:szCs w:val="28"/>
        </w:rPr>
        <w:t xml:space="preserve">В </w:t>
      </w:r>
      <w:r>
        <w:rPr>
          <w:rFonts w:ascii="Times New Roman" w:hAnsi="Times New Roman" w:cs="Times New Roman"/>
          <w:sz w:val="28"/>
          <w:szCs w:val="28"/>
        </w:rPr>
        <w:t xml:space="preserve">целях приведения решения муниципального Собрания внутригородского муниципального образования Царицыно в городе Москве от 22 октября 2012 года №МЦА-03-36 «Об утверждении Регламента </w:t>
      </w:r>
      <w:r w:rsidRPr="00E1159A">
        <w:rPr>
          <w:rFonts w:ascii="Times New Roman" w:hAnsi="Times New Roman" w:cs="Times New Roman"/>
          <w:sz w:val="28"/>
          <w:szCs w:val="28"/>
        </w:rPr>
        <w:t>реализации отдельных полномочий города Москвы в сферах благоустройства и капитального ремонта жилищного фонда</w:t>
      </w:r>
      <w:r>
        <w:rPr>
          <w:rFonts w:ascii="Times New Roman" w:hAnsi="Times New Roman" w:cs="Times New Roman"/>
          <w:sz w:val="28"/>
          <w:szCs w:val="28"/>
        </w:rPr>
        <w:t xml:space="preserve">» в соответствие с Уставом муниципального округа Царицыно, утвержденным решением Совета депутатов муниципального округа Царицыно от 10 апреля 2013 </w:t>
      </w:r>
      <w:r w:rsidR="00E66018">
        <w:rPr>
          <w:rFonts w:ascii="Times New Roman" w:hAnsi="Times New Roman" w:cs="Times New Roman"/>
          <w:sz w:val="28"/>
          <w:szCs w:val="28"/>
        </w:rPr>
        <w:t xml:space="preserve">года №МЦА-03-37 </w:t>
      </w:r>
      <w:r>
        <w:rPr>
          <w:rFonts w:ascii="Times New Roman" w:hAnsi="Times New Roman" w:cs="Times New Roman"/>
          <w:sz w:val="28"/>
          <w:szCs w:val="28"/>
        </w:rPr>
        <w:t>«О внесении изменений в Устав</w:t>
      </w:r>
      <w:proofErr w:type="gramEnd"/>
      <w:r>
        <w:rPr>
          <w:rFonts w:ascii="Times New Roman" w:hAnsi="Times New Roman" w:cs="Times New Roman"/>
          <w:sz w:val="28"/>
          <w:szCs w:val="28"/>
        </w:rPr>
        <w:t xml:space="preserve"> муниципального округа Царицыно в городе Москве»</w:t>
      </w:r>
    </w:p>
    <w:p w:rsidR="00C6370A" w:rsidRPr="00A906B5" w:rsidRDefault="00C6370A" w:rsidP="00C6370A">
      <w:pPr>
        <w:pStyle w:val="a5"/>
        <w:ind w:firstLine="708"/>
        <w:jc w:val="both"/>
        <w:rPr>
          <w:rStyle w:val="apple-style-span"/>
          <w:rFonts w:ascii="Times New Roman" w:hAnsi="Times New Roman" w:cs="Times New Roman"/>
          <w:sz w:val="28"/>
          <w:szCs w:val="28"/>
          <w:shd w:val="clear" w:color="auto" w:fill="FFFFFF"/>
        </w:rPr>
      </w:pPr>
      <w:r w:rsidRPr="00A906B5">
        <w:rPr>
          <w:rStyle w:val="apple-style-span"/>
          <w:rFonts w:ascii="Times New Roman" w:hAnsi="Times New Roman" w:cs="Times New Roman"/>
          <w:b/>
          <w:sz w:val="28"/>
          <w:szCs w:val="28"/>
          <w:shd w:val="clear" w:color="auto" w:fill="FFFFFF"/>
        </w:rPr>
        <w:t xml:space="preserve">Совет депутатов муниципального округа </w:t>
      </w:r>
      <w:r>
        <w:rPr>
          <w:rStyle w:val="apple-style-span"/>
          <w:rFonts w:ascii="Times New Roman" w:hAnsi="Times New Roman" w:cs="Times New Roman"/>
          <w:b/>
          <w:sz w:val="28"/>
          <w:szCs w:val="28"/>
          <w:shd w:val="clear" w:color="auto" w:fill="FFFFFF"/>
        </w:rPr>
        <w:t>Царицыно</w:t>
      </w:r>
      <w:r w:rsidRPr="00A906B5">
        <w:rPr>
          <w:rStyle w:val="apple-style-span"/>
          <w:rFonts w:ascii="Times New Roman" w:hAnsi="Times New Roman" w:cs="Times New Roman"/>
          <w:b/>
          <w:sz w:val="28"/>
          <w:szCs w:val="28"/>
          <w:shd w:val="clear" w:color="auto" w:fill="FFFFFF"/>
        </w:rPr>
        <w:t xml:space="preserve"> решил</w:t>
      </w:r>
      <w:r w:rsidRPr="00A906B5">
        <w:rPr>
          <w:rStyle w:val="apple-style-span"/>
          <w:rFonts w:ascii="Times New Roman" w:hAnsi="Times New Roman" w:cs="Times New Roman"/>
          <w:sz w:val="28"/>
          <w:szCs w:val="28"/>
          <w:shd w:val="clear" w:color="auto" w:fill="FFFFFF"/>
        </w:rPr>
        <w:t>:</w:t>
      </w:r>
    </w:p>
    <w:p w:rsidR="00C6370A" w:rsidRDefault="00C6370A" w:rsidP="00C6370A">
      <w:pPr>
        <w:pStyle w:val="a5"/>
        <w:ind w:firstLine="708"/>
        <w:jc w:val="both"/>
        <w:rPr>
          <w:rFonts w:ascii="Times New Roman" w:hAnsi="Times New Roman" w:cs="Times New Roman"/>
          <w:sz w:val="28"/>
          <w:szCs w:val="28"/>
        </w:rPr>
      </w:pPr>
      <w:r w:rsidRPr="00E1159A">
        <w:rPr>
          <w:rFonts w:ascii="Times New Roman" w:hAnsi="Times New Roman" w:cs="Times New Roman"/>
          <w:sz w:val="28"/>
          <w:szCs w:val="28"/>
        </w:rPr>
        <w:t xml:space="preserve">1. </w:t>
      </w:r>
      <w:r>
        <w:rPr>
          <w:rFonts w:ascii="Times New Roman" w:hAnsi="Times New Roman" w:cs="Times New Roman"/>
          <w:sz w:val="28"/>
          <w:szCs w:val="28"/>
        </w:rPr>
        <w:t xml:space="preserve">Внести в текст решения муниципального Собрания внутригородского муниципального образования Царицыно в городе Москве от 22 октября 2012 года №МЦА-03-36 «Об утверждении Регламента </w:t>
      </w:r>
      <w:r w:rsidRPr="00E1159A">
        <w:rPr>
          <w:rFonts w:ascii="Times New Roman" w:hAnsi="Times New Roman" w:cs="Times New Roman"/>
          <w:sz w:val="28"/>
          <w:szCs w:val="28"/>
        </w:rPr>
        <w:t>реализации отдельных полномочий города Москвы в сферах благоустройства и капитального ремонта жилищного фонда</w:t>
      </w:r>
      <w:r>
        <w:rPr>
          <w:rFonts w:ascii="Times New Roman" w:hAnsi="Times New Roman" w:cs="Times New Roman"/>
          <w:sz w:val="28"/>
          <w:szCs w:val="28"/>
        </w:rPr>
        <w:t>» и в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иложения к нему следующие изменения:</w:t>
      </w:r>
    </w:p>
    <w:p w:rsidR="00C6370A" w:rsidRDefault="00C6370A" w:rsidP="00C6370A">
      <w:pPr>
        <w:pStyle w:val="a5"/>
        <w:ind w:firstLine="708"/>
        <w:jc w:val="both"/>
        <w:rPr>
          <w:rFonts w:ascii="Times New Roman" w:hAnsi="Times New Roman" w:cs="Times New Roman"/>
          <w:sz w:val="28"/>
          <w:szCs w:val="28"/>
        </w:rPr>
      </w:pPr>
      <w:r>
        <w:rPr>
          <w:rFonts w:ascii="Times New Roman" w:hAnsi="Times New Roman" w:cs="Times New Roman"/>
          <w:sz w:val="28"/>
          <w:szCs w:val="28"/>
        </w:rPr>
        <w:t>1.1.  Слова «внутригородское муниципальное образование Царицыно в городе Москве», «муниципальное образование», «муниципальное Собрание» в соответствующем падеже заменить словами «муниципальный округ Царицыно», «муниципальный округ», «Совет депутатов» в соответствующем падеже;</w:t>
      </w:r>
    </w:p>
    <w:p w:rsidR="00C6370A" w:rsidRDefault="00C6370A" w:rsidP="00C6370A">
      <w:pPr>
        <w:pStyle w:val="a5"/>
        <w:ind w:firstLine="708"/>
        <w:jc w:val="both"/>
        <w:rPr>
          <w:rFonts w:ascii="Times New Roman" w:hAnsi="Times New Roman" w:cs="Times New Roman"/>
          <w:sz w:val="28"/>
          <w:szCs w:val="28"/>
        </w:rPr>
      </w:pPr>
      <w:r>
        <w:rPr>
          <w:rFonts w:ascii="Times New Roman" w:hAnsi="Times New Roman" w:cs="Times New Roman"/>
          <w:sz w:val="28"/>
          <w:szCs w:val="28"/>
        </w:rPr>
        <w:t>1.2. Слово «Руководитель» в соответствующем падеже заменить словом «Глава» в соответствующем падеже.</w:t>
      </w:r>
    </w:p>
    <w:p w:rsidR="00C6370A" w:rsidRDefault="00C6370A" w:rsidP="00C6370A">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8A12A4">
        <w:rPr>
          <w:rFonts w:ascii="Times New Roman" w:hAnsi="Times New Roman" w:cs="Times New Roman"/>
          <w:sz w:val="28"/>
          <w:szCs w:val="28"/>
        </w:rPr>
        <w:t xml:space="preserve">Опубликовать настоящее решение в </w:t>
      </w:r>
      <w:r w:rsidRPr="00064612">
        <w:rPr>
          <w:rFonts w:ascii="Times New Roman" w:hAnsi="Times New Roman" w:cs="Times New Roman"/>
          <w:sz w:val="28"/>
          <w:szCs w:val="28"/>
        </w:rPr>
        <w:t>бюллетене «Мо</w:t>
      </w:r>
      <w:r>
        <w:rPr>
          <w:rFonts w:ascii="Times New Roman" w:hAnsi="Times New Roman" w:cs="Times New Roman"/>
          <w:sz w:val="28"/>
          <w:szCs w:val="28"/>
        </w:rPr>
        <w:t xml:space="preserve">сковский муниципальный вестник» </w:t>
      </w:r>
      <w:r w:rsidRPr="008A12A4">
        <w:rPr>
          <w:rFonts w:ascii="Times New Roman" w:hAnsi="Times New Roman" w:cs="Times New Roman"/>
          <w:sz w:val="28"/>
          <w:szCs w:val="28"/>
        </w:rPr>
        <w:t xml:space="preserve">и </w:t>
      </w:r>
      <w:r w:rsidRPr="0094089F">
        <w:rPr>
          <w:rFonts w:ascii="Times New Roman" w:hAnsi="Times New Roman" w:cs="Times New Roman"/>
          <w:sz w:val="28"/>
          <w:szCs w:val="28"/>
        </w:rPr>
        <w:t xml:space="preserve">разместить на официальном сайте </w:t>
      </w:r>
      <w:r w:rsidRPr="0094089F">
        <w:rPr>
          <w:rFonts w:ascii="Times New Roman" w:hAnsi="Times New Roman" w:cs="Times New Roman"/>
          <w:sz w:val="28"/>
          <w:szCs w:val="28"/>
        </w:rPr>
        <w:lastRenderedPageBreak/>
        <w:t xml:space="preserve">муниципального округа </w:t>
      </w:r>
      <w:r>
        <w:rPr>
          <w:rFonts w:ascii="Times New Roman" w:hAnsi="Times New Roman" w:cs="Times New Roman"/>
          <w:sz w:val="28"/>
          <w:szCs w:val="28"/>
        </w:rPr>
        <w:t>Царицыно</w:t>
      </w:r>
      <w:r w:rsidRPr="0094089F">
        <w:rPr>
          <w:rFonts w:ascii="Times New Roman" w:hAnsi="Times New Roman" w:cs="Times New Roman"/>
          <w:sz w:val="28"/>
          <w:szCs w:val="28"/>
        </w:rPr>
        <w:t xml:space="preserve"> в информационно-телекоммуникационной сети Интернет.</w:t>
      </w:r>
    </w:p>
    <w:p w:rsidR="00C6370A" w:rsidRPr="00A906B5" w:rsidRDefault="00C6370A" w:rsidP="00C6370A">
      <w:pPr>
        <w:pStyle w:val="a5"/>
        <w:ind w:firstLine="708"/>
        <w:jc w:val="both"/>
        <w:rPr>
          <w:rFonts w:ascii="Times New Roman" w:hAnsi="Times New Roman" w:cs="Times New Roman"/>
          <w:spacing w:val="-13"/>
          <w:sz w:val="28"/>
          <w:szCs w:val="28"/>
        </w:rPr>
      </w:pPr>
      <w:r>
        <w:rPr>
          <w:rFonts w:ascii="Times New Roman" w:hAnsi="Times New Roman" w:cs="Times New Roman"/>
          <w:sz w:val="28"/>
          <w:szCs w:val="28"/>
        </w:rPr>
        <w:t xml:space="preserve">3. </w:t>
      </w:r>
      <w:r w:rsidRPr="00A906B5">
        <w:rPr>
          <w:rFonts w:ascii="Times New Roman" w:hAnsi="Times New Roman" w:cs="Times New Roman"/>
          <w:sz w:val="28"/>
          <w:szCs w:val="28"/>
        </w:rPr>
        <w:t xml:space="preserve">Настоящее решение вступает в силу со дня его </w:t>
      </w:r>
      <w:r>
        <w:rPr>
          <w:rFonts w:ascii="Times New Roman" w:hAnsi="Times New Roman" w:cs="Times New Roman"/>
          <w:sz w:val="28"/>
          <w:szCs w:val="28"/>
        </w:rPr>
        <w:t>принятия.</w:t>
      </w:r>
    </w:p>
    <w:p w:rsidR="00C6370A" w:rsidRPr="008C006E" w:rsidRDefault="00C6370A" w:rsidP="00C6370A">
      <w:pPr>
        <w:pStyle w:val="Default"/>
        <w:ind w:firstLine="700"/>
        <w:jc w:val="both"/>
        <w:rPr>
          <w:sz w:val="28"/>
          <w:szCs w:val="28"/>
        </w:rPr>
      </w:pPr>
      <w:r>
        <w:rPr>
          <w:sz w:val="28"/>
          <w:szCs w:val="28"/>
        </w:rPr>
        <w:t>4</w:t>
      </w:r>
      <w:r w:rsidRPr="008C006E">
        <w:rPr>
          <w:sz w:val="28"/>
          <w:szCs w:val="28"/>
        </w:rPr>
        <w:t xml:space="preserve">. </w:t>
      </w:r>
      <w:proofErr w:type="gramStart"/>
      <w:r w:rsidRPr="008C006E">
        <w:rPr>
          <w:bCs/>
          <w:sz w:val="28"/>
          <w:szCs w:val="28"/>
        </w:rPr>
        <w:t>Контроль</w:t>
      </w:r>
      <w:r w:rsidRPr="008C006E">
        <w:rPr>
          <w:sz w:val="28"/>
          <w:szCs w:val="28"/>
        </w:rPr>
        <w:t xml:space="preserve"> за</w:t>
      </w:r>
      <w:proofErr w:type="gramEnd"/>
      <w:r w:rsidRPr="008C006E">
        <w:rPr>
          <w:sz w:val="28"/>
          <w:szCs w:val="28"/>
        </w:rPr>
        <w:t xml:space="preserve"> выполнением настоящего решения возложить на Главу муниципального округа Царицыно  В.С. Козлова.  </w:t>
      </w: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Pr="002361CF" w:rsidRDefault="00C6370A" w:rsidP="00C6370A">
      <w:pPr>
        <w:pStyle w:val="a5"/>
        <w:rPr>
          <w:rFonts w:ascii="Times New Roman" w:hAnsi="Times New Roman" w:cs="Times New Roman"/>
          <w:b/>
          <w:sz w:val="28"/>
          <w:szCs w:val="28"/>
        </w:rPr>
      </w:pPr>
      <w:r w:rsidRPr="002361CF">
        <w:rPr>
          <w:rFonts w:ascii="Times New Roman" w:hAnsi="Times New Roman" w:cs="Times New Roman"/>
          <w:b/>
          <w:sz w:val="28"/>
          <w:szCs w:val="28"/>
        </w:rPr>
        <w:t>Глава муниципального округа</w:t>
      </w:r>
    </w:p>
    <w:p w:rsidR="00C6370A" w:rsidRDefault="00C6370A" w:rsidP="00C6370A">
      <w:pPr>
        <w:pStyle w:val="a5"/>
        <w:rPr>
          <w:rFonts w:ascii="Times New Roman" w:hAnsi="Times New Roman" w:cs="Times New Roman"/>
          <w:b/>
          <w:sz w:val="28"/>
          <w:szCs w:val="28"/>
        </w:rPr>
      </w:pPr>
      <w:r w:rsidRPr="002361CF">
        <w:rPr>
          <w:rFonts w:ascii="Times New Roman" w:hAnsi="Times New Roman" w:cs="Times New Roman"/>
          <w:b/>
          <w:sz w:val="28"/>
          <w:szCs w:val="28"/>
        </w:rPr>
        <w:t xml:space="preserve">Царицыно                               </w:t>
      </w:r>
      <w:r>
        <w:rPr>
          <w:rFonts w:ascii="Times New Roman" w:hAnsi="Times New Roman" w:cs="Times New Roman"/>
          <w:b/>
          <w:sz w:val="28"/>
          <w:szCs w:val="28"/>
        </w:rPr>
        <w:t xml:space="preserve">                                                           </w:t>
      </w:r>
      <w:r w:rsidRPr="002361CF">
        <w:rPr>
          <w:rFonts w:ascii="Times New Roman" w:hAnsi="Times New Roman" w:cs="Times New Roman"/>
          <w:b/>
          <w:sz w:val="28"/>
          <w:szCs w:val="28"/>
        </w:rPr>
        <w:t xml:space="preserve"> В.С.</w:t>
      </w:r>
      <w:r>
        <w:rPr>
          <w:rFonts w:ascii="Times New Roman" w:hAnsi="Times New Roman" w:cs="Times New Roman"/>
          <w:b/>
          <w:sz w:val="28"/>
          <w:szCs w:val="28"/>
        </w:rPr>
        <w:t xml:space="preserve"> </w:t>
      </w:r>
      <w:r w:rsidRPr="002361CF">
        <w:rPr>
          <w:rFonts w:ascii="Times New Roman" w:hAnsi="Times New Roman" w:cs="Times New Roman"/>
          <w:b/>
          <w:sz w:val="28"/>
          <w:szCs w:val="28"/>
        </w:rPr>
        <w:t>Козлов</w:t>
      </w: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pStyle w:val="a5"/>
        <w:rPr>
          <w:rFonts w:ascii="Times New Roman" w:hAnsi="Times New Roman" w:cs="Times New Roman"/>
          <w:b/>
          <w:sz w:val="28"/>
          <w:szCs w:val="28"/>
        </w:rPr>
      </w:pPr>
    </w:p>
    <w:p w:rsidR="00C6370A" w:rsidRDefault="00C6370A" w:rsidP="00C6370A">
      <w:pPr>
        <w:ind w:left="3969"/>
        <w:jc w:val="both"/>
        <w:rPr>
          <w:rFonts w:ascii="Times New Roman" w:hAnsi="Times New Roman" w:cs="Times New Roman"/>
        </w:rPr>
      </w:pPr>
      <w:r>
        <w:rPr>
          <w:rFonts w:ascii="Times New Roman" w:hAnsi="Times New Roman" w:cs="Times New Roman"/>
        </w:rPr>
        <w:lastRenderedPageBreak/>
        <w:t>П</w:t>
      </w:r>
      <w:r w:rsidRPr="00E642FF">
        <w:rPr>
          <w:rFonts w:ascii="Times New Roman" w:hAnsi="Times New Roman" w:cs="Times New Roman"/>
        </w:rPr>
        <w:t>риложение к решению муниципального Собрания внутригородского муниципального образования Царицыно в городе Москве от 22.10.2012 №МЦА-03-36</w:t>
      </w:r>
    </w:p>
    <w:p w:rsidR="00C6370A" w:rsidRPr="00E642FF" w:rsidRDefault="00C6370A" w:rsidP="00C6370A">
      <w:pPr>
        <w:ind w:left="3969"/>
        <w:jc w:val="both"/>
        <w:rPr>
          <w:rFonts w:ascii="Times New Roman" w:hAnsi="Times New Roman" w:cs="Times New Roman"/>
        </w:rPr>
      </w:pPr>
      <w:r>
        <w:rPr>
          <w:rFonts w:ascii="Times New Roman" w:hAnsi="Times New Roman" w:cs="Times New Roman"/>
        </w:rPr>
        <w:t>в редакции от 12.09.2013 № МЦА-03-13/8</w:t>
      </w:r>
    </w:p>
    <w:p w:rsidR="00C6370A" w:rsidRPr="007F31AD" w:rsidRDefault="00C6370A" w:rsidP="00C6370A">
      <w:pPr>
        <w:pStyle w:val="a5"/>
        <w:jc w:val="center"/>
        <w:rPr>
          <w:rFonts w:ascii="Times New Roman" w:hAnsi="Times New Roman" w:cs="Times New Roman"/>
          <w:b/>
          <w:sz w:val="24"/>
          <w:szCs w:val="24"/>
        </w:rPr>
      </w:pPr>
      <w:r w:rsidRPr="007F31AD">
        <w:rPr>
          <w:rFonts w:ascii="Times New Roman" w:hAnsi="Times New Roman" w:cs="Times New Roman"/>
          <w:b/>
          <w:sz w:val="24"/>
          <w:szCs w:val="24"/>
        </w:rPr>
        <w:t>Регламент осущ</w:t>
      </w:r>
      <w:r>
        <w:rPr>
          <w:rFonts w:ascii="Times New Roman" w:hAnsi="Times New Roman" w:cs="Times New Roman"/>
          <w:b/>
          <w:sz w:val="24"/>
          <w:szCs w:val="24"/>
        </w:rPr>
        <w:t xml:space="preserve">ествления отдельных </w:t>
      </w:r>
      <w:r w:rsidRPr="007F31AD">
        <w:rPr>
          <w:rFonts w:ascii="Times New Roman" w:hAnsi="Times New Roman" w:cs="Times New Roman"/>
          <w:b/>
          <w:sz w:val="24"/>
          <w:szCs w:val="24"/>
        </w:rPr>
        <w:t>полномочий города Москвы</w:t>
      </w:r>
    </w:p>
    <w:p w:rsidR="00C6370A" w:rsidRPr="007F31AD" w:rsidRDefault="00C6370A" w:rsidP="00C6370A">
      <w:pPr>
        <w:pStyle w:val="a5"/>
        <w:jc w:val="center"/>
        <w:rPr>
          <w:rFonts w:ascii="Times New Roman" w:hAnsi="Times New Roman" w:cs="Times New Roman"/>
          <w:b/>
          <w:sz w:val="24"/>
          <w:szCs w:val="24"/>
        </w:rPr>
      </w:pPr>
      <w:r w:rsidRPr="007F31AD">
        <w:rPr>
          <w:rFonts w:ascii="Times New Roman" w:hAnsi="Times New Roman" w:cs="Times New Roman"/>
          <w:b/>
          <w:sz w:val="24"/>
          <w:szCs w:val="24"/>
        </w:rPr>
        <w:t>в сферах благоустройства и капитального ремонта жилищного фонда</w:t>
      </w:r>
    </w:p>
    <w:p w:rsidR="00C6370A" w:rsidRPr="007F31AD" w:rsidRDefault="00C6370A" w:rsidP="00C6370A">
      <w:pPr>
        <w:pStyle w:val="a5"/>
        <w:jc w:val="both"/>
        <w:rPr>
          <w:rFonts w:ascii="Times New Roman" w:hAnsi="Times New Roman" w:cs="Times New Roman"/>
          <w:sz w:val="24"/>
          <w:szCs w:val="24"/>
        </w:rPr>
      </w:pPr>
    </w:p>
    <w:p w:rsidR="00C6370A" w:rsidRPr="007F31AD" w:rsidRDefault="00C6370A" w:rsidP="00C6370A">
      <w:pPr>
        <w:pStyle w:val="a5"/>
        <w:jc w:val="center"/>
        <w:rPr>
          <w:rFonts w:ascii="Times New Roman" w:hAnsi="Times New Roman" w:cs="Times New Roman"/>
          <w:b/>
          <w:sz w:val="24"/>
          <w:szCs w:val="24"/>
        </w:rPr>
      </w:pPr>
      <w:r w:rsidRPr="007F31AD">
        <w:rPr>
          <w:rFonts w:ascii="Times New Roman" w:hAnsi="Times New Roman" w:cs="Times New Roman"/>
          <w:b/>
          <w:sz w:val="24"/>
          <w:szCs w:val="24"/>
        </w:rPr>
        <w:t>1. Общие положения</w:t>
      </w:r>
    </w:p>
    <w:p w:rsidR="00C6370A" w:rsidRPr="007F31AD" w:rsidRDefault="00C6370A" w:rsidP="00C6370A">
      <w:pPr>
        <w:pStyle w:val="a5"/>
        <w:ind w:firstLine="708"/>
        <w:jc w:val="both"/>
        <w:rPr>
          <w:rFonts w:ascii="Times New Roman" w:hAnsi="Times New Roman" w:cs="Times New Roman"/>
          <w:sz w:val="24"/>
          <w:szCs w:val="24"/>
        </w:rPr>
      </w:pPr>
      <w:r w:rsidRPr="007F31AD">
        <w:rPr>
          <w:rFonts w:ascii="Times New Roman" w:hAnsi="Times New Roman" w:cs="Times New Roman"/>
          <w:sz w:val="24"/>
          <w:szCs w:val="24"/>
        </w:rPr>
        <w:t>1.1. Настоящий регламент определяет порядок реализации представительным органом местного самоуправления муниципального округа Царицыно</w:t>
      </w:r>
      <w:r w:rsidRPr="007F31AD">
        <w:rPr>
          <w:rFonts w:ascii="Times New Roman" w:hAnsi="Times New Roman" w:cs="Times New Roman"/>
          <w:i/>
          <w:sz w:val="24"/>
          <w:szCs w:val="24"/>
        </w:rPr>
        <w:t xml:space="preserve"> </w:t>
      </w:r>
      <w:r w:rsidRPr="007F31AD">
        <w:rPr>
          <w:rFonts w:ascii="Times New Roman" w:hAnsi="Times New Roman" w:cs="Times New Roman"/>
          <w:sz w:val="24"/>
          <w:szCs w:val="24"/>
        </w:rPr>
        <w:t xml:space="preserve">(далее – представительный орган) отдельных полномочий города Москвы в сферах благоустройства и капитального ремонта жилищного фонда: </w:t>
      </w:r>
    </w:p>
    <w:p w:rsidR="00C6370A" w:rsidRPr="007F31AD" w:rsidRDefault="00C6370A" w:rsidP="00C6370A">
      <w:pPr>
        <w:pStyle w:val="a5"/>
        <w:ind w:firstLine="708"/>
        <w:jc w:val="both"/>
        <w:rPr>
          <w:rFonts w:ascii="Times New Roman" w:hAnsi="Times New Roman" w:cs="Times New Roman"/>
          <w:sz w:val="24"/>
          <w:szCs w:val="24"/>
        </w:rPr>
      </w:pPr>
      <w:r w:rsidRPr="007F31AD">
        <w:rPr>
          <w:rFonts w:ascii="Times New Roman" w:hAnsi="Times New Roman" w:cs="Times New Roman"/>
          <w:sz w:val="24"/>
          <w:szCs w:val="24"/>
        </w:rPr>
        <w:t>1.1.1. согласование внесенного главой управы Царицыно города Москвы (далее – управа района) ежегодного адресного перечня дворовых территорий для проведения работ по благоустройству дворовых территорий, в том числе наружного освещения (далее – адресный перечень дворовых территорий);</w:t>
      </w:r>
    </w:p>
    <w:p w:rsidR="00C6370A" w:rsidRPr="007F31AD" w:rsidRDefault="00C6370A" w:rsidP="00C6370A">
      <w:pPr>
        <w:pStyle w:val="a5"/>
        <w:ind w:firstLine="708"/>
        <w:jc w:val="both"/>
        <w:rPr>
          <w:rFonts w:ascii="Times New Roman" w:hAnsi="Times New Roman" w:cs="Times New Roman"/>
          <w:sz w:val="24"/>
          <w:szCs w:val="24"/>
        </w:rPr>
      </w:pPr>
      <w:r w:rsidRPr="007F31AD">
        <w:rPr>
          <w:rFonts w:ascii="Times New Roman" w:hAnsi="Times New Roman" w:cs="Times New Roman"/>
          <w:sz w:val="24"/>
          <w:szCs w:val="24"/>
        </w:rPr>
        <w:t>1.1.2. 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административного округа города Москвы (далее – план благоустройства парков и скверов);</w:t>
      </w:r>
    </w:p>
    <w:p w:rsidR="00C6370A" w:rsidRPr="007F31AD" w:rsidRDefault="00C6370A" w:rsidP="00C6370A">
      <w:pPr>
        <w:pStyle w:val="a5"/>
        <w:ind w:firstLine="708"/>
        <w:jc w:val="both"/>
        <w:rPr>
          <w:rFonts w:ascii="Times New Roman" w:hAnsi="Times New Roman" w:cs="Times New Roman"/>
          <w:sz w:val="24"/>
          <w:szCs w:val="24"/>
        </w:rPr>
      </w:pPr>
      <w:r w:rsidRPr="007F31AD">
        <w:rPr>
          <w:rFonts w:ascii="Times New Roman" w:hAnsi="Times New Roman" w:cs="Times New Roman"/>
          <w:sz w:val="24"/>
          <w:szCs w:val="24"/>
        </w:rPr>
        <w:t>1.1.3. 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 (далее – адресный перечень многоквартирных домов);</w:t>
      </w:r>
    </w:p>
    <w:p w:rsidR="00C6370A" w:rsidRPr="007F31AD" w:rsidRDefault="00C6370A" w:rsidP="00C6370A">
      <w:pPr>
        <w:pStyle w:val="a5"/>
        <w:ind w:firstLine="708"/>
        <w:jc w:val="both"/>
        <w:rPr>
          <w:rFonts w:ascii="Times New Roman" w:hAnsi="Times New Roman" w:cs="Times New Roman"/>
          <w:sz w:val="24"/>
          <w:szCs w:val="24"/>
        </w:rPr>
      </w:pPr>
      <w:r w:rsidRPr="007F31AD">
        <w:rPr>
          <w:rFonts w:ascii="Times New Roman" w:hAnsi="Times New Roman" w:cs="Times New Roman"/>
          <w:sz w:val="24"/>
          <w:szCs w:val="24"/>
        </w:rPr>
        <w:t xml:space="preserve">1.1.4. участие в работе комиссий, осуществляющих открытие работ и приемку выполненных работ по благоустройству дворовых территорий, по капитальному ремонту многоквартирных домов, финансирование которого осуществляется полностью за счет средств бюджета города Москвы, а также участие  в </w:t>
      </w:r>
      <w:proofErr w:type="gramStart"/>
      <w:r w:rsidRPr="007F31AD">
        <w:rPr>
          <w:rFonts w:ascii="Times New Roman" w:hAnsi="Times New Roman" w:cs="Times New Roman"/>
          <w:sz w:val="24"/>
          <w:szCs w:val="24"/>
        </w:rPr>
        <w:t>контроле за</w:t>
      </w:r>
      <w:proofErr w:type="gramEnd"/>
      <w:r w:rsidRPr="007F31AD">
        <w:rPr>
          <w:rFonts w:ascii="Times New Roman" w:hAnsi="Times New Roman" w:cs="Times New Roman"/>
          <w:sz w:val="24"/>
          <w:szCs w:val="24"/>
        </w:rPr>
        <w:t xml:space="preserve"> ходом выполнения указанных работ.</w:t>
      </w:r>
    </w:p>
    <w:p w:rsidR="00C6370A" w:rsidRPr="007F31AD" w:rsidRDefault="00C6370A" w:rsidP="00C6370A">
      <w:pPr>
        <w:pStyle w:val="a5"/>
        <w:ind w:firstLine="708"/>
        <w:jc w:val="both"/>
        <w:rPr>
          <w:rFonts w:ascii="Times New Roman" w:hAnsi="Times New Roman" w:cs="Times New Roman"/>
          <w:sz w:val="24"/>
          <w:szCs w:val="24"/>
        </w:rPr>
      </w:pPr>
      <w:r w:rsidRPr="007F31AD">
        <w:rPr>
          <w:rFonts w:ascii="Times New Roman" w:hAnsi="Times New Roman" w:cs="Times New Roman"/>
          <w:sz w:val="24"/>
          <w:szCs w:val="24"/>
        </w:rPr>
        <w:t>1.2. Правовым основанием реализации органами местного самоуправления в городе Москве отдельных полномочий города Москвы, указанных в пункте 1.1 настоящего Регламента, являются части 2 и 3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p>
    <w:p w:rsidR="00C6370A" w:rsidRPr="007F31AD" w:rsidRDefault="00C6370A" w:rsidP="00C6370A">
      <w:pPr>
        <w:pStyle w:val="a5"/>
        <w:ind w:firstLine="708"/>
        <w:jc w:val="both"/>
        <w:rPr>
          <w:rFonts w:ascii="Times New Roman" w:hAnsi="Times New Roman" w:cs="Times New Roman"/>
          <w:sz w:val="24"/>
          <w:szCs w:val="24"/>
        </w:rPr>
      </w:pPr>
      <w:r w:rsidRPr="007F31AD">
        <w:rPr>
          <w:rFonts w:ascii="Times New Roman" w:hAnsi="Times New Roman" w:cs="Times New Roman"/>
          <w:sz w:val="24"/>
          <w:szCs w:val="24"/>
        </w:rPr>
        <w:t>1.3. Организацию работы по реализации представительным органом отдельных полномочий города Москвы, указанных в пункте 1.1 настоящего Регламента осуществляет Глава муниципального округа Царицыно и комиссия представительного органа.</w:t>
      </w:r>
    </w:p>
    <w:p w:rsidR="00C6370A" w:rsidRPr="007F31AD" w:rsidRDefault="00C6370A" w:rsidP="00C6370A">
      <w:pPr>
        <w:pStyle w:val="a5"/>
        <w:jc w:val="both"/>
        <w:rPr>
          <w:rFonts w:ascii="Times New Roman" w:hAnsi="Times New Roman" w:cs="Times New Roman"/>
          <w:sz w:val="24"/>
          <w:szCs w:val="24"/>
        </w:rPr>
      </w:pPr>
    </w:p>
    <w:p w:rsidR="00C6370A" w:rsidRPr="007F31AD" w:rsidRDefault="00C6370A" w:rsidP="00C6370A">
      <w:pPr>
        <w:pStyle w:val="a5"/>
        <w:jc w:val="center"/>
        <w:rPr>
          <w:rFonts w:ascii="Times New Roman" w:hAnsi="Times New Roman" w:cs="Times New Roman"/>
          <w:b/>
          <w:sz w:val="24"/>
          <w:szCs w:val="24"/>
        </w:rPr>
      </w:pPr>
      <w:r w:rsidRPr="007F31AD">
        <w:rPr>
          <w:rFonts w:ascii="Times New Roman" w:hAnsi="Times New Roman" w:cs="Times New Roman"/>
          <w:b/>
          <w:sz w:val="24"/>
          <w:szCs w:val="24"/>
        </w:rPr>
        <w:t xml:space="preserve">2. Порядок согласования адресного перечня </w:t>
      </w:r>
    </w:p>
    <w:p w:rsidR="00C6370A" w:rsidRPr="007F31AD" w:rsidRDefault="00C6370A" w:rsidP="00C6370A">
      <w:pPr>
        <w:pStyle w:val="a5"/>
        <w:jc w:val="center"/>
        <w:rPr>
          <w:rFonts w:ascii="Times New Roman" w:hAnsi="Times New Roman" w:cs="Times New Roman"/>
          <w:b/>
          <w:sz w:val="24"/>
          <w:szCs w:val="24"/>
        </w:rPr>
      </w:pPr>
      <w:r w:rsidRPr="007F31AD">
        <w:rPr>
          <w:rFonts w:ascii="Times New Roman" w:hAnsi="Times New Roman" w:cs="Times New Roman"/>
          <w:b/>
          <w:sz w:val="24"/>
          <w:szCs w:val="24"/>
        </w:rPr>
        <w:t>дворовых территорий,  адресного перечня многоквартирных домов, плана благоустройства парков и скверов</w:t>
      </w:r>
    </w:p>
    <w:p w:rsidR="00C6370A" w:rsidRPr="007F31AD" w:rsidRDefault="00C6370A" w:rsidP="00C6370A">
      <w:pPr>
        <w:pStyle w:val="a5"/>
        <w:ind w:firstLine="708"/>
        <w:jc w:val="both"/>
        <w:rPr>
          <w:rFonts w:ascii="Times New Roman" w:hAnsi="Times New Roman" w:cs="Times New Roman"/>
          <w:sz w:val="24"/>
          <w:szCs w:val="24"/>
        </w:rPr>
      </w:pPr>
      <w:r w:rsidRPr="007F31AD">
        <w:rPr>
          <w:rFonts w:ascii="Times New Roman" w:hAnsi="Times New Roman" w:cs="Times New Roman"/>
          <w:sz w:val="24"/>
          <w:szCs w:val="24"/>
        </w:rPr>
        <w:t xml:space="preserve">2.1. </w:t>
      </w:r>
      <w:proofErr w:type="gramStart"/>
      <w:r w:rsidRPr="007F31AD">
        <w:rPr>
          <w:rFonts w:ascii="Times New Roman" w:hAnsi="Times New Roman" w:cs="Times New Roman"/>
          <w:sz w:val="24"/>
          <w:szCs w:val="24"/>
        </w:rPr>
        <w:t>Началом реализации представительным органом отдельных полномочий города Москвы, указанных в пунктах 1.1.1, 1.1.2, 1.1.3 настоящего Регламента, является  поступление от главы управы района в представительный орган обращения о рассмотрении и согласовании адресного перечня дворовых территорий, адресного перечня многоквартирных домов, плана благоустройства парков и скверов с приложением проекта и документов, необходимых для рассмотрения и принятия решения по обращению (далее – обращение).</w:t>
      </w:r>
      <w:proofErr w:type="gramEnd"/>
    </w:p>
    <w:p w:rsidR="00C6370A" w:rsidRPr="007F31AD" w:rsidRDefault="00C6370A" w:rsidP="00C6370A">
      <w:pPr>
        <w:pStyle w:val="a5"/>
        <w:ind w:firstLine="708"/>
        <w:jc w:val="both"/>
        <w:rPr>
          <w:rFonts w:ascii="Times New Roman" w:hAnsi="Times New Roman" w:cs="Times New Roman"/>
          <w:i/>
          <w:sz w:val="24"/>
          <w:szCs w:val="24"/>
        </w:rPr>
      </w:pPr>
      <w:r w:rsidRPr="007F31AD">
        <w:rPr>
          <w:rFonts w:ascii="Times New Roman" w:hAnsi="Times New Roman" w:cs="Times New Roman"/>
          <w:sz w:val="24"/>
          <w:szCs w:val="24"/>
        </w:rPr>
        <w:lastRenderedPageBreak/>
        <w:t>2.2. Обращение подлежит регистрации в день его поступления в представительный орган, и не позднее следующего дня после поступления направляется депутатам представительного органа (далее – депутаты) и в Профильную комиссию.</w:t>
      </w:r>
    </w:p>
    <w:p w:rsidR="00C6370A" w:rsidRPr="007F31AD" w:rsidRDefault="00C6370A" w:rsidP="00C6370A">
      <w:pPr>
        <w:pStyle w:val="a5"/>
        <w:ind w:firstLine="708"/>
        <w:jc w:val="both"/>
        <w:rPr>
          <w:rFonts w:ascii="Times New Roman" w:hAnsi="Times New Roman" w:cs="Times New Roman"/>
          <w:sz w:val="24"/>
          <w:szCs w:val="24"/>
        </w:rPr>
      </w:pPr>
      <w:r w:rsidRPr="007F31AD">
        <w:rPr>
          <w:rFonts w:ascii="Times New Roman" w:hAnsi="Times New Roman" w:cs="Times New Roman"/>
          <w:sz w:val="24"/>
          <w:szCs w:val="24"/>
        </w:rPr>
        <w:t>2.3. Профильная комиссия обеспечивает рассмотрение обращения на заседании комиссии и подготовку проектов решений представительного органа о согласовании адресного перечня дворовых территорий, адресного перечня многоквартирных домов, плана благоустройства парков и скверов (далее – проекты решений о согласовании).</w:t>
      </w:r>
    </w:p>
    <w:p w:rsidR="00C6370A" w:rsidRPr="007F31AD" w:rsidRDefault="00C6370A" w:rsidP="00C6370A">
      <w:pPr>
        <w:pStyle w:val="a5"/>
        <w:ind w:firstLine="708"/>
        <w:jc w:val="both"/>
        <w:rPr>
          <w:rFonts w:ascii="Times New Roman" w:hAnsi="Times New Roman" w:cs="Times New Roman"/>
          <w:sz w:val="24"/>
          <w:szCs w:val="24"/>
        </w:rPr>
      </w:pPr>
      <w:r w:rsidRPr="007F31AD">
        <w:rPr>
          <w:rFonts w:ascii="Times New Roman" w:hAnsi="Times New Roman" w:cs="Times New Roman"/>
          <w:sz w:val="24"/>
          <w:szCs w:val="24"/>
        </w:rPr>
        <w:t xml:space="preserve">2.4. Проекты решений направляются депутатам, не позднее, чем за три дня до дня заседания представительного органа. </w:t>
      </w:r>
    </w:p>
    <w:p w:rsidR="00C6370A" w:rsidRPr="007F31AD" w:rsidRDefault="00C6370A" w:rsidP="00C6370A">
      <w:pPr>
        <w:pStyle w:val="a5"/>
        <w:ind w:firstLine="708"/>
        <w:jc w:val="both"/>
        <w:rPr>
          <w:rFonts w:ascii="Times New Roman" w:hAnsi="Times New Roman" w:cs="Times New Roman"/>
          <w:sz w:val="24"/>
          <w:szCs w:val="24"/>
        </w:rPr>
      </w:pPr>
      <w:r w:rsidRPr="007F31AD">
        <w:rPr>
          <w:rFonts w:ascii="Times New Roman" w:hAnsi="Times New Roman" w:cs="Times New Roman"/>
          <w:sz w:val="24"/>
          <w:szCs w:val="24"/>
        </w:rPr>
        <w:t>2.5. Обращение и проект решения о согласовании рассматриваются на очередном заседании представительного органа. В случае</w:t>
      </w:r>
      <w:proofErr w:type="gramStart"/>
      <w:r w:rsidRPr="007F31AD">
        <w:rPr>
          <w:rFonts w:ascii="Times New Roman" w:hAnsi="Times New Roman" w:cs="Times New Roman"/>
          <w:sz w:val="24"/>
          <w:szCs w:val="24"/>
        </w:rPr>
        <w:t>,</w:t>
      </w:r>
      <w:proofErr w:type="gramEnd"/>
      <w:r w:rsidRPr="007F31AD">
        <w:rPr>
          <w:rFonts w:ascii="Times New Roman" w:hAnsi="Times New Roman" w:cs="Times New Roman"/>
          <w:sz w:val="24"/>
          <w:szCs w:val="24"/>
        </w:rPr>
        <w:t xml:space="preserve"> если в течение установленного правовым актом Правительства Москвы срока для принятия решения не запланировано проведение очередного заседания представительного органа, Глава муниципального округа или депутат, исполняющий его полномочия по организации деятельности представительного органа (далее – председательствующий), созывает внеочередное заседание представительного органа (далее – внеочередное заседание).</w:t>
      </w:r>
    </w:p>
    <w:p w:rsidR="00C6370A" w:rsidRPr="007F31AD" w:rsidRDefault="00C6370A" w:rsidP="00C6370A">
      <w:pPr>
        <w:pStyle w:val="a5"/>
        <w:ind w:firstLine="708"/>
        <w:jc w:val="both"/>
        <w:rPr>
          <w:rFonts w:ascii="Times New Roman" w:hAnsi="Times New Roman" w:cs="Times New Roman"/>
          <w:sz w:val="24"/>
          <w:szCs w:val="24"/>
        </w:rPr>
      </w:pPr>
      <w:r w:rsidRPr="007F31AD">
        <w:rPr>
          <w:rFonts w:ascii="Times New Roman" w:hAnsi="Times New Roman" w:cs="Times New Roman"/>
          <w:sz w:val="24"/>
          <w:szCs w:val="24"/>
        </w:rPr>
        <w:t xml:space="preserve">2.6. Глава муниципального округа (председательствующий) не позднее, чем за семь дней до дня заседания представительного органа информирует главу управы района в письменной форме о дате, времени и месте заседания представительного органа по рассмотрению обращения. </w:t>
      </w:r>
    </w:p>
    <w:p w:rsidR="00C6370A" w:rsidRPr="007F31AD" w:rsidRDefault="00C6370A" w:rsidP="00C6370A">
      <w:pPr>
        <w:pStyle w:val="a5"/>
        <w:ind w:firstLine="708"/>
        <w:jc w:val="both"/>
        <w:rPr>
          <w:rFonts w:ascii="Times New Roman" w:hAnsi="Times New Roman" w:cs="Times New Roman"/>
          <w:sz w:val="24"/>
          <w:szCs w:val="24"/>
        </w:rPr>
      </w:pPr>
      <w:r w:rsidRPr="007F31AD">
        <w:rPr>
          <w:rFonts w:ascii="Times New Roman" w:hAnsi="Times New Roman" w:cs="Times New Roman"/>
          <w:sz w:val="24"/>
          <w:szCs w:val="24"/>
        </w:rPr>
        <w:t>2.7. Заседание представительного органа проводится открыто, с осуществлением видеозаписи,  с приглашением средств массовой информации.</w:t>
      </w:r>
    </w:p>
    <w:p w:rsidR="00C6370A" w:rsidRPr="007F31AD" w:rsidRDefault="00C6370A" w:rsidP="00C6370A">
      <w:pPr>
        <w:pStyle w:val="a5"/>
        <w:ind w:firstLine="708"/>
        <w:jc w:val="both"/>
        <w:rPr>
          <w:rFonts w:ascii="Times New Roman" w:hAnsi="Times New Roman" w:cs="Times New Roman"/>
          <w:sz w:val="24"/>
          <w:szCs w:val="24"/>
        </w:rPr>
      </w:pPr>
      <w:r w:rsidRPr="007F31AD">
        <w:rPr>
          <w:rFonts w:ascii="Times New Roman" w:hAnsi="Times New Roman" w:cs="Times New Roman"/>
          <w:sz w:val="24"/>
          <w:szCs w:val="24"/>
        </w:rPr>
        <w:t>2.8. По результатам рассмотрения обращения представительный орган открытым голосованием принимает решение о согласовании адресного перечня дворовых территорий, адресного перечня многоквартирных домов, плана благоустройства парков и скверов.</w:t>
      </w:r>
    </w:p>
    <w:p w:rsidR="00C6370A" w:rsidRPr="007F31AD" w:rsidRDefault="00C6370A" w:rsidP="00C6370A">
      <w:pPr>
        <w:pStyle w:val="a5"/>
        <w:ind w:firstLine="708"/>
        <w:jc w:val="both"/>
        <w:rPr>
          <w:rFonts w:ascii="Times New Roman" w:hAnsi="Times New Roman" w:cs="Times New Roman"/>
          <w:sz w:val="24"/>
          <w:szCs w:val="24"/>
        </w:rPr>
      </w:pPr>
      <w:r w:rsidRPr="007F31AD">
        <w:rPr>
          <w:rFonts w:ascii="Times New Roman" w:hAnsi="Times New Roman" w:cs="Times New Roman"/>
          <w:sz w:val="24"/>
          <w:szCs w:val="24"/>
        </w:rPr>
        <w:t>2.9. Проекты адресного перечня дворовых территорий, плана благоустройства парков и скверов считаются согласованными, если за решение об их согласовании в результате открытого голосования проголосовало не менее половины от установленной численности представительного органа.</w:t>
      </w:r>
    </w:p>
    <w:p w:rsidR="00C6370A" w:rsidRPr="007F31AD" w:rsidRDefault="00C6370A" w:rsidP="00C6370A">
      <w:pPr>
        <w:pStyle w:val="a5"/>
        <w:ind w:firstLine="708"/>
        <w:jc w:val="both"/>
        <w:rPr>
          <w:rFonts w:ascii="Times New Roman" w:hAnsi="Times New Roman" w:cs="Times New Roman"/>
          <w:sz w:val="24"/>
          <w:szCs w:val="24"/>
        </w:rPr>
      </w:pPr>
      <w:r w:rsidRPr="007F31AD">
        <w:rPr>
          <w:rFonts w:ascii="Times New Roman" w:hAnsi="Times New Roman" w:cs="Times New Roman"/>
          <w:sz w:val="24"/>
          <w:szCs w:val="24"/>
        </w:rPr>
        <w:t xml:space="preserve">2.10. </w:t>
      </w:r>
      <w:proofErr w:type="gramStart"/>
      <w:r w:rsidRPr="007F31AD">
        <w:rPr>
          <w:rFonts w:ascii="Times New Roman" w:hAnsi="Times New Roman" w:cs="Times New Roman"/>
          <w:sz w:val="24"/>
          <w:szCs w:val="24"/>
        </w:rPr>
        <w:t>Если за проект  решения о согласовании проголосовало менее половины от установленной численности представительного органа, проект адресного перечня дворовых территорий, адресного перечня многоквартирных домов, плана благоустройства парков и скверов считается несогласованным.</w:t>
      </w:r>
      <w:proofErr w:type="gramEnd"/>
    </w:p>
    <w:p w:rsidR="00C6370A" w:rsidRPr="007F31AD" w:rsidRDefault="00C6370A" w:rsidP="00C6370A">
      <w:pPr>
        <w:pStyle w:val="a5"/>
        <w:ind w:firstLine="708"/>
        <w:jc w:val="both"/>
        <w:rPr>
          <w:rFonts w:ascii="Times New Roman" w:hAnsi="Times New Roman" w:cs="Times New Roman"/>
          <w:sz w:val="24"/>
          <w:szCs w:val="24"/>
        </w:rPr>
      </w:pPr>
      <w:r w:rsidRPr="007F31AD">
        <w:rPr>
          <w:rFonts w:ascii="Times New Roman" w:hAnsi="Times New Roman" w:cs="Times New Roman"/>
          <w:sz w:val="24"/>
          <w:szCs w:val="24"/>
        </w:rPr>
        <w:t xml:space="preserve">2.11.  </w:t>
      </w:r>
      <w:proofErr w:type="gramStart"/>
      <w:r w:rsidRPr="007F31AD">
        <w:rPr>
          <w:rFonts w:ascii="Times New Roman" w:hAnsi="Times New Roman" w:cs="Times New Roman"/>
          <w:sz w:val="24"/>
          <w:szCs w:val="24"/>
        </w:rPr>
        <w:t>Решение представительного органа о согласовании проекта адресного перечня дворовых территорий, адресного перечня многоквартирных домов, плана благоустройства парков и скверов, либо информация о несогласовании  адресного перечня дворовых территорий, адресного перечня многоквартирных домов, плана благоустройства парков и скверов направляются Главой муниципального округа (председательствующим) в управу района в течение 3 дней со дня заседания представительного органа.</w:t>
      </w:r>
      <w:proofErr w:type="gramEnd"/>
    </w:p>
    <w:p w:rsidR="00C6370A" w:rsidRPr="007F31AD" w:rsidRDefault="00C6370A" w:rsidP="00C6370A">
      <w:pPr>
        <w:pStyle w:val="a5"/>
        <w:ind w:firstLine="708"/>
        <w:jc w:val="both"/>
        <w:rPr>
          <w:rFonts w:ascii="Times New Roman" w:hAnsi="Times New Roman" w:cs="Times New Roman"/>
          <w:sz w:val="24"/>
          <w:szCs w:val="24"/>
        </w:rPr>
      </w:pPr>
      <w:r w:rsidRPr="007F31AD">
        <w:rPr>
          <w:rFonts w:ascii="Times New Roman" w:hAnsi="Times New Roman" w:cs="Times New Roman"/>
          <w:sz w:val="24"/>
          <w:szCs w:val="24"/>
        </w:rPr>
        <w:t>2.12. Согласование изменений адресного перечня дворовых территорий, адресного перечня многоквартирных домов, плана благоустройства парков и скверов осуществляется в порядке, установленном пунктами 2.1 – 2.10 с учетом срока, установленного правовым актом Правительства Москвы.</w:t>
      </w:r>
    </w:p>
    <w:p w:rsidR="00C6370A" w:rsidRPr="007F31AD" w:rsidRDefault="00C6370A" w:rsidP="00C6370A">
      <w:pPr>
        <w:pStyle w:val="a5"/>
        <w:jc w:val="center"/>
        <w:rPr>
          <w:rFonts w:ascii="Times New Roman" w:hAnsi="Times New Roman" w:cs="Times New Roman"/>
          <w:b/>
          <w:sz w:val="24"/>
          <w:szCs w:val="24"/>
        </w:rPr>
      </w:pPr>
      <w:r w:rsidRPr="007F31AD">
        <w:rPr>
          <w:rFonts w:ascii="Times New Roman" w:hAnsi="Times New Roman" w:cs="Times New Roman"/>
          <w:b/>
          <w:sz w:val="24"/>
          <w:szCs w:val="24"/>
        </w:rPr>
        <w:t xml:space="preserve">3. Порядок участия депутатов в </w:t>
      </w:r>
      <w:proofErr w:type="gramStart"/>
      <w:r w:rsidRPr="007F31AD">
        <w:rPr>
          <w:rFonts w:ascii="Times New Roman" w:hAnsi="Times New Roman" w:cs="Times New Roman"/>
          <w:b/>
          <w:sz w:val="24"/>
          <w:szCs w:val="24"/>
        </w:rPr>
        <w:t>контроле за</w:t>
      </w:r>
      <w:proofErr w:type="gramEnd"/>
      <w:r w:rsidRPr="007F31AD">
        <w:rPr>
          <w:rFonts w:ascii="Times New Roman" w:hAnsi="Times New Roman" w:cs="Times New Roman"/>
          <w:b/>
          <w:sz w:val="24"/>
          <w:szCs w:val="24"/>
        </w:rPr>
        <w:t xml:space="preserve"> выполнением работ по благоустройству дворовых территорий</w:t>
      </w:r>
    </w:p>
    <w:p w:rsidR="00C6370A" w:rsidRPr="007F31AD" w:rsidRDefault="00C6370A" w:rsidP="00C6370A">
      <w:pPr>
        <w:pStyle w:val="a5"/>
        <w:ind w:firstLine="708"/>
        <w:jc w:val="both"/>
        <w:rPr>
          <w:rFonts w:ascii="Times New Roman" w:hAnsi="Times New Roman" w:cs="Times New Roman"/>
          <w:sz w:val="24"/>
          <w:szCs w:val="24"/>
        </w:rPr>
      </w:pPr>
      <w:r w:rsidRPr="007F31AD">
        <w:rPr>
          <w:rFonts w:ascii="Times New Roman" w:hAnsi="Times New Roman" w:cs="Times New Roman"/>
          <w:sz w:val="24"/>
          <w:szCs w:val="24"/>
        </w:rPr>
        <w:t xml:space="preserve">3.1. При принятии решения представительного органа о согласовании адресного перечня дворовых территорий, адресного перечня многоквартирных домов, плана благоустройства парков и скверов представительным органом принимается решение об участии депутатов в работе комиссий по открытию и приемке работ по благоустройству дворовых территорий, а также об участии в </w:t>
      </w:r>
      <w:proofErr w:type="gramStart"/>
      <w:r w:rsidRPr="007F31AD">
        <w:rPr>
          <w:rFonts w:ascii="Times New Roman" w:hAnsi="Times New Roman" w:cs="Times New Roman"/>
          <w:sz w:val="24"/>
          <w:szCs w:val="24"/>
        </w:rPr>
        <w:t>контроле за</w:t>
      </w:r>
      <w:proofErr w:type="gramEnd"/>
      <w:r w:rsidRPr="007F31AD">
        <w:rPr>
          <w:rFonts w:ascii="Times New Roman" w:hAnsi="Times New Roman" w:cs="Times New Roman"/>
          <w:sz w:val="24"/>
          <w:szCs w:val="24"/>
        </w:rPr>
        <w:t xml:space="preserve"> ходом выполнения указанных работ. </w:t>
      </w:r>
    </w:p>
    <w:p w:rsidR="00C6370A" w:rsidRPr="007F31AD" w:rsidRDefault="00C6370A" w:rsidP="00C6370A">
      <w:pPr>
        <w:pStyle w:val="a5"/>
        <w:ind w:firstLine="708"/>
        <w:jc w:val="both"/>
        <w:rPr>
          <w:rFonts w:ascii="Times New Roman" w:hAnsi="Times New Roman" w:cs="Times New Roman"/>
          <w:sz w:val="24"/>
          <w:szCs w:val="24"/>
        </w:rPr>
      </w:pPr>
      <w:r w:rsidRPr="007F31AD">
        <w:rPr>
          <w:rFonts w:ascii="Times New Roman" w:hAnsi="Times New Roman" w:cs="Times New Roman"/>
          <w:sz w:val="24"/>
          <w:szCs w:val="24"/>
        </w:rPr>
        <w:lastRenderedPageBreak/>
        <w:t xml:space="preserve">3.2. </w:t>
      </w:r>
      <w:proofErr w:type="gramStart"/>
      <w:r w:rsidRPr="007F31AD">
        <w:rPr>
          <w:rFonts w:ascii="Times New Roman" w:hAnsi="Times New Roman" w:cs="Times New Roman"/>
          <w:sz w:val="24"/>
          <w:szCs w:val="24"/>
        </w:rPr>
        <w:t xml:space="preserve">Решение представительного органа об участии депутатов в работе комиссий по открытию и приемке работ по благоустройству дворовых территорий, капитальному ремонту многоквартирных домов, а также об участии в контроле за ходом выполнения указанных работ принимается большинством голосов от установленной численности представительного органа, и предусматривает направление депутатов в комиссии, действующие в границах территории, установленной решением представительного органа. </w:t>
      </w:r>
      <w:proofErr w:type="gramEnd"/>
    </w:p>
    <w:p w:rsidR="00C6370A" w:rsidRPr="007F31AD" w:rsidRDefault="00C6370A" w:rsidP="00C6370A">
      <w:pPr>
        <w:pStyle w:val="a5"/>
        <w:ind w:firstLine="708"/>
        <w:jc w:val="both"/>
        <w:rPr>
          <w:rFonts w:ascii="Times New Roman" w:hAnsi="Times New Roman" w:cs="Times New Roman"/>
          <w:sz w:val="24"/>
          <w:szCs w:val="24"/>
        </w:rPr>
      </w:pPr>
      <w:r w:rsidRPr="007F31AD">
        <w:rPr>
          <w:rFonts w:ascii="Times New Roman" w:hAnsi="Times New Roman" w:cs="Times New Roman"/>
          <w:sz w:val="24"/>
          <w:szCs w:val="24"/>
        </w:rPr>
        <w:t xml:space="preserve">3.3. В решении по каждому объекту адресных перечней, плана благоустройства парков и скверов определяется депутат, уполномоченный на участие в составе комиссии по открытию и приемке работ, участие в </w:t>
      </w:r>
      <w:proofErr w:type="gramStart"/>
      <w:r w:rsidRPr="007F31AD">
        <w:rPr>
          <w:rFonts w:ascii="Times New Roman" w:hAnsi="Times New Roman" w:cs="Times New Roman"/>
          <w:sz w:val="24"/>
          <w:szCs w:val="24"/>
        </w:rPr>
        <w:t>контроле за</w:t>
      </w:r>
      <w:proofErr w:type="gramEnd"/>
      <w:r w:rsidRPr="007F31AD">
        <w:rPr>
          <w:rFonts w:ascii="Times New Roman" w:hAnsi="Times New Roman" w:cs="Times New Roman"/>
          <w:sz w:val="24"/>
          <w:szCs w:val="24"/>
        </w:rPr>
        <w:t xml:space="preserve"> ходом выполнения работ.</w:t>
      </w:r>
    </w:p>
    <w:p w:rsidR="00C6370A" w:rsidRPr="007F31AD" w:rsidRDefault="00C6370A" w:rsidP="00C6370A">
      <w:pPr>
        <w:pStyle w:val="a5"/>
        <w:ind w:firstLine="708"/>
        <w:jc w:val="both"/>
        <w:rPr>
          <w:rFonts w:ascii="Times New Roman" w:hAnsi="Times New Roman" w:cs="Times New Roman"/>
          <w:sz w:val="24"/>
          <w:szCs w:val="24"/>
        </w:rPr>
      </w:pPr>
      <w:r w:rsidRPr="007F31AD">
        <w:rPr>
          <w:rFonts w:ascii="Times New Roman" w:hAnsi="Times New Roman" w:cs="Times New Roman"/>
          <w:sz w:val="24"/>
          <w:szCs w:val="24"/>
        </w:rPr>
        <w:t xml:space="preserve">3.4. Решение представительного органа об участии депутатов в работе комиссий по открытию и приемке работ, а также об участии в </w:t>
      </w:r>
      <w:proofErr w:type="gramStart"/>
      <w:r w:rsidRPr="007F31AD">
        <w:rPr>
          <w:rFonts w:ascii="Times New Roman" w:hAnsi="Times New Roman" w:cs="Times New Roman"/>
          <w:sz w:val="24"/>
          <w:szCs w:val="24"/>
        </w:rPr>
        <w:t>контроле за</w:t>
      </w:r>
      <w:proofErr w:type="gramEnd"/>
      <w:r w:rsidRPr="007F31AD">
        <w:rPr>
          <w:rFonts w:ascii="Times New Roman" w:hAnsi="Times New Roman" w:cs="Times New Roman"/>
          <w:sz w:val="24"/>
          <w:szCs w:val="24"/>
        </w:rPr>
        <w:t xml:space="preserve"> ходом выполнения работ направляется в управу района в течение 3 дней со дня принятия решения. </w:t>
      </w:r>
    </w:p>
    <w:p w:rsidR="00C6370A" w:rsidRDefault="00C6370A" w:rsidP="00C6370A">
      <w:pPr>
        <w:pStyle w:val="a5"/>
        <w:rPr>
          <w:rFonts w:ascii="Times New Roman" w:hAnsi="Times New Roman" w:cs="Times New Roman"/>
          <w:b/>
          <w:sz w:val="24"/>
          <w:szCs w:val="24"/>
        </w:rPr>
      </w:pPr>
    </w:p>
    <w:p w:rsidR="00C6370A" w:rsidRDefault="00C6370A" w:rsidP="00C6370A">
      <w:pPr>
        <w:pStyle w:val="a5"/>
        <w:rPr>
          <w:rFonts w:ascii="Times New Roman" w:hAnsi="Times New Roman" w:cs="Times New Roman"/>
          <w:b/>
          <w:sz w:val="24"/>
          <w:szCs w:val="24"/>
        </w:rPr>
      </w:pPr>
    </w:p>
    <w:p w:rsidR="00C6370A" w:rsidRDefault="00C6370A" w:rsidP="00C6370A">
      <w:pPr>
        <w:pStyle w:val="a5"/>
        <w:rPr>
          <w:rFonts w:ascii="Times New Roman" w:hAnsi="Times New Roman" w:cs="Times New Roman"/>
          <w:b/>
          <w:sz w:val="24"/>
          <w:szCs w:val="24"/>
        </w:rPr>
      </w:pPr>
    </w:p>
    <w:p w:rsidR="00C6370A" w:rsidRDefault="00C6370A" w:rsidP="00C6370A">
      <w:pPr>
        <w:pStyle w:val="a5"/>
        <w:rPr>
          <w:rFonts w:ascii="Times New Roman" w:hAnsi="Times New Roman" w:cs="Times New Roman"/>
          <w:b/>
          <w:sz w:val="24"/>
          <w:szCs w:val="24"/>
        </w:rPr>
      </w:pPr>
    </w:p>
    <w:p w:rsidR="00C6370A" w:rsidRPr="007F31AD" w:rsidRDefault="00C6370A" w:rsidP="00C6370A">
      <w:pPr>
        <w:pStyle w:val="a5"/>
        <w:rPr>
          <w:rFonts w:ascii="Times New Roman" w:hAnsi="Times New Roman" w:cs="Times New Roman"/>
          <w:b/>
          <w:sz w:val="24"/>
          <w:szCs w:val="24"/>
        </w:rPr>
      </w:pPr>
      <w:r w:rsidRPr="007F31AD">
        <w:rPr>
          <w:rFonts w:ascii="Times New Roman" w:hAnsi="Times New Roman" w:cs="Times New Roman"/>
          <w:b/>
          <w:sz w:val="24"/>
          <w:szCs w:val="24"/>
        </w:rPr>
        <w:t xml:space="preserve">Глава муниципального округа Царицыно           </w:t>
      </w:r>
      <w:r>
        <w:rPr>
          <w:rFonts w:ascii="Times New Roman" w:hAnsi="Times New Roman" w:cs="Times New Roman"/>
          <w:b/>
          <w:sz w:val="24"/>
          <w:szCs w:val="24"/>
        </w:rPr>
        <w:t xml:space="preserve">    </w:t>
      </w:r>
      <w:r w:rsidRPr="007F31AD">
        <w:rPr>
          <w:rFonts w:ascii="Times New Roman" w:hAnsi="Times New Roman" w:cs="Times New Roman"/>
          <w:b/>
          <w:sz w:val="24"/>
          <w:szCs w:val="24"/>
        </w:rPr>
        <w:t xml:space="preserve">                                          В.С. Козлов</w:t>
      </w:r>
    </w:p>
    <w:p w:rsidR="00AD6694" w:rsidRDefault="00C6370A" w:rsidP="00AD6694">
      <w:pPr>
        <w:pStyle w:val="a5"/>
        <w:rPr>
          <w:rFonts w:ascii="Times New Roman" w:hAnsi="Times New Roman" w:cs="Times New Roman"/>
          <w:b/>
          <w:sz w:val="28"/>
          <w:szCs w:val="28"/>
        </w:rPr>
      </w:pPr>
      <w:r>
        <w:rPr>
          <w:rFonts w:ascii="Times New Roman" w:hAnsi="Times New Roman" w:cs="Times New Roman"/>
          <w:b/>
          <w:sz w:val="28"/>
          <w:szCs w:val="28"/>
        </w:rPr>
        <w:t xml:space="preserve"> </w:t>
      </w:r>
    </w:p>
    <w:p w:rsidR="00AD6694" w:rsidRDefault="00AD6694" w:rsidP="00AD6694">
      <w:pPr>
        <w:pStyle w:val="a5"/>
        <w:rPr>
          <w:rFonts w:ascii="Times New Roman" w:hAnsi="Times New Roman" w:cs="Times New Roman"/>
          <w:b/>
          <w:sz w:val="28"/>
          <w:szCs w:val="28"/>
        </w:rPr>
      </w:pPr>
      <w:r>
        <w:rPr>
          <w:rFonts w:ascii="Times New Roman" w:hAnsi="Times New Roman" w:cs="Times New Roman"/>
          <w:b/>
          <w:sz w:val="28"/>
          <w:szCs w:val="28"/>
        </w:rPr>
        <w:t xml:space="preserve"> </w:t>
      </w:r>
    </w:p>
    <w:p w:rsidR="00AD6694" w:rsidRDefault="00AD6694" w:rsidP="00AD6694">
      <w:pPr>
        <w:pStyle w:val="a5"/>
        <w:rPr>
          <w:rFonts w:ascii="Times New Roman" w:hAnsi="Times New Roman" w:cs="Times New Roman"/>
          <w:b/>
          <w:sz w:val="28"/>
          <w:szCs w:val="28"/>
        </w:rPr>
      </w:pPr>
      <w:r>
        <w:rPr>
          <w:rFonts w:ascii="Times New Roman" w:hAnsi="Times New Roman" w:cs="Times New Roman"/>
          <w:b/>
          <w:sz w:val="28"/>
          <w:szCs w:val="28"/>
        </w:rPr>
        <w:t xml:space="preserve"> </w:t>
      </w:r>
    </w:p>
    <w:p w:rsidR="00AD6694" w:rsidRDefault="00AD6694" w:rsidP="00AD6694">
      <w:pPr>
        <w:jc w:val="center"/>
        <w:rPr>
          <w:rFonts w:ascii="Calibri" w:eastAsia="Times New Roman" w:hAnsi="Calibri" w:cs="Times New Roman"/>
          <w:sz w:val="28"/>
          <w:szCs w:val="28"/>
        </w:rPr>
      </w:pPr>
    </w:p>
    <w:p w:rsidR="00AD6694" w:rsidRPr="0027268B" w:rsidRDefault="00AD6694" w:rsidP="00AD6694">
      <w:pPr>
        <w:pStyle w:val="a3"/>
        <w:tabs>
          <w:tab w:val="left" w:pos="0"/>
          <w:tab w:val="left" w:pos="426"/>
        </w:tabs>
        <w:spacing w:after="0"/>
        <w:ind w:left="810"/>
        <w:jc w:val="both"/>
        <w:rPr>
          <w:rFonts w:ascii="Calibri" w:eastAsia="Times New Roman" w:hAnsi="Calibri" w:cs="Times New Roman"/>
          <w:color w:val="000000"/>
          <w:sz w:val="28"/>
          <w:szCs w:val="28"/>
        </w:rPr>
      </w:pPr>
    </w:p>
    <w:p w:rsidR="00AD6694" w:rsidRDefault="00AD6694" w:rsidP="00AD6694">
      <w:pPr>
        <w:jc w:val="center"/>
        <w:rPr>
          <w:rFonts w:ascii="Calibri" w:eastAsia="Times New Roman" w:hAnsi="Calibri" w:cs="Times New Roman"/>
          <w:sz w:val="28"/>
          <w:szCs w:val="28"/>
        </w:rPr>
      </w:pPr>
    </w:p>
    <w:p w:rsidR="00AD6694" w:rsidRPr="0027268B" w:rsidRDefault="00AD6694" w:rsidP="00AD6694">
      <w:pPr>
        <w:jc w:val="center"/>
        <w:rPr>
          <w:rFonts w:ascii="Calibri" w:eastAsia="Times New Roman" w:hAnsi="Calibri" w:cs="Times New Roman"/>
          <w:sz w:val="28"/>
          <w:szCs w:val="28"/>
        </w:rPr>
      </w:pPr>
    </w:p>
    <w:p w:rsidR="00AD6694" w:rsidRDefault="00AD6694" w:rsidP="00AD6694">
      <w:pPr>
        <w:pStyle w:val="a5"/>
        <w:tabs>
          <w:tab w:val="left" w:pos="708"/>
          <w:tab w:val="left" w:pos="1416"/>
          <w:tab w:val="left" w:pos="2124"/>
          <w:tab w:val="left" w:pos="2832"/>
          <w:tab w:val="left" w:pos="3540"/>
          <w:tab w:val="left" w:pos="7365"/>
        </w:tabs>
        <w:rPr>
          <w:rFonts w:ascii="Times New Roman" w:eastAsia="Times New Roman" w:hAnsi="Times New Roman" w:cs="Times New Roman"/>
        </w:rPr>
      </w:pPr>
    </w:p>
    <w:p w:rsidR="00AD6694" w:rsidRDefault="00C6370A" w:rsidP="00AD6694">
      <w:pPr>
        <w:jc w:val="both"/>
        <w:rPr>
          <w:rFonts w:ascii="Calibri" w:eastAsia="Times New Roman" w:hAnsi="Calibri" w:cs="Times New Roman"/>
          <w:b/>
          <w:bCs/>
        </w:rPr>
      </w:pPr>
      <w:r>
        <w:rPr>
          <w:rFonts w:ascii="Calibri" w:eastAsia="Times New Roman" w:hAnsi="Calibri" w:cs="Times New Roman"/>
          <w:b/>
          <w:bCs/>
        </w:rPr>
        <w:t xml:space="preserve"> </w:t>
      </w:r>
    </w:p>
    <w:p w:rsidR="007F62E4" w:rsidRPr="00AD6694" w:rsidRDefault="007F62E4" w:rsidP="00AD6694"/>
    <w:sectPr w:rsidR="007F62E4" w:rsidRPr="00AD6694" w:rsidSect="00000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AD6694"/>
    <w:rsid w:val="00000CCA"/>
    <w:rsid w:val="00120D1E"/>
    <w:rsid w:val="00312ED3"/>
    <w:rsid w:val="007F62E4"/>
    <w:rsid w:val="008B75C3"/>
    <w:rsid w:val="00AD6694"/>
    <w:rsid w:val="00C6370A"/>
    <w:rsid w:val="00D3300B"/>
    <w:rsid w:val="00E4277E"/>
    <w:rsid w:val="00E66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CCA"/>
  </w:style>
  <w:style w:type="paragraph" w:styleId="1">
    <w:name w:val="heading 1"/>
    <w:basedOn w:val="a"/>
    <w:next w:val="a"/>
    <w:link w:val="10"/>
    <w:qFormat/>
    <w:rsid w:val="00AD6694"/>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AD6694"/>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69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nhideWhenUsed/>
    <w:rsid w:val="00AD6694"/>
    <w:pPr>
      <w:spacing w:after="120"/>
    </w:pPr>
  </w:style>
  <w:style w:type="character" w:customStyle="1" w:styleId="a4">
    <w:name w:val="Основной текст Знак"/>
    <w:basedOn w:val="a0"/>
    <w:link w:val="a3"/>
    <w:rsid w:val="00AD6694"/>
  </w:style>
  <w:style w:type="paragraph" w:styleId="a5">
    <w:name w:val="No Spacing"/>
    <w:uiPriority w:val="1"/>
    <w:qFormat/>
    <w:rsid w:val="00AD6694"/>
    <w:pPr>
      <w:spacing w:after="0" w:line="240" w:lineRule="auto"/>
    </w:pPr>
  </w:style>
  <w:style w:type="character" w:customStyle="1" w:styleId="10">
    <w:name w:val="Заголовок 1 Знак"/>
    <w:basedOn w:val="a0"/>
    <w:link w:val="1"/>
    <w:rsid w:val="00AD6694"/>
    <w:rPr>
      <w:rFonts w:ascii="Times New Roman" w:eastAsia="Times New Roman" w:hAnsi="Times New Roman" w:cs="Times New Roman"/>
      <w:b/>
      <w:bCs/>
      <w:sz w:val="28"/>
      <w:szCs w:val="24"/>
    </w:rPr>
  </w:style>
  <w:style w:type="character" w:customStyle="1" w:styleId="20">
    <w:name w:val="Заголовок 2 Знак"/>
    <w:basedOn w:val="a0"/>
    <w:link w:val="2"/>
    <w:rsid w:val="00AD6694"/>
    <w:rPr>
      <w:rFonts w:ascii="Times New Roman" w:eastAsia="Times New Roman" w:hAnsi="Times New Roman" w:cs="Times New Roman"/>
      <w:b/>
      <w:bCs/>
      <w:sz w:val="28"/>
      <w:szCs w:val="24"/>
    </w:rPr>
  </w:style>
  <w:style w:type="character" w:customStyle="1" w:styleId="apple-style-span">
    <w:name w:val="apple-style-span"/>
    <w:basedOn w:val="a0"/>
    <w:rsid w:val="00C637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1483</Words>
  <Characters>8454</Characters>
  <Application>Microsoft Office Word</Application>
  <DocSecurity>0</DocSecurity>
  <Lines>70</Lines>
  <Paragraphs>19</Paragraphs>
  <ScaleCrop>false</ScaleCrop>
  <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2011</cp:lastModifiedBy>
  <cp:revision>7</cp:revision>
  <dcterms:created xsi:type="dcterms:W3CDTF">2013-06-20T08:19:00Z</dcterms:created>
  <dcterms:modified xsi:type="dcterms:W3CDTF">2013-09-18T12:05:00Z</dcterms:modified>
</cp:coreProperties>
</file>