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402677" w:rsidRDefault="0040267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B48" w:rsidRPr="00EE5B48" w:rsidRDefault="00EE5B48" w:rsidP="00EE5B4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b/>
          <w:sz w:val="28"/>
          <w:szCs w:val="28"/>
        </w:rPr>
        <w:t>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2017 году</w:t>
      </w:r>
    </w:p>
    <w:p w:rsidR="00EE5B48" w:rsidRPr="00EE5B48" w:rsidRDefault="00EE5B48" w:rsidP="00E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5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B48" w:rsidRPr="00EE5B48" w:rsidRDefault="00EE5B48" w:rsidP="00EE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4 части 1 статьи 1 Закона города               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EE5B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EE5B4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ответственного за координацию МФЦ районов ЮАО города Москвы о результатах деятельности организации в 2017 году </w:t>
      </w:r>
    </w:p>
    <w:p w:rsidR="00EE5B48" w:rsidRPr="00EE5B48" w:rsidRDefault="00EE5B48" w:rsidP="00EE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E5B48" w:rsidRPr="00EE5B48" w:rsidRDefault="00EE5B48" w:rsidP="00EE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sz w:val="28"/>
          <w:szCs w:val="28"/>
        </w:rPr>
        <w:t>1. Принять информацию ответственного за координацию МФЦ районов ЮАО города Москвы Поповой Елены Владимировны о результатах деятельности Филиала МФЦ района Царицыно в 2017 году к сведению.</w:t>
      </w:r>
      <w:r w:rsidRPr="00EE5B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B48" w:rsidRPr="00EE5B48" w:rsidRDefault="00EE5B48" w:rsidP="00EE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Государственное бюджетное учреждение МФЦ района Царицыно и управу района Царицыно. </w:t>
      </w:r>
    </w:p>
    <w:p w:rsidR="00EE5B48" w:rsidRPr="00EE5B48" w:rsidRDefault="00EE5B48" w:rsidP="00EE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B4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EE5B4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E5B4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E5B4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EE5B4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EE5B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5B48" w:rsidRPr="00EE5B48" w:rsidRDefault="00EE5B48" w:rsidP="00EE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B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4. Контроль за выполнением настоящего решения возложить на главу муниципального округа Царицыно Е.А. Самышину.</w:t>
      </w:r>
    </w:p>
    <w:p w:rsidR="00EE5B48" w:rsidRPr="00EE5B48" w:rsidRDefault="00EE5B48" w:rsidP="00EE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E5B48" w:rsidRPr="00EE5B48" w:rsidRDefault="00EE5B48" w:rsidP="00EE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5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EE5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p w:rsidR="00EE5B48" w:rsidRPr="00EE5B48" w:rsidRDefault="00EE5B48" w:rsidP="00EE5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EE5B48" w:rsidRPr="00EE5B4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9A" w:rsidRDefault="003D119A" w:rsidP="0007006C">
      <w:pPr>
        <w:spacing w:after="0" w:line="240" w:lineRule="auto"/>
      </w:pPr>
      <w:r>
        <w:separator/>
      </w:r>
    </w:p>
  </w:endnote>
  <w:endnote w:type="continuationSeparator" w:id="0">
    <w:p w:rsidR="003D119A" w:rsidRDefault="003D119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9A" w:rsidRDefault="003D119A" w:rsidP="0007006C">
      <w:pPr>
        <w:spacing w:after="0" w:line="240" w:lineRule="auto"/>
      </w:pPr>
      <w:r>
        <w:separator/>
      </w:r>
    </w:p>
  </w:footnote>
  <w:footnote w:type="continuationSeparator" w:id="0">
    <w:p w:rsidR="003D119A" w:rsidRDefault="003D119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19A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5B48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3982-870D-49CD-BFEF-C3EAD40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2018-03-22T07:10:00Z</dcterms:modified>
</cp:coreProperties>
</file>