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9D" w:rsidRDefault="00F1009D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bookmarkStart w:id="0" w:name="_GoBack"/>
      <w:bookmarkEnd w:id="0"/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о проведении </w:t>
      </w:r>
      <w:r w:rsidR="009051EF">
        <w:rPr>
          <w:rFonts w:ascii="Courier New" w:eastAsia="SimSun" w:hAnsi="Courier New" w:cs="Courier New"/>
          <w:b/>
          <w:sz w:val="26"/>
          <w:szCs w:val="26"/>
        </w:rPr>
        <w:t>вне</w:t>
      </w:r>
      <w:r w:rsidRPr="00BE29FE">
        <w:rPr>
          <w:rFonts w:ascii="Courier New" w:eastAsia="SimSun" w:hAnsi="Courier New" w:cs="Courier New"/>
          <w:b/>
          <w:sz w:val="26"/>
          <w:szCs w:val="26"/>
        </w:rPr>
        <w:t>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CC5B7C" w:rsidRPr="00710841" w:rsidTr="00500A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806E7F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08</w:t>
            </w:r>
            <w:r w:rsidR="00941111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sz w:val="26"/>
                <w:szCs w:val="26"/>
              </w:rPr>
              <w:t>феврал</w:t>
            </w:r>
            <w:r w:rsidR="00710DD0">
              <w:rPr>
                <w:rFonts w:ascii="Courier New" w:hAnsi="Courier New" w:cs="Courier New"/>
                <w:sz w:val="26"/>
                <w:szCs w:val="26"/>
              </w:rPr>
              <w:t>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9051EF">
              <w:rPr>
                <w:rFonts w:ascii="Courier New" w:hAnsi="Courier New" w:cs="Courier New"/>
                <w:sz w:val="26"/>
                <w:szCs w:val="26"/>
              </w:rPr>
              <w:t>09</w:t>
            </w:r>
            <w:r w:rsidR="00941111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9051EF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Внео</w:t>
            </w:r>
            <w:r w:rsidR="00F1009D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710DD0" w:rsidRDefault="00BE29FE" w:rsidP="00710DD0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9051EF" w:rsidRDefault="00F1009D" w:rsidP="009051EF">
            <w:pPr>
              <w:pStyle w:val="1"/>
              <w:rPr>
                <w:rFonts w:ascii="Courier New" w:hAnsi="Courier New" w:cs="Courier New"/>
                <w:spacing w:val="-20"/>
                <w:sz w:val="26"/>
                <w:szCs w:val="26"/>
              </w:rPr>
            </w:pPr>
            <w:r w:rsidRPr="009051EF">
              <w:rPr>
                <w:rFonts w:ascii="Courier New" w:hAnsi="Courier New" w:cs="Courier New"/>
                <w:spacing w:val="-20"/>
                <w:sz w:val="26"/>
                <w:szCs w:val="26"/>
              </w:rPr>
              <w:t>1</w:t>
            </w:r>
            <w:r w:rsidR="00431DAB" w:rsidRPr="009051EF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81297D" w:rsidRPr="009051EF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</w:t>
            </w:r>
            <w:r w:rsidR="00592885" w:rsidRPr="00592885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О направлении средств стимулирования территориальных органов исполнительной власти города Москвы </w:t>
            </w:r>
            <w:r w:rsidR="009051EF" w:rsidRPr="009051EF">
              <w:rPr>
                <w:rFonts w:ascii="Courier New" w:hAnsi="Courier New" w:cs="Courier New"/>
                <w:spacing w:val="-20"/>
                <w:sz w:val="26"/>
                <w:szCs w:val="26"/>
              </w:rPr>
              <w:t>на реализацию мероприятий по благоустройству дворовых территорий на территории района Царицыно в 202</w:t>
            </w:r>
            <w:r w:rsidR="009051EF">
              <w:rPr>
                <w:rFonts w:ascii="Courier New" w:hAnsi="Courier New" w:cs="Courier New"/>
                <w:spacing w:val="-20"/>
                <w:sz w:val="26"/>
                <w:szCs w:val="26"/>
              </w:rPr>
              <w:t>4</w:t>
            </w:r>
            <w:r w:rsidR="009051EF" w:rsidRPr="009051EF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году</w:t>
            </w:r>
          </w:p>
          <w:p w:rsidR="00592885" w:rsidRDefault="00592885" w:rsidP="00592885">
            <w:pPr>
              <w:jc w:val="both"/>
              <w:rPr>
                <w:rFonts w:ascii="Courier New" w:eastAsia="SimSun" w:hAnsi="Courier New" w:cs="Courier New"/>
                <w:sz w:val="26"/>
                <w:szCs w:val="26"/>
              </w:rPr>
            </w:pPr>
            <w:r w:rsidRPr="00592885">
              <w:rPr>
                <w:rFonts w:ascii="Courier New" w:eastAsia="SimSun" w:hAnsi="Courier New" w:cs="Courier New"/>
                <w:sz w:val="26"/>
                <w:szCs w:val="26"/>
              </w:rPr>
              <w:t>2. О проекте изменения схемы размещения нестационарных торговых объектов на территории района Царицыно, специализация «Печать»</w:t>
            </w:r>
          </w:p>
          <w:p w:rsidR="005C1B2A" w:rsidRDefault="005C1B2A" w:rsidP="005C1B2A">
            <w:pPr>
              <w:jc w:val="both"/>
              <w:rPr>
                <w:rFonts w:ascii="Courier New" w:eastAsia="SimSun" w:hAnsi="Courier New" w:cs="Courier New"/>
                <w:sz w:val="26"/>
                <w:szCs w:val="26"/>
              </w:rPr>
            </w:pPr>
            <w:r>
              <w:rPr>
                <w:rFonts w:ascii="Courier New" w:eastAsia="SimSun" w:hAnsi="Courier New" w:cs="Courier New"/>
                <w:sz w:val="26"/>
                <w:szCs w:val="26"/>
              </w:rPr>
              <w:t xml:space="preserve">3. </w:t>
            </w:r>
            <w:r w:rsidRPr="005C1B2A">
              <w:rPr>
                <w:rFonts w:ascii="Courier New" w:eastAsia="SimSun" w:hAnsi="Courier New" w:cs="Courier New"/>
                <w:sz w:val="26"/>
                <w:szCs w:val="26"/>
              </w:rPr>
              <w:t xml:space="preserve">О согласовании адресного перечня объектов озеленения 3-й категории </w:t>
            </w:r>
            <w:r w:rsidR="001B7143" w:rsidRPr="001B7143">
              <w:rPr>
                <w:rFonts w:ascii="Courier New" w:eastAsia="SimSun" w:hAnsi="Courier New" w:cs="Courier New"/>
                <w:sz w:val="26"/>
                <w:szCs w:val="26"/>
              </w:rPr>
              <w:t xml:space="preserve">в зоне жилой застройки </w:t>
            </w:r>
            <w:r w:rsidR="001B7143">
              <w:rPr>
                <w:rFonts w:ascii="Courier New" w:eastAsia="SimSun" w:hAnsi="Courier New" w:cs="Courier New"/>
                <w:sz w:val="26"/>
                <w:szCs w:val="26"/>
              </w:rPr>
              <w:t>ра</w:t>
            </w:r>
            <w:r w:rsidR="001B7143" w:rsidRPr="001B7143">
              <w:rPr>
                <w:rFonts w:ascii="Courier New" w:eastAsia="SimSun" w:hAnsi="Courier New" w:cs="Courier New"/>
                <w:sz w:val="26"/>
                <w:szCs w:val="26"/>
              </w:rPr>
              <w:t>йона</w:t>
            </w:r>
            <w:r w:rsidR="001B7143">
              <w:rPr>
                <w:rFonts w:ascii="Courier New" w:eastAsia="SimSun" w:hAnsi="Courier New" w:cs="Courier New"/>
                <w:sz w:val="26"/>
                <w:szCs w:val="26"/>
              </w:rPr>
              <w:t xml:space="preserve"> Царицыно</w:t>
            </w:r>
            <w:r w:rsidR="001B7143" w:rsidRPr="001B7143">
              <w:rPr>
                <w:rFonts w:ascii="Courier New" w:eastAsia="SimSun" w:hAnsi="Courier New" w:cs="Courier New"/>
                <w:sz w:val="26"/>
                <w:szCs w:val="26"/>
              </w:rPr>
              <w:t xml:space="preserve"> </w:t>
            </w:r>
            <w:r w:rsidRPr="005C1B2A">
              <w:rPr>
                <w:rFonts w:ascii="Courier New" w:eastAsia="SimSun" w:hAnsi="Courier New" w:cs="Courier New"/>
                <w:sz w:val="26"/>
                <w:szCs w:val="26"/>
              </w:rPr>
              <w:t xml:space="preserve">в </w:t>
            </w:r>
            <w:r>
              <w:rPr>
                <w:rFonts w:ascii="Courier New" w:eastAsia="SimSun" w:hAnsi="Courier New" w:cs="Courier New"/>
                <w:sz w:val="26"/>
                <w:szCs w:val="26"/>
              </w:rPr>
              <w:t>2</w:t>
            </w:r>
            <w:r w:rsidRPr="005C1B2A">
              <w:rPr>
                <w:rFonts w:ascii="Courier New" w:eastAsia="SimSun" w:hAnsi="Courier New" w:cs="Courier New"/>
                <w:sz w:val="26"/>
                <w:szCs w:val="26"/>
              </w:rPr>
              <w:t>02</w:t>
            </w:r>
            <w:r>
              <w:rPr>
                <w:rFonts w:ascii="Courier New" w:eastAsia="SimSun" w:hAnsi="Courier New" w:cs="Courier New"/>
                <w:sz w:val="26"/>
                <w:szCs w:val="26"/>
              </w:rPr>
              <w:t>4</w:t>
            </w:r>
            <w:r w:rsidRPr="005C1B2A">
              <w:rPr>
                <w:rFonts w:ascii="Courier New" w:eastAsia="SimSun" w:hAnsi="Courier New" w:cs="Courier New"/>
                <w:sz w:val="26"/>
                <w:szCs w:val="26"/>
              </w:rPr>
              <w:t xml:space="preserve"> год</w:t>
            </w:r>
            <w:r>
              <w:rPr>
                <w:rFonts w:ascii="Courier New" w:eastAsia="SimSun" w:hAnsi="Courier New" w:cs="Courier New"/>
                <w:sz w:val="26"/>
                <w:szCs w:val="26"/>
              </w:rPr>
              <w:t>у</w:t>
            </w:r>
          </w:p>
          <w:p w:rsidR="005C1B2A" w:rsidRPr="00592885" w:rsidRDefault="005C1B2A" w:rsidP="0059288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SimSun" w:hAnsi="Courier New" w:cs="Courier New"/>
                <w:sz w:val="26"/>
                <w:szCs w:val="26"/>
              </w:rPr>
              <w:t xml:space="preserve">4. </w:t>
            </w:r>
            <w:r w:rsidRPr="005C1B2A">
              <w:rPr>
                <w:rFonts w:ascii="Courier New" w:eastAsia="SimSun" w:hAnsi="Courier New" w:cs="Courier New"/>
                <w:bCs/>
                <w:sz w:val="26"/>
                <w:szCs w:val="26"/>
              </w:rPr>
              <w:t xml:space="preserve"> </w:t>
            </w:r>
            <w:r w:rsidRPr="005C1B2A">
              <w:rPr>
                <w:rFonts w:ascii="Courier New" w:eastAsia="SimSun" w:hAnsi="Courier New" w:cs="Courier New"/>
                <w:sz w:val="26"/>
                <w:szCs w:val="26"/>
              </w:rPr>
              <w:t xml:space="preserve"> Об участии депутатов Совета депутатов муниципального округа</w:t>
            </w:r>
            <w:r w:rsidRPr="005C1B2A">
              <w:rPr>
                <w:rFonts w:ascii="Courier New" w:eastAsia="SimSun" w:hAnsi="Courier New" w:cs="Courier New"/>
                <w:i/>
                <w:sz w:val="26"/>
                <w:szCs w:val="26"/>
              </w:rPr>
              <w:t xml:space="preserve"> </w:t>
            </w:r>
            <w:r w:rsidR="001B7143">
              <w:rPr>
                <w:rFonts w:ascii="Courier New" w:eastAsia="SimSun" w:hAnsi="Courier New" w:cs="Courier New"/>
                <w:sz w:val="26"/>
                <w:szCs w:val="26"/>
              </w:rPr>
              <w:t>Царицыно</w:t>
            </w:r>
            <w:r w:rsidRPr="005C1B2A">
              <w:rPr>
                <w:rFonts w:ascii="Courier New" w:eastAsia="SimSun" w:hAnsi="Courier New" w:cs="Courier New"/>
                <w:sz w:val="26"/>
                <w:szCs w:val="26"/>
              </w:rPr>
      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5C1B2A">
              <w:rPr>
                <w:rFonts w:ascii="Courier New" w:eastAsia="SimSun" w:hAnsi="Courier New" w:cs="Courier New"/>
                <w:bCs/>
                <w:sz w:val="26"/>
                <w:szCs w:val="26"/>
              </w:rPr>
              <w:t>, проведение которого обеспечивает Фонд капитального ремонта многоквартирных домов города Москвы</w:t>
            </w:r>
          </w:p>
          <w:p w:rsidR="001E04A8" w:rsidRPr="00710841" w:rsidRDefault="001E04A8" w:rsidP="009051EF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941111" w:rsidRDefault="001B7143" w:rsidP="00592885">
      <w:pPr>
        <w:ind w:firstLine="708"/>
        <w:rPr>
          <w:rFonts w:ascii="Courier New" w:hAnsi="Courier New"/>
          <w:sz w:val="26"/>
          <w:szCs w:val="26"/>
        </w:rPr>
      </w:pPr>
      <w:r>
        <w:rPr>
          <w:rFonts w:ascii="Courier New" w:hAnsi="Courier New"/>
          <w:sz w:val="26"/>
          <w:szCs w:val="26"/>
        </w:rPr>
        <w:t xml:space="preserve"> </w:t>
      </w:r>
    </w:p>
    <w:sectPr w:rsidR="00941111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37" w:rsidRDefault="00D87337" w:rsidP="007F7EBC">
      <w:r>
        <w:separator/>
      </w:r>
    </w:p>
  </w:endnote>
  <w:endnote w:type="continuationSeparator" w:id="0">
    <w:p w:rsidR="00D87337" w:rsidRDefault="00D87337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37" w:rsidRDefault="00D87337" w:rsidP="007F7EBC">
      <w:r>
        <w:separator/>
      </w:r>
    </w:p>
  </w:footnote>
  <w:footnote w:type="continuationSeparator" w:id="0">
    <w:p w:rsidR="00D87337" w:rsidRDefault="00D87337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0DF9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3DD4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9D4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6F78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2F3F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71F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87F85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143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4A8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7FF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A8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AF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A47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0DE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AB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750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A5A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50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10F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A9C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3B0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885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02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1B2A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9C8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C7A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7B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0DD0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107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2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8D4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E7F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97D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4FCB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79B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740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436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9B8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1EF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111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017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1F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B5B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78D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76E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07B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674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9B5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543"/>
    <w:rsid w:val="00AB7710"/>
    <w:rsid w:val="00AB77AF"/>
    <w:rsid w:val="00AB79E5"/>
    <w:rsid w:val="00AB7B92"/>
    <w:rsid w:val="00AC01B5"/>
    <w:rsid w:val="00AC02A6"/>
    <w:rsid w:val="00AC0BB5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3E9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ED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4A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3A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3A3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63B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89B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4A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46A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1FC6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337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5CE1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588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3EE3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426D4-C944-455B-995A-E0A452E3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2</cp:revision>
  <cp:lastPrinted>2023-01-10T09:17:00Z</cp:lastPrinted>
  <dcterms:created xsi:type="dcterms:W3CDTF">2024-02-07T10:26:00Z</dcterms:created>
  <dcterms:modified xsi:type="dcterms:W3CDTF">2024-02-07T10:26:00Z</dcterms:modified>
</cp:coreProperties>
</file>