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C4" w:rsidRPr="002D52C4" w:rsidRDefault="002D52C4" w:rsidP="002D52C4">
      <w:pPr>
        <w:keepNext/>
        <w:spacing w:after="0" w:line="240" w:lineRule="auto"/>
        <w:contextualSpacing/>
        <w:jc w:val="center"/>
        <w:outlineLvl w:val="1"/>
        <w:rPr>
          <w:rFonts w:ascii="Times New Roman" w:eastAsia="Times New Roman" w:hAnsi="Times New Roman"/>
          <w:b/>
          <w:bCs/>
          <w:sz w:val="32"/>
          <w:szCs w:val="32"/>
        </w:rPr>
      </w:pPr>
      <w:r w:rsidRPr="002D52C4">
        <w:rPr>
          <w:rFonts w:ascii="Times New Roman" w:eastAsia="Times New Roman" w:hAnsi="Times New Roman"/>
          <w:b/>
          <w:bCs/>
          <w:sz w:val="32"/>
          <w:szCs w:val="32"/>
        </w:rPr>
        <w:t>СОВЕТ ДЕПУТАТОВ</w:t>
      </w:r>
    </w:p>
    <w:p w:rsidR="002D52C4" w:rsidRPr="002D52C4" w:rsidRDefault="002D52C4" w:rsidP="002D52C4">
      <w:pPr>
        <w:keepNext/>
        <w:spacing w:after="0" w:line="240" w:lineRule="auto"/>
        <w:contextualSpacing/>
        <w:jc w:val="center"/>
        <w:outlineLvl w:val="0"/>
        <w:rPr>
          <w:rFonts w:ascii="Times New Roman" w:eastAsia="Times New Roman" w:hAnsi="Times New Roman"/>
          <w:bCs/>
          <w:i/>
          <w:sz w:val="28"/>
          <w:szCs w:val="28"/>
        </w:rPr>
      </w:pPr>
      <w:r w:rsidRPr="002D52C4">
        <w:rPr>
          <w:rFonts w:ascii="Times New Roman" w:eastAsia="Times New Roman" w:hAnsi="Times New Roman"/>
          <w:bCs/>
          <w:i/>
          <w:sz w:val="28"/>
          <w:szCs w:val="24"/>
        </w:rPr>
        <w:t>МУНИЦИПАЛЬНОГО ОКРУГА</w:t>
      </w:r>
    </w:p>
    <w:p w:rsidR="002D52C4" w:rsidRPr="002D52C4" w:rsidRDefault="002D52C4" w:rsidP="002D52C4">
      <w:pPr>
        <w:keepNext/>
        <w:spacing w:after="0" w:line="240" w:lineRule="auto"/>
        <w:contextualSpacing/>
        <w:jc w:val="center"/>
        <w:outlineLvl w:val="1"/>
        <w:rPr>
          <w:rFonts w:ascii="Times New Roman" w:eastAsia="Times New Roman" w:hAnsi="Times New Roman"/>
          <w:b/>
          <w:bCs/>
          <w:sz w:val="32"/>
          <w:szCs w:val="32"/>
        </w:rPr>
      </w:pPr>
      <w:r w:rsidRPr="002D52C4">
        <w:rPr>
          <w:rFonts w:ascii="Times New Roman" w:eastAsia="Times New Roman" w:hAnsi="Times New Roman"/>
          <w:b/>
          <w:bCs/>
          <w:sz w:val="32"/>
          <w:szCs w:val="32"/>
        </w:rPr>
        <w:t>ЦАРИЦЫНО</w:t>
      </w:r>
    </w:p>
    <w:p w:rsidR="002D52C4" w:rsidRPr="002D52C4" w:rsidRDefault="002D52C4" w:rsidP="002D52C4">
      <w:pPr>
        <w:spacing w:line="240" w:lineRule="auto"/>
        <w:contextualSpacing/>
        <w:jc w:val="center"/>
        <w:rPr>
          <w:rFonts w:ascii="Times New Roman" w:hAnsi="Times New Roman"/>
          <w:b/>
          <w:bCs/>
          <w:sz w:val="28"/>
          <w:szCs w:val="28"/>
        </w:rPr>
      </w:pPr>
      <w:r w:rsidRPr="002D52C4">
        <w:rPr>
          <w:rFonts w:ascii="Times New Roman" w:hAnsi="Times New Roman"/>
          <w:b/>
          <w:bCs/>
          <w:sz w:val="28"/>
          <w:szCs w:val="28"/>
        </w:rPr>
        <w:t xml:space="preserve"> </w:t>
      </w:r>
    </w:p>
    <w:p w:rsidR="002D52C4" w:rsidRPr="002D52C4" w:rsidRDefault="002D52C4" w:rsidP="002D52C4">
      <w:pPr>
        <w:keepNext/>
        <w:spacing w:after="0" w:line="240" w:lineRule="auto"/>
        <w:contextualSpacing/>
        <w:jc w:val="center"/>
        <w:outlineLvl w:val="1"/>
        <w:rPr>
          <w:rFonts w:ascii="Times New Roman" w:eastAsia="Times New Roman" w:hAnsi="Times New Roman"/>
          <w:b/>
          <w:bCs/>
          <w:sz w:val="36"/>
          <w:szCs w:val="36"/>
        </w:rPr>
      </w:pPr>
      <w:r w:rsidRPr="002D52C4">
        <w:rPr>
          <w:rFonts w:ascii="Times New Roman" w:eastAsia="Times New Roman" w:hAnsi="Times New Roman"/>
          <w:b/>
          <w:bCs/>
          <w:sz w:val="36"/>
          <w:szCs w:val="36"/>
        </w:rPr>
        <w:t>Р Е Ш Е Н И Е</w:t>
      </w:r>
    </w:p>
    <w:p w:rsidR="002D52C4" w:rsidRPr="002D52C4" w:rsidRDefault="002D52C4" w:rsidP="002D52C4">
      <w:pPr>
        <w:spacing w:after="0" w:line="240" w:lineRule="auto"/>
        <w:rPr>
          <w:rFonts w:cstheme="minorBidi"/>
        </w:rPr>
      </w:pPr>
    </w:p>
    <w:p w:rsidR="002D52C4" w:rsidRPr="002D52C4" w:rsidRDefault="002D52C4" w:rsidP="002D52C4">
      <w:pPr>
        <w:spacing w:after="0" w:line="240" w:lineRule="auto"/>
        <w:rPr>
          <w:rFonts w:ascii="Times New Roman" w:hAnsi="Times New Roman"/>
          <w:b/>
          <w:sz w:val="28"/>
          <w:szCs w:val="28"/>
          <w:u w:val="single"/>
        </w:rPr>
      </w:pPr>
      <w:r w:rsidRPr="002D52C4">
        <w:rPr>
          <w:rFonts w:ascii="Times New Roman" w:hAnsi="Times New Roman"/>
          <w:b/>
          <w:sz w:val="28"/>
          <w:szCs w:val="28"/>
          <w:u w:val="single"/>
        </w:rPr>
        <w:t>13.06.2013 №</w:t>
      </w:r>
      <w:r w:rsidR="00CD5A6E">
        <w:rPr>
          <w:rFonts w:ascii="Times New Roman" w:hAnsi="Times New Roman"/>
          <w:b/>
          <w:sz w:val="28"/>
          <w:szCs w:val="28"/>
          <w:u w:val="single"/>
        </w:rPr>
        <w:t xml:space="preserve"> </w:t>
      </w:r>
      <w:r w:rsidRPr="002D52C4">
        <w:rPr>
          <w:rFonts w:ascii="Times New Roman" w:hAnsi="Times New Roman"/>
          <w:b/>
          <w:sz w:val="28"/>
          <w:szCs w:val="28"/>
          <w:u w:val="single"/>
        </w:rPr>
        <w:t>МЦА-03-66</w:t>
      </w:r>
    </w:p>
    <w:p w:rsidR="00EF2DAE" w:rsidRPr="002A5B59" w:rsidRDefault="00EF2DAE" w:rsidP="00D42969">
      <w:pPr>
        <w:spacing w:after="0" w:line="240" w:lineRule="auto"/>
        <w:ind w:right="5386"/>
        <w:jc w:val="both"/>
        <w:rPr>
          <w:rFonts w:ascii="Times New Roman" w:hAnsi="Times New Roman"/>
        </w:rPr>
      </w:pPr>
      <w:r>
        <w:rPr>
          <w:rFonts w:ascii="Times New Roman" w:hAnsi="Times New Roman"/>
        </w:rPr>
        <w:t>(</w:t>
      </w:r>
      <w:proofErr w:type="gramStart"/>
      <w:r>
        <w:rPr>
          <w:rFonts w:ascii="Times New Roman" w:hAnsi="Times New Roman"/>
        </w:rPr>
        <w:t>В</w:t>
      </w:r>
      <w:r w:rsidR="00D42969">
        <w:rPr>
          <w:rFonts w:ascii="Times New Roman" w:hAnsi="Times New Roman"/>
        </w:rPr>
        <w:t xml:space="preserve">  </w:t>
      </w:r>
      <w:r w:rsidRPr="002A5B59">
        <w:rPr>
          <w:rFonts w:ascii="Times New Roman" w:hAnsi="Times New Roman"/>
        </w:rPr>
        <w:t>редакции</w:t>
      </w:r>
      <w:proofErr w:type="gramEnd"/>
      <w:r w:rsidR="00D42969">
        <w:rPr>
          <w:rFonts w:ascii="Times New Roman" w:hAnsi="Times New Roman"/>
        </w:rPr>
        <w:t xml:space="preserve">  </w:t>
      </w:r>
      <w:r w:rsidRPr="002A5B59">
        <w:rPr>
          <w:rFonts w:ascii="Times New Roman" w:hAnsi="Times New Roman"/>
        </w:rPr>
        <w:t>решения</w:t>
      </w:r>
      <w:r w:rsidR="00D42969">
        <w:rPr>
          <w:rFonts w:ascii="Times New Roman" w:hAnsi="Times New Roman"/>
        </w:rPr>
        <w:t xml:space="preserve">  </w:t>
      </w:r>
      <w:r w:rsidRPr="002A5B59">
        <w:rPr>
          <w:rFonts w:ascii="Times New Roman" w:hAnsi="Times New Roman"/>
        </w:rPr>
        <w:t>Совета</w:t>
      </w:r>
      <w:r w:rsidR="00D42969">
        <w:rPr>
          <w:rFonts w:ascii="Times New Roman" w:hAnsi="Times New Roman"/>
        </w:rPr>
        <w:t xml:space="preserve">  </w:t>
      </w:r>
      <w:r w:rsidRPr="002A5B59">
        <w:rPr>
          <w:rFonts w:ascii="Times New Roman" w:hAnsi="Times New Roman"/>
        </w:rPr>
        <w:t>депутатов</w:t>
      </w:r>
    </w:p>
    <w:p w:rsidR="00A4084F" w:rsidRDefault="00D42969" w:rsidP="00A4084F">
      <w:pPr>
        <w:spacing w:after="0" w:line="240" w:lineRule="auto"/>
        <w:ind w:right="5386"/>
        <w:jc w:val="both"/>
        <w:rPr>
          <w:rFonts w:ascii="Times New Roman" w:hAnsi="Times New Roman"/>
        </w:rPr>
      </w:pPr>
      <w:r>
        <w:rPr>
          <w:rFonts w:ascii="Times New Roman" w:hAnsi="Times New Roman"/>
        </w:rPr>
        <w:t>м</w:t>
      </w:r>
      <w:r w:rsidR="00EF2DAE" w:rsidRPr="002A5B59">
        <w:rPr>
          <w:rFonts w:ascii="Times New Roman" w:hAnsi="Times New Roman"/>
        </w:rPr>
        <w:t>униципального</w:t>
      </w:r>
      <w:r>
        <w:rPr>
          <w:rFonts w:ascii="Times New Roman" w:hAnsi="Times New Roman"/>
        </w:rPr>
        <w:t xml:space="preserve"> округа </w:t>
      </w:r>
      <w:r w:rsidR="00EF2DAE" w:rsidRPr="002A5B59">
        <w:rPr>
          <w:rFonts w:ascii="Times New Roman" w:hAnsi="Times New Roman"/>
        </w:rPr>
        <w:t>Царицыно</w:t>
      </w:r>
      <w:r>
        <w:rPr>
          <w:rFonts w:ascii="Times New Roman" w:hAnsi="Times New Roman"/>
        </w:rPr>
        <w:t xml:space="preserve"> </w:t>
      </w:r>
      <w:r w:rsidR="00EF2DAE" w:rsidRPr="002A5B59">
        <w:rPr>
          <w:rFonts w:ascii="Times New Roman" w:hAnsi="Times New Roman"/>
        </w:rPr>
        <w:t>от</w:t>
      </w:r>
      <w:r w:rsidR="00EF2DAE">
        <w:rPr>
          <w:rFonts w:ascii="Times New Roman" w:hAnsi="Times New Roman"/>
        </w:rPr>
        <w:t xml:space="preserve"> </w:t>
      </w:r>
      <w:r>
        <w:rPr>
          <w:rFonts w:ascii="Times New Roman" w:hAnsi="Times New Roman"/>
        </w:rPr>
        <w:t xml:space="preserve">                                 </w:t>
      </w:r>
      <w:r w:rsidR="00EF2DAE">
        <w:rPr>
          <w:rFonts w:ascii="Times New Roman" w:hAnsi="Times New Roman"/>
        </w:rPr>
        <w:t>9.04.2015</w:t>
      </w:r>
      <w:r>
        <w:rPr>
          <w:rFonts w:ascii="Times New Roman" w:hAnsi="Times New Roman"/>
        </w:rPr>
        <w:t xml:space="preserve"> №</w:t>
      </w:r>
      <w:r w:rsidR="006718E5">
        <w:rPr>
          <w:rFonts w:ascii="Times New Roman" w:hAnsi="Times New Roman"/>
        </w:rPr>
        <w:t>ЦА-01-05-06/12;</w:t>
      </w:r>
      <w:r w:rsidR="00D40F56">
        <w:rPr>
          <w:rFonts w:ascii="Times New Roman" w:hAnsi="Times New Roman"/>
        </w:rPr>
        <w:t xml:space="preserve"> </w:t>
      </w:r>
      <w:r w:rsidR="006718E5">
        <w:rPr>
          <w:rFonts w:ascii="Times New Roman" w:hAnsi="Times New Roman"/>
        </w:rPr>
        <w:t xml:space="preserve">24.11.2016 </w:t>
      </w:r>
      <w:r>
        <w:rPr>
          <w:rFonts w:ascii="Times New Roman" w:hAnsi="Times New Roman"/>
        </w:rPr>
        <w:t xml:space="preserve">                                       </w:t>
      </w:r>
      <w:r w:rsidR="006718E5">
        <w:rPr>
          <w:rFonts w:ascii="Times New Roman" w:hAnsi="Times New Roman"/>
        </w:rPr>
        <w:t>№ ЦА-01-05-15/8;</w:t>
      </w:r>
      <w:r>
        <w:rPr>
          <w:rFonts w:ascii="Times New Roman" w:hAnsi="Times New Roman"/>
        </w:rPr>
        <w:t xml:space="preserve"> </w:t>
      </w:r>
      <w:r w:rsidR="00EF2DAE">
        <w:rPr>
          <w:rFonts w:ascii="Times New Roman" w:hAnsi="Times New Roman"/>
        </w:rPr>
        <w:t>9.11.217 №ЦА-01-05-04/4</w:t>
      </w:r>
      <w:r w:rsidR="00676BDD">
        <w:rPr>
          <w:rFonts w:ascii="Times New Roman" w:hAnsi="Times New Roman"/>
        </w:rPr>
        <w:t>;</w:t>
      </w:r>
      <w:r w:rsidR="00A4084F" w:rsidRPr="00A4084F">
        <w:t xml:space="preserve"> </w:t>
      </w:r>
      <w:r w:rsidR="00A4084F" w:rsidRPr="00A4084F">
        <w:rPr>
          <w:rFonts w:ascii="Times New Roman" w:hAnsi="Times New Roman"/>
        </w:rPr>
        <w:t>25.11.2022 №ЦА-01-05-15/01</w:t>
      </w:r>
      <w:r w:rsidR="001C5E17">
        <w:rPr>
          <w:rFonts w:ascii="Times New Roman" w:hAnsi="Times New Roman"/>
        </w:rPr>
        <w:t>)</w:t>
      </w:r>
      <w:r w:rsidR="00EF2DAE">
        <w:rPr>
          <w:rFonts w:ascii="Times New Roman" w:hAnsi="Times New Roman"/>
        </w:rPr>
        <w:tab/>
      </w:r>
    </w:p>
    <w:p w:rsidR="002D52C4" w:rsidRDefault="00EF2DAE" w:rsidP="00A4084F">
      <w:pPr>
        <w:spacing w:after="0" w:line="240" w:lineRule="auto"/>
        <w:ind w:right="5386"/>
        <w:jc w:val="both"/>
        <w:rPr>
          <w:rFonts w:ascii="Times New Roman" w:hAnsi="Times New Roman"/>
        </w:rPr>
      </w:pPr>
      <w:bookmarkStart w:id="0" w:name="_GoBack"/>
      <w:bookmarkEnd w:id="0"/>
      <w:r>
        <w:rPr>
          <w:rFonts w:ascii="Times New Roman" w:hAnsi="Times New Roman"/>
        </w:rPr>
        <w:tab/>
        <w:t xml:space="preserve">                                               </w:t>
      </w:r>
    </w:p>
    <w:p w:rsidR="00D11BD9" w:rsidRDefault="002D52C4" w:rsidP="002D52C4">
      <w:pPr>
        <w:tabs>
          <w:tab w:val="left" w:pos="5529"/>
        </w:tabs>
        <w:autoSpaceDE w:val="0"/>
        <w:autoSpaceDN w:val="0"/>
        <w:adjustRightInd w:val="0"/>
        <w:spacing w:after="0" w:line="240" w:lineRule="auto"/>
        <w:ind w:right="4819"/>
        <w:jc w:val="both"/>
        <w:rPr>
          <w:rFonts w:ascii="Times New Roman" w:hAnsi="Times New Roman"/>
          <w:b/>
          <w:bCs/>
          <w:color w:val="000000"/>
          <w:sz w:val="28"/>
          <w:szCs w:val="28"/>
        </w:rPr>
      </w:pPr>
      <w:r w:rsidRPr="002D52C4">
        <w:rPr>
          <w:rFonts w:ascii="Times New Roman" w:hAnsi="Times New Roman"/>
          <w:b/>
          <w:bCs/>
          <w:color w:val="000000"/>
          <w:sz w:val="28"/>
          <w:szCs w:val="28"/>
        </w:rPr>
        <w:t xml:space="preserve">О Регламенте Совета депутатов муниципального округа Царицыно </w:t>
      </w:r>
    </w:p>
    <w:p w:rsidR="002D52C4" w:rsidRPr="002D52C4" w:rsidRDefault="002D52C4" w:rsidP="002D52C4">
      <w:pPr>
        <w:tabs>
          <w:tab w:val="left" w:pos="5529"/>
        </w:tabs>
        <w:autoSpaceDE w:val="0"/>
        <w:autoSpaceDN w:val="0"/>
        <w:adjustRightInd w:val="0"/>
        <w:spacing w:after="0" w:line="240" w:lineRule="auto"/>
        <w:ind w:right="4819"/>
        <w:jc w:val="both"/>
        <w:rPr>
          <w:rFonts w:ascii="Times New Roman" w:hAnsi="Times New Roman"/>
          <w:color w:val="000000"/>
          <w:sz w:val="28"/>
          <w:szCs w:val="28"/>
        </w:rPr>
      </w:pPr>
      <w:r w:rsidRPr="002D52C4">
        <w:rPr>
          <w:rFonts w:ascii="Times New Roman" w:hAnsi="Times New Roman"/>
          <w:b/>
          <w:bCs/>
          <w:color w:val="000000"/>
          <w:sz w:val="28"/>
          <w:szCs w:val="28"/>
        </w:rPr>
        <w:t xml:space="preserve"> </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На основании статьи 12 Закона города Москвы от 6 ноября 2002 года № 56 «Об организации местного самоуправления в городе Москве», статьи 5 Устава муниципального округа Царицыно</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b/>
          <w:bCs/>
          <w:sz w:val="28"/>
          <w:szCs w:val="28"/>
        </w:rPr>
        <w:t>Совет депутатов муниципального округа Царицыно решил</w:t>
      </w:r>
      <w:r w:rsidRPr="002D52C4">
        <w:rPr>
          <w:rFonts w:ascii="Times New Roman" w:hAnsi="Times New Roman"/>
          <w:sz w:val="28"/>
          <w:szCs w:val="28"/>
        </w:rPr>
        <w:t>:</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1. Принять Регламент Совета депутатов муниципального округа Царицыно (приложение).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 Признать утратившим силу:</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2.1.Решение муниципального собрания внутригородского муниципального образования Царицыно в городе Москве от 18 января 2005 года №МЦА-04-04 «Об утверждении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2.2.Решение муниципального собрания внутригородского муниципального образования Царицыно в городе Москве от 20 января 2010 года № МЦА-03-10 «О внесении изменений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2.3. Решение муниципального собрания внутригородского муниципального образования Царицыно в городе Москве от 12 апреля 2011 года № МЦА-03-21 «О внесении изменений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2.4. Решение муниципального собрания внутригородского муниципального образования Царицыно в городе Москве от 12 апреля 2012 года № МЦА-03-20 «О внесении изменений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08"/>
        <w:jc w:val="both"/>
        <w:rPr>
          <w:rFonts w:ascii="Times New Roman" w:hAnsi="Times New Roman" w:cstheme="minorBidi"/>
          <w:sz w:val="28"/>
          <w:szCs w:val="28"/>
        </w:rPr>
      </w:pPr>
      <w:r w:rsidRPr="002D52C4">
        <w:rPr>
          <w:rFonts w:ascii="Times New Roman" w:hAnsi="Times New Roman" w:cstheme="minorBidi"/>
          <w:sz w:val="28"/>
          <w:szCs w:val="28"/>
        </w:rPr>
        <w:t>3. Опубликовать настоящее решение в газете «Царицынский вестник» и разместить на официальном сайте муниципального округа Царицыно в информационно-телекоммуникационной сети Интернет.</w:t>
      </w:r>
    </w:p>
    <w:p w:rsidR="002D52C4" w:rsidRPr="002D52C4" w:rsidRDefault="002D52C4" w:rsidP="002D52C4">
      <w:pPr>
        <w:spacing w:after="0" w:line="240" w:lineRule="auto"/>
        <w:ind w:firstLine="708"/>
        <w:jc w:val="both"/>
        <w:rPr>
          <w:rFonts w:ascii="Times New Roman" w:hAnsi="Times New Roman" w:cstheme="minorBidi"/>
          <w:sz w:val="28"/>
          <w:szCs w:val="28"/>
        </w:rPr>
      </w:pPr>
      <w:r w:rsidRPr="002D52C4">
        <w:rPr>
          <w:rFonts w:ascii="Times New Roman" w:hAnsi="Times New Roman" w:cstheme="minorBidi"/>
          <w:sz w:val="28"/>
          <w:szCs w:val="28"/>
        </w:rPr>
        <w:t>4. Настоящее решение вступает в силу с момента его официального опубликования.</w:t>
      </w:r>
    </w:p>
    <w:p w:rsidR="00D11BD9" w:rsidRDefault="002D52C4" w:rsidP="002D52C4">
      <w:pPr>
        <w:spacing w:after="0" w:line="240" w:lineRule="auto"/>
        <w:ind w:firstLine="708"/>
        <w:jc w:val="both"/>
        <w:rPr>
          <w:rFonts w:ascii="Times New Roman" w:hAnsi="Times New Roman" w:cstheme="minorBidi"/>
          <w:sz w:val="28"/>
          <w:szCs w:val="28"/>
        </w:rPr>
      </w:pPr>
      <w:r w:rsidRPr="002D52C4">
        <w:rPr>
          <w:rFonts w:ascii="Times New Roman" w:hAnsi="Times New Roman" w:cstheme="minorBidi"/>
          <w:sz w:val="28"/>
          <w:szCs w:val="28"/>
        </w:rPr>
        <w:t xml:space="preserve">5. </w:t>
      </w:r>
      <w:r w:rsidRPr="002D52C4">
        <w:rPr>
          <w:rFonts w:ascii="Times New Roman" w:hAnsi="Times New Roman" w:cstheme="minorBidi"/>
          <w:bCs/>
          <w:sz w:val="28"/>
          <w:szCs w:val="28"/>
        </w:rPr>
        <w:t>Контроль</w:t>
      </w:r>
      <w:r w:rsidRPr="002D52C4">
        <w:rPr>
          <w:rFonts w:ascii="Times New Roman" w:hAnsi="Times New Roman" w:cstheme="minorBidi"/>
          <w:sz w:val="28"/>
          <w:szCs w:val="28"/>
        </w:rPr>
        <w:t xml:space="preserve"> за выполнением настоящего решения возложить на Главу муниципального округа </w:t>
      </w:r>
      <w:proofErr w:type="gramStart"/>
      <w:r w:rsidRPr="002D52C4">
        <w:rPr>
          <w:rFonts w:ascii="Times New Roman" w:hAnsi="Times New Roman" w:cstheme="minorBidi"/>
          <w:sz w:val="28"/>
          <w:szCs w:val="28"/>
        </w:rPr>
        <w:t>Царицыно  В.С.</w:t>
      </w:r>
      <w:proofErr w:type="gramEnd"/>
      <w:r w:rsidRPr="002D52C4">
        <w:rPr>
          <w:rFonts w:ascii="Times New Roman" w:hAnsi="Times New Roman" w:cstheme="minorBidi"/>
          <w:sz w:val="28"/>
          <w:szCs w:val="28"/>
        </w:rPr>
        <w:t xml:space="preserve"> Козлова. </w:t>
      </w:r>
    </w:p>
    <w:p w:rsidR="00F92FBE" w:rsidRDefault="00D11BD9" w:rsidP="00D11BD9">
      <w:pPr>
        <w:spacing w:after="0" w:line="240" w:lineRule="auto"/>
        <w:ind w:right="-1"/>
        <w:jc w:val="both"/>
        <w:rPr>
          <w:rFonts w:ascii="Times New Roman" w:hAnsi="Times New Roman"/>
          <w:b/>
          <w:bCs/>
          <w:sz w:val="28"/>
          <w:szCs w:val="28"/>
        </w:rPr>
      </w:pPr>
      <w:r w:rsidRPr="002D52C4">
        <w:rPr>
          <w:rFonts w:ascii="Times New Roman" w:hAnsi="Times New Roman" w:cstheme="minorBidi"/>
          <w:b/>
          <w:sz w:val="28"/>
          <w:szCs w:val="28"/>
        </w:rPr>
        <w:t>Глава муниципального округа</w:t>
      </w:r>
      <w:r>
        <w:rPr>
          <w:rFonts w:ascii="Times New Roman" w:hAnsi="Times New Roman" w:cstheme="minorBidi"/>
          <w:b/>
          <w:sz w:val="28"/>
          <w:szCs w:val="28"/>
        </w:rPr>
        <w:t xml:space="preserve"> </w:t>
      </w:r>
      <w:r w:rsidRPr="002D52C4">
        <w:rPr>
          <w:rFonts w:ascii="Times New Roman" w:hAnsi="Times New Roman" w:cstheme="minorBidi"/>
          <w:b/>
          <w:sz w:val="28"/>
          <w:szCs w:val="28"/>
        </w:rPr>
        <w:t xml:space="preserve">Царицыно                                  </w:t>
      </w:r>
      <w:r>
        <w:rPr>
          <w:rFonts w:ascii="Times New Roman" w:hAnsi="Times New Roman" w:cstheme="minorBidi"/>
          <w:b/>
          <w:sz w:val="28"/>
          <w:szCs w:val="28"/>
        </w:rPr>
        <w:t xml:space="preserve">     </w:t>
      </w:r>
      <w:r w:rsidRPr="002D52C4">
        <w:rPr>
          <w:rFonts w:ascii="Times New Roman" w:hAnsi="Times New Roman" w:cstheme="minorBidi"/>
          <w:b/>
          <w:sz w:val="28"/>
          <w:szCs w:val="28"/>
        </w:rPr>
        <w:t>В.С. Козлов</w:t>
      </w:r>
    </w:p>
    <w:p w:rsidR="00F92FBE" w:rsidRPr="008A62FC" w:rsidRDefault="00F92FBE" w:rsidP="00F92FBE">
      <w:pPr>
        <w:keepNext/>
        <w:autoSpaceDE w:val="0"/>
        <w:autoSpaceDN w:val="0"/>
        <w:spacing w:after="0" w:line="240" w:lineRule="auto"/>
        <w:ind w:left="5103"/>
        <w:jc w:val="both"/>
        <w:outlineLvl w:val="0"/>
        <w:rPr>
          <w:rFonts w:ascii="Times New Roman" w:hAnsi="Times New Roman"/>
          <w:b/>
          <w:sz w:val="24"/>
          <w:szCs w:val="24"/>
        </w:rPr>
      </w:pPr>
      <w:r w:rsidRPr="002465F5">
        <w:rPr>
          <w:rFonts w:ascii="Times New Roman" w:hAnsi="Times New Roman"/>
          <w:b/>
          <w:bCs/>
          <w:sz w:val="24"/>
          <w:szCs w:val="24"/>
        </w:rPr>
        <w:lastRenderedPageBreak/>
        <w:t>ПРИНЯТ</w:t>
      </w:r>
      <w:r>
        <w:rPr>
          <w:rFonts w:ascii="Times New Roman" w:hAnsi="Times New Roman"/>
          <w:b/>
          <w:bCs/>
          <w:sz w:val="24"/>
          <w:szCs w:val="24"/>
        </w:rPr>
        <w:t xml:space="preserve">                                                         </w:t>
      </w:r>
      <w:r w:rsidRPr="002465F5">
        <w:rPr>
          <w:rFonts w:ascii="Times New Roman" w:hAnsi="Times New Roman"/>
          <w:b/>
          <w:bCs/>
          <w:sz w:val="24"/>
          <w:szCs w:val="24"/>
        </w:rPr>
        <w:t>решением</w:t>
      </w:r>
      <w:r w:rsidRPr="002D52C4">
        <w:rPr>
          <w:rFonts w:ascii="Times New Roman" w:hAnsi="Times New Roman"/>
          <w:sz w:val="24"/>
          <w:szCs w:val="24"/>
        </w:rPr>
        <w:t xml:space="preserve"> </w:t>
      </w:r>
      <w:r w:rsidRPr="008A62FC">
        <w:rPr>
          <w:rFonts w:ascii="Times New Roman" w:hAnsi="Times New Roman"/>
          <w:b/>
          <w:sz w:val="24"/>
          <w:szCs w:val="24"/>
        </w:rPr>
        <w:t>Совета депутатов                                                                                              муниципального округа Царицыно</w:t>
      </w:r>
    </w:p>
    <w:p w:rsidR="00F92FBE" w:rsidRPr="008A62FC" w:rsidRDefault="00F92FBE" w:rsidP="00F92FBE">
      <w:pPr>
        <w:spacing w:after="0" w:line="240" w:lineRule="auto"/>
        <w:ind w:left="5103"/>
        <w:rPr>
          <w:rFonts w:ascii="Times New Roman" w:hAnsi="Times New Roman"/>
          <w:b/>
          <w:bCs/>
          <w:color w:val="000000"/>
          <w:spacing w:val="-6"/>
          <w:sz w:val="24"/>
          <w:szCs w:val="24"/>
        </w:rPr>
      </w:pPr>
      <w:proofErr w:type="gramStart"/>
      <w:r w:rsidRPr="008A62FC">
        <w:rPr>
          <w:rFonts w:ascii="Times New Roman" w:hAnsi="Times New Roman"/>
          <w:b/>
          <w:bCs/>
          <w:color w:val="000000"/>
          <w:spacing w:val="-6"/>
          <w:sz w:val="24"/>
          <w:szCs w:val="24"/>
        </w:rPr>
        <w:t>от  13</w:t>
      </w:r>
      <w:proofErr w:type="gramEnd"/>
      <w:r w:rsidRPr="008A62FC">
        <w:rPr>
          <w:rFonts w:ascii="Times New Roman" w:hAnsi="Times New Roman"/>
          <w:b/>
          <w:bCs/>
          <w:color w:val="000000"/>
          <w:spacing w:val="-6"/>
          <w:sz w:val="24"/>
          <w:szCs w:val="24"/>
        </w:rPr>
        <w:t xml:space="preserve">  июня  2013 года № МЦА-03-66</w:t>
      </w:r>
    </w:p>
    <w:p w:rsidR="001C5E17" w:rsidRPr="008A62FC" w:rsidRDefault="001C5E17" w:rsidP="004B0DF7">
      <w:pPr>
        <w:spacing w:after="0" w:line="240" w:lineRule="auto"/>
        <w:ind w:left="5103" w:right="-1"/>
        <w:rPr>
          <w:rFonts w:ascii="Times New Roman" w:hAnsi="Times New Roman"/>
          <w:b/>
        </w:rPr>
      </w:pPr>
      <w:r w:rsidRPr="008A62FC">
        <w:rPr>
          <w:rFonts w:ascii="Times New Roman" w:hAnsi="Times New Roman"/>
          <w:b/>
          <w:bCs/>
          <w:sz w:val="28"/>
          <w:szCs w:val="28"/>
        </w:rPr>
        <w:tab/>
      </w:r>
      <w:r w:rsidRPr="008A62FC">
        <w:rPr>
          <w:rFonts w:ascii="Times New Roman" w:hAnsi="Times New Roman"/>
          <w:b/>
          <w:bCs/>
          <w:sz w:val="28"/>
          <w:szCs w:val="28"/>
        </w:rPr>
        <w:tab/>
      </w:r>
      <w:r w:rsidRPr="008A62FC">
        <w:rPr>
          <w:rFonts w:ascii="Times New Roman" w:hAnsi="Times New Roman"/>
          <w:b/>
          <w:bCs/>
          <w:sz w:val="28"/>
          <w:szCs w:val="28"/>
        </w:rPr>
        <w:tab/>
      </w:r>
      <w:r w:rsidRPr="008A62FC">
        <w:rPr>
          <w:rFonts w:ascii="Times New Roman" w:hAnsi="Times New Roman"/>
          <w:b/>
          <w:bCs/>
          <w:sz w:val="28"/>
          <w:szCs w:val="28"/>
        </w:rPr>
        <w:tab/>
      </w:r>
      <w:r w:rsidRPr="008A62FC">
        <w:rPr>
          <w:rFonts w:ascii="Times New Roman" w:hAnsi="Times New Roman"/>
          <w:b/>
          <w:bCs/>
          <w:sz w:val="28"/>
          <w:szCs w:val="28"/>
        </w:rPr>
        <w:tab/>
        <w:t xml:space="preserve">         </w:t>
      </w:r>
    </w:p>
    <w:p w:rsidR="003F0708" w:rsidRDefault="003F0708" w:rsidP="003F0708">
      <w:pPr>
        <w:spacing w:after="0" w:line="240" w:lineRule="auto"/>
        <w:jc w:val="center"/>
        <w:rPr>
          <w:rFonts w:ascii="Times New Roman" w:hAnsi="Times New Roman"/>
          <w:b/>
          <w:bCs/>
          <w:sz w:val="28"/>
          <w:szCs w:val="28"/>
        </w:rPr>
      </w:pPr>
      <w:r>
        <w:rPr>
          <w:rFonts w:ascii="Times New Roman" w:hAnsi="Times New Roman"/>
          <w:b/>
          <w:bCs/>
          <w:sz w:val="28"/>
          <w:szCs w:val="28"/>
        </w:rPr>
        <w:t>Регламент</w:t>
      </w:r>
    </w:p>
    <w:p w:rsidR="003F0708" w:rsidRDefault="003F0708" w:rsidP="004B0DF7">
      <w:pPr>
        <w:spacing w:after="0" w:line="240" w:lineRule="auto"/>
        <w:jc w:val="center"/>
        <w:rPr>
          <w:rFonts w:ascii="Times New Roman" w:hAnsi="Times New Roman"/>
          <w:b/>
          <w:bCs/>
          <w:sz w:val="28"/>
          <w:szCs w:val="28"/>
        </w:rPr>
      </w:pPr>
      <w:r>
        <w:rPr>
          <w:rFonts w:ascii="Times New Roman" w:hAnsi="Times New Roman"/>
          <w:b/>
          <w:bCs/>
          <w:sz w:val="28"/>
          <w:szCs w:val="28"/>
        </w:rPr>
        <w:t>Совета депутатов муниципального округа Царицыно</w:t>
      </w:r>
    </w:p>
    <w:p w:rsidR="004B0DF7" w:rsidRPr="008A62FC" w:rsidRDefault="004B0DF7" w:rsidP="004B0DF7">
      <w:pPr>
        <w:spacing w:after="0" w:line="240" w:lineRule="auto"/>
        <w:ind w:right="-1"/>
        <w:jc w:val="center"/>
        <w:rPr>
          <w:rFonts w:ascii="Times New Roman" w:hAnsi="Times New Roman"/>
          <w:b/>
        </w:rPr>
      </w:pPr>
      <w:r w:rsidRPr="008A62FC">
        <w:rPr>
          <w:rFonts w:ascii="Times New Roman" w:hAnsi="Times New Roman"/>
          <w:b/>
        </w:rPr>
        <w:t>(</w:t>
      </w:r>
      <w:proofErr w:type="gramStart"/>
      <w:r w:rsidRPr="008A62FC">
        <w:rPr>
          <w:rFonts w:ascii="Times New Roman" w:hAnsi="Times New Roman"/>
          <w:b/>
        </w:rPr>
        <w:t>В</w:t>
      </w:r>
      <w:proofErr w:type="gramEnd"/>
      <w:r w:rsidRPr="008A62FC">
        <w:rPr>
          <w:rFonts w:ascii="Times New Roman" w:hAnsi="Times New Roman"/>
          <w:b/>
        </w:rPr>
        <w:t xml:space="preserve"> редакции решения Совета депутатов</w:t>
      </w:r>
      <w:r>
        <w:rPr>
          <w:rFonts w:ascii="Times New Roman" w:hAnsi="Times New Roman"/>
          <w:b/>
        </w:rPr>
        <w:t xml:space="preserve"> </w:t>
      </w:r>
      <w:r w:rsidRPr="008A62FC">
        <w:rPr>
          <w:rFonts w:ascii="Times New Roman" w:hAnsi="Times New Roman"/>
          <w:b/>
        </w:rPr>
        <w:t>муниципального округа Царицыно</w:t>
      </w:r>
      <w:r>
        <w:rPr>
          <w:rFonts w:ascii="Times New Roman" w:hAnsi="Times New Roman"/>
          <w:b/>
        </w:rPr>
        <w:t xml:space="preserve"> </w:t>
      </w:r>
      <w:r w:rsidRPr="008A62FC">
        <w:rPr>
          <w:rFonts w:ascii="Times New Roman" w:hAnsi="Times New Roman"/>
          <w:b/>
        </w:rPr>
        <w:t>от</w:t>
      </w:r>
      <w:r>
        <w:rPr>
          <w:rFonts w:ascii="Times New Roman" w:hAnsi="Times New Roman"/>
          <w:b/>
        </w:rPr>
        <w:t xml:space="preserve"> 9.04.2015 № ЦА-01-05-06/12;</w:t>
      </w:r>
      <w:r w:rsidRPr="008A62FC">
        <w:rPr>
          <w:rFonts w:ascii="Times New Roman" w:hAnsi="Times New Roman"/>
          <w:b/>
        </w:rPr>
        <w:t xml:space="preserve"> </w:t>
      </w:r>
      <w:r>
        <w:rPr>
          <w:rFonts w:ascii="Times New Roman" w:hAnsi="Times New Roman"/>
          <w:b/>
        </w:rPr>
        <w:t xml:space="preserve">24.11.2016 № ЦА-01-05-15/8; </w:t>
      </w:r>
      <w:r w:rsidRPr="008A62FC">
        <w:rPr>
          <w:rFonts w:ascii="Times New Roman" w:hAnsi="Times New Roman"/>
          <w:b/>
        </w:rPr>
        <w:t>9.11.2017 №ЦА-01-05-04/4</w:t>
      </w:r>
      <w:r w:rsidR="008F03AE">
        <w:rPr>
          <w:rFonts w:ascii="Times New Roman" w:hAnsi="Times New Roman"/>
          <w:b/>
        </w:rPr>
        <w:t>, 25.11.2022 №ЦА-01-05-15/01</w:t>
      </w:r>
      <w:r w:rsidRPr="008A62FC">
        <w:rPr>
          <w:rFonts w:ascii="Times New Roman" w:hAnsi="Times New Roman"/>
          <w:b/>
        </w:rPr>
        <w:t>)</w:t>
      </w:r>
    </w:p>
    <w:p w:rsidR="003F0708" w:rsidRDefault="003F0708" w:rsidP="003F0708">
      <w:pPr>
        <w:spacing w:after="0" w:line="240" w:lineRule="auto"/>
        <w:jc w:val="center"/>
        <w:rPr>
          <w:rFonts w:ascii="Times New Roman" w:hAnsi="Times New Roman"/>
          <w:sz w:val="28"/>
          <w:szCs w:val="28"/>
        </w:rPr>
      </w:pPr>
    </w:p>
    <w:p w:rsidR="009F6537" w:rsidRDefault="003F0708" w:rsidP="003F0708">
      <w:pPr>
        <w:spacing w:after="0" w:line="240" w:lineRule="auto"/>
        <w:jc w:val="center"/>
        <w:rPr>
          <w:rFonts w:ascii="Times New Roman" w:hAnsi="Times New Roman"/>
          <w:b/>
          <w:bCs/>
          <w:sz w:val="28"/>
          <w:szCs w:val="28"/>
        </w:rPr>
      </w:pPr>
      <w:r>
        <w:rPr>
          <w:rFonts w:ascii="Times New Roman" w:hAnsi="Times New Roman"/>
          <w:b/>
          <w:bCs/>
          <w:sz w:val="28"/>
          <w:szCs w:val="28"/>
        </w:rPr>
        <w:t>Глава 1. Общие положения</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Совет депутатов муниципального округа Царицыно (далее – Совет депутатов) является представительным органом муниципального округа Царицыно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Царицыно, иными муниципальными правовыми актами.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на заседаниях.</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Полномочия Председателя Совета депутатов исполняет глава муниципального округа Царицыно, избираемый в соответствии с Уставом муниципального округа Царицыно и настоящим Регламентом.</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Pr>
          <w:rFonts w:ascii="Times New Roman" w:hAnsi="Times New Roman"/>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3F0708" w:rsidRDefault="003F0708" w:rsidP="003F0708">
      <w:pPr>
        <w:spacing w:after="0" w:line="240" w:lineRule="auto"/>
        <w:ind w:firstLine="851"/>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Статья 3</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Pr>
          <w:rFonts w:ascii="Times New Roman" w:hAnsi="Times New Roman"/>
          <w:sz w:val="28"/>
          <w:szCs w:val="28"/>
        </w:rPr>
        <w:t>исполнительно-распорядительный орган муниципального округа Царицыно</w:t>
      </w:r>
      <w:r>
        <w:rPr>
          <w:rFonts w:ascii="Times New Roman" w:hAnsi="Times New Roman"/>
          <w:sz w:val="28"/>
          <w:szCs w:val="28"/>
          <w:shd w:val="clear" w:color="auto" w:fill="FFFFFF"/>
        </w:rPr>
        <w:t xml:space="preserve"> </w:t>
      </w:r>
      <w:r>
        <w:rPr>
          <w:rFonts w:ascii="Times New Roman" w:hAnsi="Times New Roman"/>
          <w:sz w:val="28"/>
          <w:szCs w:val="28"/>
        </w:rPr>
        <w:t xml:space="preserve">– </w:t>
      </w:r>
      <w:r>
        <w:rPr>
          <w:rFonts w:ascii="Times New Roman" w:hAnsi="Times New Roman"/>
          <w:sz w:val="28"/>
          <w:szCs w:val="28"/>
          <w:shd w:val="clear" w:color="auto" w:fill="FFFFFF"/>
        </w:rPr>
        <w:t>аппарат Совета депутатов муниципального округа Царицыно (далее – аппарат Совета депутатов) в соответствии с настоящим Регламентом и иными решениями Совета депутатов</w:t>
      </w:r>
      <w:r>
        <w:rPr>
          <w:rFonts w:ascii="Times New Roman" w:hAnsi="Times New Roman"/>
          <w:sz w:val="28"/>
          <w:szCs w:val="28"/>
        </w:rPr>
        <w:t>.</w:t>
      </w:r>
      <w:bookmarkStart w:id="1" w:name="_Toc291841551"/>
      <w:bookmarkStart w:id="2" w:name="_Toc291833078"/>
      <w:bookmarkStart w:id="3" w:name="_Toc291775584"/>
      <w:bookmarkStart w:id="4" w:name="_Toc291841549"/>
      <w:bookmarkStart w:id="5" w:name="_Toc291833076"/>
      <w:bookmarkStart w:id="6" w:name="_Toc291775582"/>
    </w:p>
    <w:p w:rsidR="00C01B26" w:rsidRDefault="00C01B26" w:rsidP="003F0708">
      <w:pPr>
        <w:spacing w:after="0" w:line="240" w:lineRule="auto"/>
        <w:ind w:firstLine="851"/>
        <w:jc w:val="both"/>
        <w:rPr>
          <w:rFonts w:ascii="Times New Roman" w:hAnsi="Times New Roman"/>
          <w:sz w:val="28"/>
          <w:szCs w:val="28"/>
        </w:rPr>
      </w:pPr>
    </w:p>
    <w:p w:rsidR="00C01B26" w:rsidRPr="00C01B26" w:rsidRDefault="003F0708" w:rsidP="003F0708">
      <w:pPr>
        <w:spacing w:after="0" w:line="240" w:lineRule="auto"/>
        <w:ind w:firstLine="851"/>
        <w:jc w:val="center"/>
        <w:rPr>
          <w:rFonts w:ascii="Times New Roman" w:hAnsi="Times New Roman"/>
          <w:sz w:val="28"/>
          <w:szCs w:val="28"/>
        </w:rPr>
      </w:pPr>
      <w:r>
        <w:rPr>
          <w:rFonts w:ascii="Times New Roman" w:hAnsi="Times New Roman"/>
          <w:b/>
          <w:sz w:val="28"/>
          <w:szCs w:val="28"/>
        </w:rPr>
        <w:t xml:space="preserve">Глава 2. Процедура избрания главы </w:t>
      </w:r>
      <w:r w:rsidRPr="00DB1CE5">
        <w:rPr>
          <w:rFonts w:ascii="Times New Roman" w:hAnsi="Times New Roman"/>
          <w:b/>
          <w:sz w:val="28"/>
          <w:szCs w:val="28"/>
        </w:rPr>
        <w:t>муниципального округа</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Глава муниципального округа в соответствии с Уставом муниципального округа Царицыно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Избрание главы муниципального округа проводится на первом заседании Совета депутатов нового созыва.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3. Правом выдвижения кандидата на должность главы муниципального </w:t>
      </w:r>
      <w:proofErr w:type="gramStart"/>
      <w:r>
        <w:rPr>
          <w:rFonts w:ascii="Times New Roman" w:hAnsi="Times New Roman"/>
          <w:sz w:val="28"/>
          <w:szCs w:val="28"/>
        </w:rPr>
        <w:t>округа  (</w:t>
      </w:r>
      <w:proofErr w:type="gramEnd"/>
      <w:r>
        <w:rPr>
          <w:rFonts w:ascii="Times New Roman" w:hAnsi="Times New Roman"/>
          <w:sz w:val="28"/>
          <w:szCs w:val="28"/>
        </w:rPr>
        <w:t>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Выдвинутые кандидаты дают согласие баллотироваться (в устной форме, заносится в протокол заседания).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результатам голосования Совет депутатов принимает решение об избрании главы муниципального округа.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8. Избранному главе муниципального округа</w:t>
      </w:r>
      <w:r w:rsidR="005B7609">
        <w:rPr>
          <w:rFonts w:ascii="Times New Roman" w:hAnsi="Times New Roman"/>
          <w:sz w:val="28"/>
          <w:szCs w:val="28"/>
        </w:rPr>
        <w:t xml:space="preserve"> </w:t>
      </w:r>
      <w:r>
        <w:rPr>
          <w:rFonts w:ascii="Times New Roman" w:hAnsi="Times New Roman"/>
          <w:sz w:val="28"/>
          <w:szCs w:val="28"/>
        </w:rPr>
        <w:t>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3F0708" w:rsidRDefault="003F0708" w:rsidP="003F0708">
      <w:pPr>
        <w:spacing w:after="0" w:line="240" w:lineRule="auto"/>
        <w:ind w:firstLine="851"/>
        <w:jc w:val="both"/>
        <w:rPr>
          <w:rFonts w:ascii="Times New Roman" w:hAnsi="Times New Roman"/>
          <w:sz w:val="28"/>
          <w:szCs w:val="28"/>
        </w:rPr>
      </w:pPr>
    </w:p>
    <w:p w:rsidR="003F5897"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3. Процедура избрания заместителя Председателя Совета депутатов. Процедура выражения недоверия заместителю Председателя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Правом выдвижения кандидата на должность заместителя Председателя Совета депутатов обладают группы депутатов не менее трех</w:t>
      </w:r>
      <w:r>
        <w:rPr>
          <w:rFonts w:ascii="Times New Roman" w:hAnsi="Times New Roman"/>
          <w:i/>
          <w:sz w:val="28"/>
          <w:szCs w:val="28"/>
        </w:rPr>
        <w:t xml:space="preserve"> </w:t>
      </w:r>
      <w:r>
        <w:rPr>
          <w:rFonts w:ascii="Times New Roman" w:hAnsi="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 окончании действий, указанных в пункте 4 настоящей статьи, проводится</w:t>
      </w:r>
      <w:r>
        <w:rPr>
          <w:rFonts w:ascii="Times New Roman" w:hAnsi="Times New Roman"/>
          <w:i/>
          <w:sz w:val="28"/>
          <w:szCs w:val="28"/>
        </w:rPr>
        <w:t xml:space="preserve"> </w:t>
      </w:r>
      <w:r>
        <w:rPr>
          <w:rFonts w:ascii="Times New Roman" w:hAnsi="Times New Roman"/>
          <w:sz w:val="28"/>
          <w:szCs w:val="28"/>
        </w:rPr>
        <w:t xml:space="preserve">голосование в соответствии со статьей 50 настоящего Регламента.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b/>
          <w:sz w:val="28"/>
          <w:szCs w:val="28"/>
        </w:rPr>
        <w:t>Статья 6</w:t>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Pr>
          <w:rFonts w:ascii="Times New Roman" w:hAnsi="Times New Roman"/>
          <w:sz w:val="28"/>
          <w:szCs w:val="28"/>
        </w:rPr>
        <w:t xml:space="preserve">1. В соответствии со статьей 13 Устава муниципального округа Царицыно </w:t>
      </w:r>
      <w:r>
        <w:rPr>
          <w:rFonts w:ascii="Times New Roman" w:hAnsi="Times New Roman"/>
          <w:sz w:val="28"/>
          <w:szCs w:val="28"/>
        </w:rPr>
        <w:lastRenderedPageBreak/>
        <w:t>депутаты могут выразить недоверие заместителю Председателя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Pr>
          <w:rFonts w:ascii="Times New Roman" w:hAnsi="Times New Roman"/>
          <w:bCs/>
          <w:sz w:val="28"/>
          <w:szCs w:val="28"/>
        </w:rPr>
        <w:t xml:space="preserve">, </w:t>
      </w:r>
      <w:r>
        <w:rPr>
          <w:rFonts w:ascii="Times New Roman" w:hAnsi="Times New Roman"/>
          <w:sz w:val="28"/>
          <w:szCs w:val="28"/>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Статья 7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 ходе обсуждения заместитель Председателя Совета депутатов может получать слово для справки.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После прекращения обсуждения заместитель Председателя Совета депутатов имеет право на заключительное слово.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b/>
          <w:sz w:val="28"/>
          <w:szCs w:val="28"/>
        </w:rPr>
        <w:t>Статья 8</w:t>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sidR="00573790">
        <w:rPr>
          <w:rFonts w:ascii="Times New Roman" w:hAnsi="Times New Roman"/>
          <w:b/>
          <w:sz w:val="28"/>
          <w:szCs w:val="28"/>
        </w:rPr>
        <w:tab/>
      </w:r>
      <w:r>
        <w:rPr>
          <w:rFonts w:ascii="Times New Roman" w:hAnsi="Times New Roman"/>
          <w:sz w:val="28"/>
          <w:szCs w:val="28"/>
        </w:rPr>
        <w:t xml:space="preserve"> 1. Совет депутатов принимает решение о недоверии заместителю </w:t>
      </w:r>
      <w:r>
        <w:rPr>
          <w:rFonts w:ascii="Times New Roman" w:hAnsi="Times New Roman"/>
          <w:sz w:val="28"/>
          <w:szCs w:val="28"/>
        </w:rPr>
        <w:lastRenderedPageBreak/>
        <w:t>Председателя Совета депутатов большинством голосов от установленной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Решение о недоверии заместителю Председателя Совета депутатов принимается открытым голосованием. </w:t>
      </w:r>
    </w:p>
    <w:p w:rsidR="000E65FD" w:rsidRPr="00136555" w:rsidRDefault="000E65FD" w:rsidP="000E65FD">
      <w:pPr>
        <w:suppressAutoHyphens/>
        <w:spacing w:after="0"/>
        <w:ind w:firstLine="709"/>
        <w:jc w:val="both"/>
        <w:rPr>
          <w:rFonts w:ascii="Times New Roman" w:eastAsia="Times New Roman" w:hAnsi="Times New Roman"/>
          <w:b/>
          <w:color w:val="000000"/>
          <w:sz w:val="28"/>
          <w:szCs w:val="28"/>
          <w:lang w:eastAsia="ar-SA"/>
        </w:rPr>
      </w:pPr>
      <w:r w:rsidRPr="00136555">
        <w:rPr>
          <w:rFonts w:ascii="Times New Roman" w:eastAsia="Times New Roman" w:hAnsi="Times New Roman"/>
          <w:b/>
          <w:sz w:val="28"/>
          <w:szCs w:val="28"/>
          <w:lang w:eastAsia="ar-SA"/>
        </w:rPr>
        <w:t xml:space="preserve">Глава 3.1. </w:t>
      </w:r>
      <w:r w:rsidRPr="00136555">
        <w:rPr>
          <w:rFonts w:ascii="Times New Roman" w:eastAsia="Times New Roman" w:hAnsi="Times New Roman"/>
          <w:b/>
          <w:color w:val="000000"/>
          <w:sz w:val="28"/>
          <w:szCs w:val="28"/>
          <w:lang w:eastAsia="ar-SA"/>
        </w:rPr>
        <w:t xml:space="preserve">Процедура назначения </w:t>
      </w:r>
      <w:r w:rsidRPr="00136555">
        <w:rPr>
          <w:rFonts w:ascii="Times New Roman" w:eastAsia="Times New Roman" w:hAnsi="Times New Roman"/>
          <w:b/>
          <w:bCs/>
          <w:sz w:val="28"/>
          <w:szCs w:val="28"/>
          <w:lang w:eastAsia="ar-SA"/>
        </w:rPr>
        <w:t xml:space="preserve">руководителя </w:t>
      </w:r>
      <w:r w:rsidRPr="00136555">
        <w:rPr>
          <w:rFonts w:ascii="Times New Roman" w:eastAsia="Times New Roman" w:hAnsi="Times New Roman"/>
          <w:b/>
          <w:sz w:val="28"/>
          <w:szCs w:val="28"/>
          <w:lang w:eastAsia="ar-SA"/>
        </w:rPr>
        <w:t>аппарата Совета депутатов муниципального округа Царицыно</w:t>
      </w:r>
      <w:r w:rsidRPr="00136555">
        <w:rPr>
          <w:rFonts w:ascii="Times New Roman" w:eastAsia="Times New Roman" w:hAnsi="Times New Roman"/>
          <w:b/>
          <w:color w:val="000000"/>
          <w:sz w:val="28"/>
          <w:szCs w:val="28"/>
          <w:lang w:eastAsia="ar-SA"/>
        </w:rPr>
        <w:t xml:space="preserve">» </w:t>
      </w:r>
      <w:r>
        <w:rPr>
          <w:rFonts w:ascii="Times New Roman" w:eastAsia="Times New Roman" w:hAnsi="Times New Roman"/>
          <w:b/>
          <w:color w:val="000000"/>
          <w:sz w:val="28"/>
          <w:szCs w:val="28"/>
          <w:lang w:eastAsia="ar-SA"/>
        </w:rPr>
        <w:t>(</w:t>
      </w:r>
      <w:r w:rsidRPr="00592328">
        <w:rPr>
          <w:rFonts w:ascii="Times New Roman" w:hAnsi="Times New Roman"/>
          <w:b/>
          <w:i/>
          <w:sz w:val="24"/>
          <w:szCs w:val="24"/>
        </w:rPr>
        <w:t>введен</w:t>
      </w:r>
      <w:r>
        <w:rPr>
          <w:rFonts w:ascii="Times New Roman" w:hAnsi="Times New Roman"/>
          <w:b/>
          <w:i/>
          <w:sz w:val="24"/>
          <w:szCs w:val="24"/>
        </w:rPr>
        <w:t>а</w:t>
      </w:r>
      <w:r w:rsidRPr="00592328">
        <w:rPr>
          <w:rFonts w:ascii="Times New Roman" w:hAnsi="Times New Roman"/>
          <w:b/>
          <w:i/>
          <w:sz w:val="24"/>
          <w:szCs w:val="24"/>
        </w:rPr>
        <w:t xml:space="preserve"> в действие решением Совета депутатов муниципального округа Царицыно от 2</w:t>
      </w:r>
      <w:r>
        <w:rPr>
          <w:rFonts w:ascii="Times New Roman" w:hAnsi="Times New Roman"/>
          <w:b/>
          <w:i/>
          <w:sz w:val="24"/>
          <w:szCs w:val="24"/>
        </w:rPr>
        <w:t>5.11.2022</w:t>
      </w:r>
      <w:r w:rsidRPr="00592328">
        <w:rPr>
          <w:rFonts w:ascii="Times New Roman" w:hAnsi="Times New Roman"/>
          <w:b/>
          <w:i/>
          <w:sz w:val="24"/>
          <w:szCs w:val="24"/>
        </w:rPr>
        <w:t xml:space="preserve"> № ЦА-01-05-15/</w:t>
      </w:r>
      <w:r>
        <w:rPr>
          <w:rFonts w:ascii="Times New Roman" w:hAnsi="Times New Roman"/>
          <w:b/>
          <w:i/>
          <w:sz w:val="24"/>
          <w:szCs w:val="24"/>
        </w:rPr>
        <w:t>01)</w:t>
      </w:r>
    </w:p>
    <w:p w:rsidR="000E65FD" w:rsidRPr="00136555" w:rsidRDefault="000E65FD" w:rsidP="000E65FD">
      <w:pPr>
        <w:suppressAutoHyphens/>
        <w:spacing w:after="0"/>
        <w:ind w:firstLine="709"/>
        <w:jc w:val="both"/>
        <w:rPr>
          <w:rFonts w:ascii="Times New Roman" w:eastAsia="Times New Roman" w:hAnsi="Times New Roman"/>
          <w:color w:val="000000"/>
          <w:sz w:val="28"/>
          <w:szCs w:val="28"/>
          <w:lang w:eastAsia="ar-SA"/>
        </w:rPr>
      </w:pPr>
      <w:r w:rsidRPr="00136555">
        <w:rPr>
          <w:rFonts w:ascii="Times New Roman" w:eastAsia="Times New Roman" w:hAnsi="Times New Roman"/>
          <w:b/>
          <w:color w:val="000000"/>
          <w:sz w:val="28"/>
          <w:szCs w:val="28"/>
          <w:lang w:eastAsia="ar-SA"/>
        </w:rPr>
        <w:t>Статья 8.1</w:t>
      </w:r>
      <w:r w:rsidRPr="00136555">
        <w:rPr>
          <w:rFonts w:ascii="Times New Roman" w:eastAsia="Times New Roman" w:hAnsi="Times New Roman"/>
          <w:color w:val="000000"/>
          <w:sz w:val="28"/>
          <w:szCs w:val="28"/>
          <w:lang w:eastAsia="ar-SA"/>
        </w:rPr>
        <w:t xml:space="preserve"> </w:t>
      </w:r>
    </w:p>
    <w:p w:rsidR="000E65FD" w:rsidRPr="00136555" w:rsidRDefault="000E65FD" w:rsidP="000E65FD">
      <w:pPr>
        <w:suppressAutoHyphens/>
        <w:spacing w:after="0"/>
        <w:ind w:firstLine="709"/>
        <w:jc w:val="both"/>
        <w:rPr>
          <w:rFonts w:ascii="Times New Roman" w:eastAsia="Times New Roman" w:hAnsi="Times New Roman"/>
          <w:sz w:val="28"/>
          <w:szCs w:val="28"/>
        </w:rPr>
      </w:pPr>
      <w:r w:rsidRPr="00136555">
        <w:rPr>
          <w:rFonts w:ascii="Times New Roman" w:eastAsia="Times New Roman" w:hAnsi="Times New Roman"/>
          <w:sz w:val="28"/>
          <w:szCs w:val="28"/>
          <w:lang w:eastAsia="ar-SA"/>
        </w:rPr>
        <w:t xml:space="preserve">1. Вопрос о назначении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 xml:space="preserve">аппарата Совета депутатов муниципального округа Царицыно рассматривается на заседании Совета депутатов после дня поступления в Совет депутатов документов (материалов), предусмотренных Порядком проведения конкурса на замещение должности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 xml:space="preserve">аппарата Совета депутатов муниципального округа Царицыно, утвержденного решением Совета депутатов, но не позднее </w:t>
      </w:r>
      <w:r w:rsidRPr="00136555">
        <w:rPr>
          <w:rFonts w:ascii="Times New Roman" w:eastAsia="Times New Roman" w:hAnsi="Times New Roman"/>
          <w:sz w:val="28"/>
          <w:szCs w:val="28"/>
        </w:rPr>
        <w:t xml:space="preserve">30 дней со дня определения конкурсной комиссией </w:t>
      </w:r>
      <w:r w:rsidRPr="00136555">
        <w:rPr>
          <w:rFonts w:ascii="Times New Roman" w:eastAsia="Times New Roman" w:hAnsi="Times New Roman"/>
          <w:sz w:val="28"/>
          <w:szCs w:val="28"/>
          <w:lang w:eastAsia="ar-SA"/>
        </w:rPr>
        <w:t xml:space="preserve">муниципального округа Царицыно в городе Москве </w:t>
      </w:r>
      <w:r w:rsidRPr="00136555">
        <w:rPr>
          <w:rFonts w:ascii="Times New Roman" w:eastAsia="Times New Roman" w:hAnsi="Times New Roman"/>
          <w:sz w:val="28"/>
          <w:szCs w:val="28"/>
        </w:rPr>
        <w:t>(далее – конкурсная комиссия) результатов конкурса на замещение указанной должности (далее – конкурс).</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2. Глава муниципального округа обеспечивает направление председателю конкурсной комиссии</w:t>
      </w:r>
      <w:r w:rsidRPr="00136555">
        <w:rPr>
          <w:rFonts w:ascii="Times New Roman" w:eastAsia="Times New Roman" w:hAnsi="Times New Roman"/>
          <w:sz w:val="16"/>
          <w:szCs w:val="16"/>
          <w:lang w:eastAsia="ar-SA"/>
        </w:rPr>
        <w:t xml:space="preserve"> </w:t>
      </w:r>
      <w:r w:rsidRPr="00136555">
        <w:rPr>
          <w:rFonts w:ascii="Times New Roman" w:eastAsia="Times New Roman" w:hAnsi="Times New Roman"/>
          <w:sz w:val="28"/>
          <w:szCs w:val="28"/>
          <w:lang w:eastAsia="ar-SA"/>
        </w:rPr>
        <w:t xml:space="preserve">информацию о дате, времени и месте заседания Совета депутатов, на котором будет рассматриваться вопрос о назначении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 xml:space="preserve">аппарата Совета депутатов муниципального округа Царицыно, не менее чем за пять календарных дней до дня этого заседания. Указанная информация доводится секретарем конкурсной комиссии до сведения кандидатов, кандидатуры которых представлены конкурсной комиссией в Совет депутатов, с использованием </w:t>
      </w:r>
      <w:r w:rsidRPr="00136555">
        <w:rPr>
          <w:rFonts w:ascii="Times New Roman" w:eastAsia="Times New Roman" w:hAnsi="Times New Roman"/>
          <w:kern w:val="2"/>
          <w:sz w:val="28"/>
          <w:szCs w:val="24"/>
          <w:lang w:eastAsia="ar-SA"/>
        </w:rPr>
        <w:t xml:space="preserve">средств почтовой связи </w:t>
      </w:r>
      <w:r w:rsidRPr="00136555">
        <w:rPr>
          <w:rFonts w:ascii="Times New Roman" w:eastAsia="Times New Roman" w:hAnsi="Times New Roman"/>
          <w:sz w:val="28"/>
          <w:szCs w:val="28"/>
          <w:lang w:eastAsia="ar-SA"/>
        </w:rPr>
        <w:t>или электронной почты (в виде электронного образа документа), сведения о которых указаны в заявлении на участие в конкурсе, не позднее дня, следующего за днем ее получения председателем конкурсной комиссии.</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 xml:space="preserve">3. Неявка кандидата без уважительных причин на заседание Совета депутатов является отказом кандидата от замещения должности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аппарата Совета депутатов муниципального округа Царицыно. Голосование по такому кандидату не проводится.</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 xml:space="preserve">Уважительными причинам признаются болезнь, командировка, семейные обстоятельства. О наличии уважительной причины кандидат с использованием </w:t>
      </w:r>
      <w:r w:rsidRPr="00136555">
        <w:rPr>
          <w:rFonts w:ascii="Times New Roman" w:eastAsia="Times New Roman" w:hAnsi="Times New Roman"/>
          <w:kern w:val="2"/>
          <w:sz w:val="28"/>
          <w:szCs w:val="24"/>
          <w:lang w:eastAsia="ar-SA"/>
        </w:rPr>
        <w:t>средств почтовой, телефонной связи и (</w:t>
      </w:r>
      <w:r w:rsidRPr="00136555">
        <w:rPr>
          <w:rFonts w:ascii="Times New Roman" w:eastAsia="Times New Roman" w:hAnsi="Times New Roman"/>
          <w:sz w:val="28"/>
          <w:szCs w:val="28"/>
          <w:lang w:eastAsia="ar-SA"/>
        </w:rPr>
        <w:t>или) электронной почты должен проинформировать главу муниципального округа не позднее дня, предшествующего дню указанного заседания. В этом случае голосование по такому кандидату проводится.</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 xml:space="preserve">4. В случае если конкурсной комиссией было принято решение об отмене регистрации кандидата из числа представленных в Совет депутатов, голосование по кандидату, в отношении которого принято указанное решение, не проводится. </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lastRenderedPageBreak/>
        <w:t>5. На заседании Совета депутатов кандидатов</w:t>
      </w:r>
      <w:r w:rsidRPr="00136555">
        <w:rPr>
          <w:rFonts w:ascii="Times New Roman" w:eastAsia="Times New Roman" w:hAnsi="Times New Roman"/>
          <w:color w:val="000000"/>
          <w:sz w:val="28"/>
          <w:szCs w:val="28"/>
          <w:lang w:eastAsia="ar-SA"/>
        </w:rPr>
        <w:t>, присутствующих на нем,</w:t>
      </w:r>
      <w:r w:rsidRPr="00136555">
        <w:rPr>
          <w:rFonts w:ascii="Times New Roman" w:eastAsia="Times New Roman" w:hAnsi="Times New Roman"/>
          <w:sz w:val="28"/>
          <w:szCs w:val="28"/>
          <w:lang w:eastAsia="ar-SA"/>
        </w:rPr>
        <w:t xml:space="preserve"> представляет председатель конкурсной комиссии.</w:t>
      </w:r>
    </w:p>
    <w:p w:rsidR="000E65FD" w:rsidRPr="00136555" w:rsidRDefault="000E65FD" w:rsidP="000E65FD">
      <w:pPr>
        <w:suppressAutoHyphens/>
        <w:spacing w:after="0"/>
        <w:ind w:firstLine="709"/>
        <w:jc w:val="both"/>
        <w:rPr>
          <w:rFonts w:ascii="Times New Roman" w:eastAsia="Times New Roman" w:hAnsi="Times New Roman"/>
          <w:color w:val="000000"/>
          <w:sz w:val="28"/>
          <w:szCs w:val="28"/>
          <w:lang w:eastAsia="ar-SA"/>
        </w:rPr>
      </w:pPr>
      <w:r w:rsidRPr="00136555">
        <w:rPr>
          <w:rFonts w:ascii="Times New Roman" w:eastAsia="Times New Roman" w:hAnsi="Times New Roman"/>
          <w:color w:val="000000"/>
          <w:sz w:val="28"/>
          <w:szCs w:val="28"/>
          <w:lang w:eastAsia="ar-SA"/>
        </w:rPr>
        <w:t xml:space="preserve">6. До начала проведения голосования кандидаты, присутствующие на заседании Совета депутатов, имеют право выступить. </w:t>
      </w:r>
      <w:r w:rsidRPr="00136555">
        <w:rPr>
          <w:rFonts w:ascii="Times New Roman" w:eastAsia="Times New Roman" w:hAnsi="Times New Roman"/>
          <w:sz w:val="28"/>
          <w:szCs w:val="28"/>
          <w:lang w:eastAsia="ar-SA"/>
        </w:rPr>
        <w:t xml:space="preserve">Продолжительность выступления одного </w:t>
      </w:r>
      <w:r w:rsidRPr="00136555">
        <w:rPr>
          <w:rFonts w:ascii="Times New Roman" w:eastAsia="Times New Roman" w:hAnsi="Times New Roman"/>
          <w:color w:val="000000"/>
          <w:sz w:val="28"/>
          <w:szCs w:val="28"/>
          <w:lang w:eastAsia="ar-SA"/>
        </w:rPr>
        <w:t xml:space="preserve">кандидата </w:t>
      </w:r>
      <w:r w:rsidRPr="00136555">
        <w:rPr>
          <w:rFonts w:ascii="Times New Roman" w:eastAsia="Times New Roman" w:hAnsi="Times New Roman"/>
          <w:sz w:val="28"/>
          <w:szCs w:val="28"/>
          <w:lang w:eastAsia="ar-SA"/>
        </w:rPr>
        <w:t>не более 15 минут</w:t>
      </w:r>
      <w:r w:rsidRPr="00136555">
        <w:rPr>
          <w:rFonts w:ascii="Times New Roman" w:eastAsia="Times New Roman" w:hAnsi="Times New Roman"/>
          <w:color w:val="000000"/>
          <w:sz w:val="28"/>
          <w:szCs w:val="28"/>
          <w:lang w:eastAsia="ar-SA"/>
        </w:rPr>
        <w:t>.</w:t>
      </w:r>
    </w:p>
    <w:p w:rsidR="000E65FD" w:rsidRPr="00136555" w:rsidRDefault="000E65FD" w:rsidP="000E65FD">
      <w:pPr>
        <w:suppressAutoHyphens/>
        <w:spacing w:after="0"/>
        <w:ind w:firstLine="709"/>
        <w:jc w:val="both"/>
        <w:rPr>
          <w:rFonts w:ascii="Times New Roman" w:eastAsia="Times New Roman" w:hAnsi="Times New Roman"/>
          <w:color w:val="000000"/>
          <w:sz w:val="28"/>
          <w:szCs w:val="28"/>
          <w:lang w:eastAsia="ar-SA"/>
        </w:rPr>
      </w:pPr>
      <w:r w:rsidRPr="00136555">
        <w:rPr>
          <w:rFonts w:ascii="Times New Roman" w:eastAsia="Times New Roman" w:hAnsi="Times New Roman"/>
          <w:color w:val="000000"/>
          <w:sz w:val="28"/>
          <w:szCs w:val="28"/>
          <w:lang w:eastAsia="ar-SA"/>
        </w:rPr>
        <w:t>Депутаты имеют право задавать вопросы кандидату по окончании его выступления. Отказ кандидата от выступления не лишает права депутатов задавать ему вопросы.</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Время на один вопрос и ответ на него должно быть не более 5 минут. Вопросы кандидату и ответы на них должны занимать не более 15 минут.</w:t>
      </w:r>
    </w:p>
    <w:p w:rsidR="000E65FD" w:rsidRPr="00136555" w:rsidRDefault="000E65FD" w:rsidP="000E65FD">
      <w:pPr>
        <w:suppressAutoHyphens/>
        <w:spacing w:after="0"/>
        <w:ind w:firstLine="709"/>
        <w:jc w:val="both"/>
        <w:rPr>
          <w:rFonts w:ascii="Times New Roman" w:eastAsia="Times New Roman" w:hAnsi="Times New Roman"/>
          <w:color w:val="000000"/>
          <w:sz w:val="28"/>
          <w:szCs w:val="28"/>
          <w:lang w:eastAsia="ar-SA"/>
        </w:rPr>
      </w:pPr>
      <w:r w:rsidRPr="00136555">
        <w:rPr>
          <w:rFonts w:ascii="Times New Roman" w:eastAsia="Times New Roman" w:hAnsi="Times New Roman"/>
          <w:color w:val="000000"/>
          <w:sz w:val="28"/>
          <w:szCs w:val="28"/>
          <w:lang w:eastAsia="ar-SA"/>
        </w:rPr>
        <w:t xml:space="preserve">После окончания ответов на вопросы проводится открытое голосование по </w:t>
      </w:r>
      <w:r w:rsidRPr="00136555">
        <w:rPr>
          <w:rFonts w:ascii="Times New Roman" w:eastAsia="Times New Roman" w:hAnsi="Times New Roman"/>
          <w:sz w:val="28"/>
          <w:szCs w:val="28"/>
          <w:lang w:eastAsia="ar-SA"/>
        </w:rPr>
        <w:t>каждому кандидату, присутствующему на заседании Совета депутатов</w:t>
      </w:r>
      <w:r w:rsidRPr="00136555">
        <w:rPr>
          <w:rFonts w:ascii="Times New Roman" w:eastAsia="Times New Roman" w:hAnsi="Times New Roman"/>
          <w:color w:val="000000"/>
          <w:sz w:val="28"/>
          <w:szCs w:val="28"/>
          <w:lang w:eastAsia="ar-SA"/>
        </w:rPr>
        <w:t xml:space="preserve">. </w:t>
      </w:r>
    </w:p>
    <w:p w:rsidR="000E65FD" w:rsidRPr="00136555" w:rsidRDefault="000E65FD" w:rsidP="000E65FD">
      <w:pPr>
        <w:suppressAutoHyphens/>
        <w:spacing w:after="0"/>
        <w:ind w:firstLine="709"/>
        <w:jc w:val="both"/>
        <w:rPr>
          <w:rFonts w:ascii="Times New Roman" w:eastAsia="Times New Roman" w:hAnsi="Times New Roman"/>
          <w:color w:val="000000"/>
          <w:sz w:val="28"/>
          <w:szCs w:val="28"/>
          <w:lang w:eastAsia="ar-SA"/>
        </w:rPr>
      </w:pPr>
      <w:r w:rsidRPr="00136555">
        <w:rPr>
          <w:rFonts w:ascii="Times New Roman" w:eastAsia="Times New Roman" w:hAnsi="Times New Roman"/>
          <w:color w:val="000000"/>
          <w:sz w:val="28"/>
          <w:szCs w:val="28"/>
          <w:lang w:eastAsia="ar-SA"/>
        </w:rPr>
        <w:t>7. В случае представления кандидатом в Совет депутатов письменного</w:t>
      </w:r>
    </w:p>
    <w:p w:rsidR="000E65FD" w:rsidRPr="00136555" w:rsidRDefault="000E65FD" w:rsidP="000E65FD">
      <w:pPr>
        <w:suppressAutoHyphens/>
        <w:spacing w:after="0"/>
        <w:jc w:val="both"/>
        <w:rPr>
          <w:rFonts w:ascii="Times New Roman" w:eastAsia="Times New Roman" w:hAnsi="Times New Roman"/>
          <w:color w:val="000000"/>
          <w:sz w:val="28"/>
          <w:szCs w:val="28"/>
          <w:lang w:eastAsia="ar-SA"/>
        </w:rPr>
      </w:pPr>
      <w:r w:rsidRPr="00136555">
        <w:rPr>
          <w:rFonts w:ascii="Times New Roman" w:eastAsia="Times New Roman" w:hAnsi="Times New Roman"/>
          <w:color w:val="000000"/>
          <w:sz w:val="28"/>
          <w:szCs w:val="28"/>
          <w:lang w:eastAsia="ar-SA"/>
        </w:rPr>
        <w:t xml:space="preserve">заявления об отзыве своей кандидатуры, Совет депутатов проводит голосование по оставшимся кандидатам (кандидату). </w:t>
      </w:r>
      <w:r w:rsidRPr="00136555">
        <w:rPr>
          <w:rFonts w:ascii="Times New Roman" w:eastAsia="Times New Roman" w:hAnsi="Times New Roman"/>
          <w:kern w:val="2"/>
          <w:sz w:val="28"/>
          <w:szCs w:val="28"/>
        </w:rPr>
        <w:t>Указанное заявление отзыву и возврату не подлежит.</w:t>
      </w:r>
      <w:r w:rsidRPr="00136555">
        <w:rPr>
          <w:rFonts w:ascii="Times New Roman" w:eastAsia="Times New Roman" w:hAnsi="Times New Roman"/>
          <w:color w:val="000000"/>
          <w:sz w:val="28"/>
          <w:szCs w:val="28"/>
          <w:lang w:eastAsia="ar-SA"/>
        </w:rPr>
        <w:t xml:space="preserve"> </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color w:val="000000"/>
          <w:sz w:val="28"/>
          <w:szCs w:val="28"/>
          <w:lang w:eastAsia="ar-SA"/>
        </w:rPr>
        <w:t xml:space="preserve">В случае если все кандидаты отозвали свои кандидатуры, </w:t>
      </w:r>
      <w:r w:rsidRPr="00136555">
        <w:rPr>
          <w:rFonts w:ascii="Times New Roman" w:eastAsia="Times New Roman" w:hAnsi="Times New Roman"/>
          <w:sz w:val="28"/>
          <w:szCs w:val="28"/>
          <w:lang w:eastAsia="ar-SA"/>
        </w:rPr>
        <w:t>Совет депутатов на ближайшем заседании принимает решение о конкурсе.</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color w:val="000000"/>
          <w:sz w:val="28"/>
          <w:szCs w:val="28"/>
          <w:lang w:eastAsia="ar-SA"/>
        </w:rPr>
        <w:t xml:space="preserve">8. Назначенным на должность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 xml:space="preserve">аппарата Совета депутатов муниципального округа Царицыно </w:t>
      </w:r>
      <w:r w:rsidRPr="00136555">
        <w:rPr>
          <w:rFonts w:ascii="Times New Roman" w:eastAsia="Times New Roman" w:hAnsi="Times New Roman"/>
          <w:color w:val="000000"/>
          <w:sz w:val="28"/>
          <w:szCs w:val="28"/>
          <w:lang w:eastAsia="ar-SA"/>
        </w:rPr>
        <w:t>считается кандидат</w:t>
      </w:r>
      <w:r w:rsidRPr="00136555">
        <w:rPr>
          <w:rFonts w:ascii="Times New Roman" w:eastAsia="Times New Roman" w:hAnsi="Times New Roman"/>
          <w:sz w:val="28"/>
          <w:szCs w:val="28"/>
          <w:lang w:eastAsia="ar-SA"/>
        </w:rPr>
        <w:t>, набравший большинство голосов от установленной численности депутатов (далее – необходимое число голосов). Депутат имеет право голосовать только за одного кандидата.</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 xml:space="preserve">9. Если при голосовании по двум кандидатам ни один из них не набирает необходимого числа голосов, то проводится повторное голосование по кандидату, набравшему большее число голосов. </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 xml:space="preserve">10. Если голосование проводится более чем по двум кандидатам и ни один из них не набирает необходимого числа голосов, проводится повторное голосование по двум кандидатам, набравшим большее число голосов по сравнению с другими кандидатами. Если при повторном голосовании ни один из кандидатов не набирает необходимого числа голосов, проводится голосование по кандидату, набравшему большее число голосов. </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11. Если по результатам голосования, предусмотренного пунктом 9 или пунктом 10 настоящей статьи, кандидат не набрал необходимого числа голосов или два кандидата набрали одинаковое необходимое число голосов, Совет депутатов на этом же или на следующем заседании принимает решение о конкурсе.</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t xml:space="preserve">12. Назначение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 xml:space="preserve">аппарата Совета депутатов оформляется решением Совета депутатов о назначении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аппарата Совета депутатов. Голосование по указанному решению не проводится.</w:t>
      </w:r>
    </w:p>
    <w:p w:rsidR="000E65FD" w:rsidRPr="00136555" w:rsidRDefault="000E65FD" w:rsidP="000E65FD">
      <w:pPr>
        <w:suppressAutoHyphens/>
        <w:spacing w:after="0"/>
        <w:ind w:firstLine="709"/>
        <w:jc w:val="both"/>
        <w:rPr>
          <w:rFonts w:ascii="Times New Roman" w:eastAsia="Times New Roman" w:hAnsi="Times New Roman"/>
          <w:sz w:val="28"/>
          <w:szCs w:val="28"/>
          <w:lang w:eastAsia="ar-SA"/>
        </w:rPr>
      </w:pPr>
      <w:r w:rsidRPr="00136555">
        <w:rPr>
          <w:rFonts w:ascii="Times New Roman" w:eastAsia="Times New Roman" w:hAnsi="Times New Roman"/>
          <w:sz w:val="28"/>
          <w:szCs w:val="28"/>
          <w:lang w:eastAsia="ar-SA"/>
        </w:rPr>
        <w:lastRenderedPageBreak/>
        <w:t xml:space="preserve">13. Срок, в течение которого глава муниципального округа и лицо, назначенное на должность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аппарата Совета депутатов, должны заключить контракт, устанавливается решением Совета депутатов.</w:t>
      </w:r>
    </w:p>
    <w:p w:rsidR="000E65FD" w:rsidRPr="00136555" w:rsidRDefault="000E65FD" w:rsidP="000E65FD">
      <w:pPr>
        <w:suppressAutoHyphens/>
        <w:spacing w:after="0"/>
        <w:ind w:firstLine="709"/>
        <w:jc w:val="both"/>
        <w:rPr>
          <w:rFonts w:ascii="Times New Roman" w:eastAsia="Times New Roman" w:hAnsi="Times New Roman"/>
          <w:color w:val="000000"/>
          <w:sz w:val="28"/>
          <w:szCs w:val="28"/>
          <w:lang w:eastAsia="ar-SA"/>
        </w:rPr>
      </w:pPr>
      <w:r w:rsidRPr="00136555">
        <w:rPr>
          <w:rFonts w:ascii="Times New Roman" w:eastAsia="Times New Roman" w:hAnsi="Times New Roman"/>
          <w:sz w:val="28"/>
          <w:szCs w:val="28"/>
          <w:lang w:eastAsia="ar-SA"/>
        </w:rPr>
        <w:t xml:space="preserve">14. В случае </w:t>
      </w:r>
      <w:r w:rsidRPr="00136555">
        <w:rPr>
          <w:rFonts w:ascii="Times New Roman" w:eastAsia="Times New Roman" w:hAnsi="Times New Roman"/>
          <w:color w:val="000000"/>
          <w:sz w:val="28"/>
          <w:szCs w:val="28"/>
          <w:lang w:eastAsia="ar-SA"/>
        </w:rPr>
        <w:t xml:space="preserve">представления в Совет депутатов или главе </w:t>
      </w:r>
      <w:r w:rsidRPr="00136555">
        <w:rPr>
          <w:rFonts w:ascii="Times New Roman" w:eastAsia="Times New Roman" w:hAnsi="Times New Roman"/>
          <w:sz w:val="28"/>
          <w:szCs w:val="28"/>
          <w:lang w:eastAsia="ar-SA"/>
        </w:rPr>
        <w:t xml:space="preserve">муниципального округа лицом, назначенным на должность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аппарата Совета депутатов,</w:t>
      </w:r>
      <w:r w:rsidRPr="00136555">
        <w:rPr>
          <w:rFonts w:ascii="Times New Roman" w:eastAsia="Times New Roman" w:hAnsi="Times New Roman"/>
          <w:color w:val="000000"/>
          <w:sz w:val="28"/>
          <w:szCs w:val="28"/>
          <w:lang w:eastAsia="ar-SA"/>
        </w:rPr>
        <w:t xml:space="preserve"> письменного заявления об отказе от заключения контракта либо </w:t>
      </w:r>
      <w:proofErr w:type="spellStart"/>
      <w:r w:rsidRPr="00136555">
        <w:rPr>
          <w:rFonts w:ascii="Times New Roman" w:eastAsia="Times New Roman" w:hAnsi="Times New Roman"/>
          <w:color w:val="000000"/>
          <w:sz w:val="28"/>
          <w:szCs w:val="28"/>
          <w:lang w:eastAsia="ar-SA"/>
        </w:rPr>
        <w:t>незаключении</w:t>
      </w:r>
      <w:proofErr w:type="spellEnd"/>
      <w:r w:rsidRPr="00136555">
        <w:rPr>
          <w:rFonts w:ascii="Times New Roman" w:eastAsia="Times New Roman" w:hAnsi="Times New Roman"/>
          <w:color w:val="000000"/>
          <w:sz w:val="28"/>
          <w:szCs w:val="28"/>
          <w:lang w:eastAsia="ar-SA"/>
        </w:rPr>
        <w:t xml:space="preserve"> им контракта в срок, установленный решением, указанным в пункте 13 настоящей статьи, Совет депутатов на ближайшем заседании после дня поступления указанного заявления или информации главы </w:t>
      </w:r>
      <w:r w:rsidRPr="00136555">
        <w:rPr>
          <w:rFonts w:ascii="Times New Roman" w:eastAsia="Times New Roman" w:hAnsi="Times New Roman"/>
          <w:sz w:val="28"/>
          <w:szCs w:val="28"/>
          <w:lang w:eastAsia="ar-SA"/>
        </w:rPr>
        <w:t xml:space="preserve">муниципального округа </w:t>
      </w:r>
      <w:r w:rsidRPr="00136555">
        <w:rPr>
          <w:rFonts w:ascii="Times New Roman" w:eastAsia="Times New Roman" w:hAnsi="Times New Roman"/>
          <w:color w:val="000000"/>
          <w:sz w:val="28"/>
          <w:szCs w:val="28"/>
          <w:lang w:eastAsia="ar-SA"/>
        </w:rPr>
        <w:t xml:space="preserve">о </w:t>
      </w:r>
      <w:proofErr w:type="spellStart"/>
      <w:r w:rsidRPr="00136555">
        <w:rPr>
          <w:rFonts w:ascii="Times New Roman" w:eastAsia="Times New Roman" w:hAnsi="Times New Roman"/>
          <w:color w:val="000000"/>
          <w:sz w:val="28"/>
          <w:szCs w:val="28"/>
          <w:lang w:eastAsia="ar-SA"/>
        </w:rPr>
        <w:t>незаключении</w:t>
      </w:r>
      <w:proofErr w:type="spellEnd"/>
      <w:r w:rsidRPr="00136555">
        <w:rPr>
          <w:rFonts w:ascii="Times New Roman" w:eastAsia="Times New Roman" w:hAnsi="Times New Roman"/>
          <w:color w:val="000000"/>
          <w:sz w:val="28"/>
          <w:szCs w:val="28"/>
          <w:lang w:eastAsia="ar-SA"/>
        </w:rPr>
        <w:t xml:space="preserve"> контракта принимает решения об отмене решения Совета депутатов о назначении </w:t>
      </w:r>
      <w:r w:rsidRPr="00136555">
        <w:rPr>
          <w:rFonts w:ascii="Times New Roman" w:eastAsia="Times New Roman" w:hAnsi="Times New Roman"/>
          <w:bCs/>
          <w:sz w:val="28"/>
          <w:szCs w:val="28"/>
          <w:lang w:eastAsia="ar-SA"/>
        </w:rPr>
        <w:t xml:space="preserve">руководителя </w:t>
      </w:r>
      <w:r w:rsidRPr="00136555">
        <w:rPr>
          <w:rFonts w:ascii="Times New Roman" w:eastAsia="Times New Roman" w:hAnsi="Times New Roman"/>
          <w:sz w:val="28"/>
          <w:szCs w:val="28"/>
          <w:lang w:eastAsia="ar-SA"/>
        </w:rPr>
        <w:t xml:space="preserve">аппарата Совета депутатов </w:t>
      </w:r>
      <w:r w:rsidRPr="00136555">
        <w:rPr>
          <w:rFonts w:ascii="Times New Roman" w:eastAsia="Times New Roman" w:hAnsi="Times New Roman"/>
          <w:color w:val="000000"/>
          <w:sz w:val="28"/>
          <w:szCs w:val="28"/>
          <w:lang w:eastAsia="ar-SA"/>
        </w:rPr>
        <w:t>и о конкурсе.».</w:t>
      </w:r>
    </w:p>
    <w:p w:rsidR="003F0708" w:rsidRPr="000E65FD" w:rsidRDefault="003F0708" w:rsidP="000E65FD">
      <w:pPr>
        <w:spacing w:after="0" w:line="240" w:lineRule="auto"/>
        <w:ind w:firstLine="851"/>
        <w:jc w:val="both"/>
        <w:rPr>
          <w:rFonts w:ascii="Times New Roman" w:hAnsi="Times New Roman"/>
          <w:sz w:val="28"/>
          <w:szCs w:val="28"/>
        </w:rPr>
      </w:pPr>
    </w:p>
    <w:p w:rsidR="00546858" w:rsidRDefault="003F0708" w:rsidP="003F0708">
      <w:pPr>
        <w:spacing w:after="0" w:line="240" w:lineRule="auto"/>
        <w:ind w:firstLine="851"/>
        <w:jc w:val="center"/>
        <w:rPr>
          <w:rFonts w:ascii="Times New Roman" w:hAnsi="Times New Roman"/>
          <w:b/>
          <w:sz w:val="28"/>
          <w:szCs w:val="28"/>
        </w:rPr>
      </w:pPr>
      <w:r>
        <w:rPr>
          <w:rFonts w:ascii="Times New Roman" w:hAnsi="Times New Roman"/>
          <w:b/>
          <w:sz w:val="28"/>
          <w:szCs w:val="28"/>
        </w:rPr>
        <w:t>Глава 4. Рабочие органы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9</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Наименование, количественный и персональный состав постоянной комиссии утверждаются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Постоянная комиссия может быть упразднена досрочно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10</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Председатель постоянной комиссии утверждается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w:t>
      </w:r>
      <w:proofErr w:type="gramStart"/>
      <w:r>
        <w:rPr>
          <w:rFonts w:ascii="Times New Roman" w:hAnsi="Times New Roman"/>
          <w:sz w:val="28"/>
          <w:szCs w:val="28"/>
        </w:rPr>
        <w:t>других  рабочих</w:t>
      </w:r>
      <w:proofErr w:type="gramEnd"/>
      <w:r>
        <w:rPr>
          <w:rFonts w:ascii="Times New Roman" w:hAnsi="Times New Roman"/>
          <w:sz w:val="28"/>
          <w:szCs w:val="28"/>
        </w:rPr>
        <w:t xml:space="preserve">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Рабочие группы образуются и упраздняются протокольными решениями.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Руководитель рабочей группы определяется протокольным решением. </w:t>
      </w:r>
    </w:p>
    <w:p w:rsidR="0058402C"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5. Порядок работы Совета депутатов</w:t>
      </w:r>
      <w:bookmarkEnd w:id="1"/>
      <w:bookmarkEnd w:id="2"/>
      <w:bookmarkEnd w:id="3"/>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12</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аппарата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Аппарат Совета депутатов   обеспечивает подготовку повестки дня первого заседания и соответствующих проектов решений Совета депутатов.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13</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3F0708" w:rsidRDefault="003F0708" w:rsidP="003F0708">
      <w:pPr>
        <w:pStyle w:val="ConsNormal"/>
        <w:widowControl/>
        <w:tabs>
          <w:tab w:val="left" w:pos="993"/>
        </w:tabs>
        <w:ind w:firstLine="851"/>
        <w:jc w:val="both"/>
        <w:rPr>
          <w:rFonts w:ascii="Times New Roman" w:hAnsi="Times New Roman" w:cs="Times New Roman"/>
          <w:b/>
          <w:sz w:val="28"/>
          <w:szCs w:val="28"/>
        </w:rPr>
      </w:pPr>
      <w:r>
        <w:rPr>
          <w:rFonts w:ascii="Times New Roman" w:hAnsi="Times New Roman" w:cs="Times New Roman"/>
          <w:b/>
          <w:sz w:val="28"/>
          <w:szCs w:val="28"/>
        </w:rPr>
        <w:t>Статья 14</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1. Ведет заседания Совета депутатов глава муниципального округа, а в случаях, установленных Уставом муниципального </w:t>
      </w:r>
      <w:proofErr w:type="gramStart"/>
      <w:r>
        <w:rPr>
          <w:rFonts w:ascii="Times New Roman" w:hAnsi="Times New Roman" w:cs="Times New Roman"/>
          <w:sz w:val="28"/>
          <w:szCs w:val="28"/>
        </w:rPr>
        <w:t>округа  и</w:t>
      </w:r>
      <w:proofErr w:type="gramEnd"/>
      <w:r>
        <w:rPr>
          <w:rFonts w:ascii="Times New Roman" w:hAnsi="Times New Roman" w:cs="Times New Roman"/>
          <w:sz w:val="28"/>
          <w:szCs w:val="28"/>
        </w:rPr>
        <w:t xml:space="preserve">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3F0708" w:rsidRDefault="003F0708" w:rsidP="003F0708">
      <w:pPr>
        <w:pStyle w:val="ConsNormal"/>
        <w:widowControl/>
        <w:tabs>
          <w:tab w:val="left" w:pos="993"/>
        </w:tabs>
        <w:ind w:firstLine="851"/>
        <w:jc w:val="both"/>
        <w:rPr>
          <w:rFonts w:ascii="Times New Roman" w:hAnsi="Times New Roman" w:cs="Times New Roman"/>
          <w:bCs/>
          <w:sz w:val="28"/>
          <w:szCs w:val="28"/>
        </w:rPr>
      </w:pPr>
      <w:r>
        <w:rPr>
          <w:rFonts w:ascii="Times New Roman" w:hAnsi="Times New Roman" w:cs="Times New Roman"/>
          <w:sz w:val="28"/>
          <w:szCs w:val="28"/>
        </w:rPr>
        <w:t xml:space="preserve">3. Заседание Совета депутатов считается правомочным, если на </w:t>
      </w:r>
      <w:proofErr w:type="gramStart"/>
      <w:r>
        <w:rPr>
          <w:rFonts w:ascii="Times New Roman" w:hAnsi="Times New Roman" w:cs="Times New Roman"/>
          <w:sz w:val="28"/>
          <w:szCs w:val="28"/>
        </w:rPr>
        <w:t>нем  присутствует</w:t>
      </w:r>
      <w:proofErr w:type="gramEnd"/>
      <w:r>
        <w:rPr>
          <w:rFonts w:ascii="Times New Roman" w:hAnsi="Times New Roman" w:cs="Times New Roman"/>
          <w:sz w:val="28"/>
          <w:szCs w:val="28"/>
        </w:rPr>
        <w:t xml:space="preserve"> не менее пятидесяти процентов от числа избранных депутатов.</w:t>
      </w:r>
      <w:r>
        <w:rPr>
          <w:rFonts w:ascii="Times New Roman" w:hAnsi="Times New Roman" w:cs="Times New Roman"/>
          <w:bCs/>
          <w:sz w:val="28"/>
          <w:szCs w:val="28"/>
        </w:rPr>
        <w:t xml:space="preserve"> </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15</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Правом внесения предложений в план работы обладают глава муниципального округа, депутат, группа депутатов, рабочие органы Совета депутатов, руководитель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Глава муниципального округа представляет проект плана работы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Вопрос о плане работы включается в повестку дня последнего заседания Совета депутатов каждого предшествующего квартала.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На момент утверждения плана работы не требуется наличия каких-либо документов по предлагаемым вопросам.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Утвержденный план работы направляется каждому депутату, в аппарат Совета депутатов, а также в территориальные органы исполнительной власти (префектуру южного административного округа города Москвы и управу района Царицыно города Москвы) для информации. Утвержденный план работы размещается на официальном сайте.</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Статья 16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Повестка дня формируется главой муниципального округа и утверждается протокольным решением.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Повестка дня содержит вопросы, включенные в план работы на соответствующую дату, и раздел «Разное».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w:t>
      </w:r>
      <w:r>
        <w:rPr>
          <w:rFonts w:ascii="Times New Roman" w:hAnsi="Times New Roman"/>
          <w:sz w:val="28"/>
          <w:szCs w:val="28"/>
        </w:rPr>
        <w:lastRenderedPageBreak/>
        <w:t xml:space="preserve">проектов решений и документов, необходимых для рассмотрения данных вопросов.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Глава муниципального округа не позднее, чем за 3 дня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Участники заседания и заинтересованные лица имеют право получить материалы заседания в аппарате Совета </w:t>
      </w:r>
      <w:proofErr w:type="gramStart"/>
      <w:r>
        <w:rPr>
          <w:rFonts w:ascii="Times New Roman" w:hAnsi="Times New Roman"/>
          <w:sz w:val="28"/>
          <w:szCs w:val="28"/>
        </w:rPr>
        <w:t>депутатов  или</w:t>
      </w:r>
      <w:proofErr w:type="gramEnd"/>
      <w:r>
        <w:rPr>
          <w:rFonts w:ascii="Times New Roman" w:hAnsi="Times New Roman"/>
          <w:sz w:val="28"/>
          <w:szCs w:val="28"/>
        </w:rPr>
        <w:t xml:space="preserve"> непосредственно на заседании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18</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Председательствующий вправе:</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обращаться за информацией к депутатам и присутствующим на заседании Совета депутатов лицам;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призвать депутата к порядку;</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Председательствующий обязан:</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соблюдать настоящий Регламент и обеспечивать его соблюдение всеми участниками заседания, придерживаясь повестки дня;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обеспечивать соблюдение прав депутатов на заседании;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помещении для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осуществлять контроль </w:t>
      </w:r>
      <w:proofErr w:type="gramStart"/>
      <w:r>
        <w:rPr>
          <w:rFonts w:ascii="Times New Roman" w:hAnsi="Times New Roman" w:cs="Times New Roman"/>
          <w:sz w:val="28"/>
          <w:szCs w:val="28"/>
        </w:rPr>
        <w:t>за соблюдением</w:t>
      </w:r>
      <w:proofErr w:type="gramEnd"/>
      <w:r>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rsidR="003F0708" w:rsidRDefault="003F0708" w:rsidP="00F64ADE">
      <w:pPr>
        <w:spacing w:after="0" w:line="240" w:lineRule="auto"/>
        <w:ind w:right="-1"/>
        <w:rPr>
          <w:rFonts w:ascii="Times New Roman" w:hAnsi="Times New Roman"/>
          <w:sz w:val="28"/>
          <w:szCs w:val="28"/>
        </w:rPr>
      </w:pPr>
      <w:r>
        <w:rPr>
          <w:rFonts w:ascii="Times New Roman" w:hAnsi="Times New Roman"/>
          <w:b/>
          <w:bCs/>
          <w:sz w:val="28"/>
          <w:szCs w:val="28"/>
        </w:rPr>
        <w:t>Статья 19</w:t>
      </w:r>
      <w:r w:rsidR="00866F65">
        <w:rPr>
          <w:rFonts w:ascii="Times New Roman" w:hAnsi="Times New Roman"/>
          <w:b/>
          <w:bCs/>
          <w:sz w:val="28"/>
          <w:szCs w:val="28"/>
        </w:rPr>
        <w:t xml:space="preserve"> </w:t>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sidR="00F64ADE">
        <w:rPr>
          <w:rFonts w:ascii="Times New Roman" w:hAnsi="Times New Roman"/>
          <w:b/>
          <w:bCs/>
          <w:sz w:val="28"/>
          <w:szCs w:val="28"/>
        </w:rPr>
        <w:tab/>
      </w:r>
      <w:r>
        <w:rPr>
          <w:rFonts w:ascii="Times New Roman" w:hAnsi="Times New Roman"/>
          <w:bCs/>
          <w:sz w:val="28"/>
          <w:szCs w:val="28"/>
        </w:rPr>
        <w:t xml:space="preserve">1. </w:t>
      </w:r>
      <w:r>
        <w:rPr>
          <w:rFonts w:ascii="Times New Roman" w:hAnsi="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rsidR="003F0708" w:rsidRPr="00592328" w:rsidRDefault="003F0708" w:rsidP="003F0708">
      <w:pPr>
        <w:pStyle w:val="2"/>
        <w:spacing w:before="0" w:beforeAutospacing="0" w:after="0" w:afterAutospacing="0" w:line="240" w:lineRule="auto"/>
        <w:ind w:left="0" w:firstLine="851"/>
        <w:jc w:val="both"/>
        <w:rPr>
          <w:rFonts w:ascii="Times New Roman" w:hAnsi="Times New Roman" w:cs="Times New Roman"/>
          <w:b/>
          <w:i/>
          <w:sz w:val="24"/>
          <w:szCs w:val="24"/>
        </w:rPr>
      </w:pPr>
      <w:r>
        <w:rPr>
          <w:rFonts w:ascii="Times New Roman" w:hAnsi="Times New Roman" w:cs="Times New Roman"/>
          <w:sz w:val="28"/>
          <w:szCs w:val="28"/>
        </w:rPr>
        <w:t xml:space="preserve">2. На открытом плановом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по письменному или по средствам электронной почты уведомлению, направленному главе муниципального округа   не позднее, чем за 1 день до дня проведения заседания. </w:t>
      </w:r>
      <w:r w:rsidR="00932EE5">
        <w:rPr>
          <w:rFonts w:ascii="Times New Roman" w:hAnsi="Times New Roman" w:cs="Times New Roman"/>
          <w:sz w:val="28"/>
          <w:szCs w:val="28"/>
        </w:rPr>
        <w:t>(</w:t>
      </w:r>
      <w:r w:rsidR="00592328" w:rsidRPr="00592328">
        <w:rPr>
          <w:rFonts w:ascii="Times New Roman" w:hAnsi="Times New Roman" w:cs="Times New Roman"/>
          <w:b/>
          <w:i/>
          <w:sz w:val="24"/>
          <w:szCs w:val="24"/>
        </w:rPr>
        <w:t xml:space="preserve">в абзаце первом пункта 2 статьи 19 слова «представители средств массовой информации» исключить, </w:t>
      </w:r>
      <w:r w:rsidR="00592328" w:rsidRPr="00592328">
        <w:rPr>
          <w:rFonts w:ascii="Times New Roman" w:hAnsi="Times New Roman"/>
          <w:b/>
          <w:i/>
          <w:sz w:val="24"/>
          <w:szCs w:val="24"/>
        </w:rPr>
        <w:t>введен в действие решением Совета депутатов муниципального округа Царицыно от</w:t>
      </w:r>
      <w:r w:rsidR="00592328" w:rsidRPr="00592328">
        <w:rPr>
          <w:rFonts w:ascii="Times New Roman" w:hAnsi="Times New Roman" w:cs="Times New Roman"/>
          <w:b/>
          <w:i/>
          <w:sz w:val="24"/>
          <w:szCs w:val="24"/>
        </w:rPr>
        <w:t xml:space="preserve"> </w:t>
      </w:r>
      <w:r w:rsidR="00592328" w:rsidRPr="00592328">
        <w:rPr>
          <w:rFonts w:ascii="Times New Roman" w:hAnsi="Times New Roman"/>
          <w:b/>
          <w:i/>
          <w:sz w:val="24"/>
          <w:szCs w:val="24"/>
        </w:rPr>
        <w:t>24.11.2016 № ЦА-01-05-15/8</w:t>
      </w:r>
      <w:r w:rsidR="00592328">
        <w:rPr>
          <w:rFonts w:ascii="Times New Roman" w:hAnsi="Times New Roman"/>
          <w:b/>
          <w:i/>
          <w:sz w:val="24"/>
          <w:szCs w:val="24"/>
        </w:rPr>
        <w:t>)</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72299D" w:rsidRPr="00592328" w:rsidRDefault="003A6E21" w:rsidP="0072299D">
      <w:pPr>
        <w:pStyle w:val="2"/>
        <w:spacing w:before="0" w:beforeAutospacing="0" w:after="0" w:afterAutospacing="0" w:line="240" w:lineRule="auto"/>
        <w:ind w:left="0" w:firstLine="851"/>
        <w:jc w:val="both"/>
        <w:rPr>
          <w:rFonts w:ascii="Times New Roman" w:hAnsi="Times New Roman" w:cs="Times New Roman"/>
          <w:b/>
          <w:i/>
          <w:sz w:val="24"/>
          <w:szCs w:val="24"/>
        </w:rPr>
      </w:pPr>
      <w:r>
        <w:rPr>
          <w:rFonts w:ascii="Times New Roman" w:hAnsi="Times New Roman" w:cs="Times New Roman"/>
          <w:sz w:val="28"/>
          <w:szCs w:val="28"/>
        </w:rPr>
        <w:t>2.1. Аккредитация журналистов средств массовой информации при Совете депутатов муниципального округа Царицыно осуществляется в порядке, установленном Советом депутатов.</w:t>
      </w:r>
      <w:r w:rsidR="0072299D">
        <w:rPr>
          <w:rFonts w:ascii="Times New Roman" w:hAnsi="Times New Roman" w:cs="Times New Roman"/>
          <w:sz w:val="28"/>
          <w:szCs w:val="28"/>
        </w:rPr>
        <w:t xml:space="preserve"> (</w:t>
      </w:r>
      <w:r w:rsidR="0072299D" w:rsidRPr="0072299D">
        <w:rPr>
          <w:rFonts w:ascii="Times New Roman" w:hAnsi="Times New Roman" w:cs="Times New Roman"/>
          <w:b/>
          <w:i/>
          <w:sz w:val="24"/>
          <w:szCs w:val="24"/>
        </w:rPr>
        <w:t>пункт 2.1</w:t>
      </w:r>
      <w:r w:rsidR="0072299D" w:rsidRPr="0072299D">
        <w:rPr>
          <w:rFonts w:ascii="Times New Roman" w:hAnsi="Times New Roman"/>
          <w:b/>
          <w:i/>
          <w:sz w:val="24"/>
          <w:szCs w:val="24"/>
        </w:rPr>
        <w:t xml:space="preserve"> </w:t>
      </w:r>
      <w:r w:rsidR="0072299D" w:rsidRPr="00592328">
        <w:rPr>
          <w:rFonts w:ascii="Times New Roman" w:hAnsi="Times New Roman"/>
          <w:b/>
          <w:i/>
          <w:sz w:val="24"/>
          <w:szCs w:val="24"/>
        </w:rPr>
        <w:t>введен в действие решением Совета депутатов муниципального округа Царицыно от</w:t>
      </w:r>
      <w:r w:rsidR="0072299D" w:rsidRPr="00592328">
        <w:rPr>
          <w:rFonts w:ascii="Times New Roman" w:hAnsi="Times New Roman" w:cs="Times New Roman"/>
          <w:b/>
          <w:i/>
          <w:sz w:val="24"/>
          <w:szCs w:val="24"/>
        </w:rPr>
        <w:t xml:space="preserve"> </w:t>
      </w:r>
      <w:r w:rsidR="0072299D" w:rsidRPr="00592328">
        <w:rPr>
          <w:rFonts w:ascii="Times New Roman" w:hAnsi="Times New Roman"/>
          <w:b/>
          <w:i/>
          <w:sz w:val="24"/>
          <w:szCs w:val="24"/>
        </w:rPr>
        <w:t>24.11.2016 № ЦА-01-05-15/8</w:t>
      </w:r>
      <w:r w:rsidR="0072299D">
        <w:rPr>
          <w:rFonts w:ascii="Times New Roman" w:hAnsi="Times New Roman"/>
          <w:b/>
          <w:i/>
          <w:sz w:val="24"/>
          <w:szCs w:val="24"/>
        </w:rPr>
        <w:t>)</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Запрещается входить в помещение для заседания Совета депутатов с оружием, входить и выходить во время заседания Совета депутатов без </w:t>
      </w:r>
      <w:r>
        <w:rPr>
          <w:rFonts w:ascii="Times New Roman" w:hAnsi="Times New Roman" w:cs="Times New Roman"/>
          <w:sz w:val="28"/>
          <w:szCs w:val="28"/>
        </w:rPr>
        <w:lastRenderedPageBreak/>
        <w:t>разрешения председательствующего, а также разговаривать во время заседания по телефону.</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применение любых других технических устройств на заседании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b/>
          <w:bCs/>
          <w:sz w:val="28"/>
          <w:szCs w:val="28"/>
        </w:rPr>
        <w:t>Статья 20</w:t>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sidR="00884B67">
        <w:rPr>
          <w:rFonts w:ascii="Times New Roman" w:hAnsi="Times New Roman" w:cs="Times New Roman"/>
          <w:b/>
          <w:bCs/>
          <w:sz w:val="28"/>
          <w:szCs w:val="28"/>
        </w:rPr>
        <w:tab/>
      </w:r>
      <w:r>
        <w:rPr>
          <w:rFonts w:ascii="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Pr>
          <w:rFonts w:ascii="Times New Roman" w:hAnsi="Times New Roman" w:cs="Times New Roman"/>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Pr>
          <w:rFonts w:ascii="Times New Roman" w:hAnsi="Times New Roman" w:cs="Times New Roman"/>
          <w:sz w:val="28"/>
          <w:szCs w:val="28"/>
        </w:rPr>
        <w:t>.</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Статья 21</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w:t>
      </w:r>
      <w:r>
        <w:rPr>
          <w:rFonts w:ascii="Times New Roman" w:hAnsi="Times New Roman" w:cs="Times New Roman"/>
          <w:sz w:val="28"/>
          <w:szCs w:val="28"/>
          <w:lang w:eastAsia="ru-RU"/>
        </w:rPr>
        <w:t xml:space="preserve"> открытых заседаниях Совета депутатов осуществляется аудиовидеозапись </w:t>
      </w:r>
      <w:proofErr w:type="gramStart"/>
      <w:r>
        <w:rPr>
          <w:rFonts w:ascii="Times New Roman" w:hAnsi="Times New Roman" w:cs="Times New Roman"/>
          <w:sz w:val="28"/>
          <w:szCs w:val="28"/>
          <w:lang w:eastAsia="ru-RU"/>
        </w:rPr>
        <w:t>с  последующей</w:t>
      </w:r>
      <w:proofErr w:type="gramEnd"/>
      <w:r>
        <w:rPr>
          <w:rFonts w:ascii="Times New Roman" w:hAnsi="Times New Roman" w:cs="Times New Roman"/>
          <w:sz w:val="28"/>
          <w:szCs w:val="28"/>
          <w:lang w:eastAsia="ru-RU"/>
        </w:rPr>
        <w:t xml:space="preserve">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3</w:t>
      </w:r>
      <w:r>
        <w:rPr>
          <w:rFonts w:ascii="Times New Roman" w:hAnsi="Times New Roman"/>
          <w:color w:val="FF0000"/>
          <w:sz w:val="28"/>
          <w:szCs w:val="28"/>
        </w:rPr>
        <w:t xml:space="preserve"> </w:t>
      </w:r>
      <w:r>
        <w:rPr>
          <w:rFonts w:ascii="Times New Roman" w:hAnsi="Times New Roman"/>
          <w:sz w:val="28"/>
          <w:szCs w:val="28"/>
        </w:rPr>
        <w:t>статьи 60 настоящего Регламента, не размещается в сети «Интернет».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Обеспечение ведения аудиовидеозаписи заседаний Совета депутатов и хранение аудиовидеозаписи осуществляет аппарат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 Статья 22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  Аудиовидеозапись с указанием даты проведенного заседания Совета депутатов размещается в сети «Интернет» в течение 5 рабочих дней со дня проведения заседания.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Аудиовидеозапись размещается в сети «Интернет» в полном объеме (с начала заседания Совета депутатов и до его окончания).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23</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аппарата Совета </w:t>
      </w:r>
      <w:proofErr w:type="gramStart"/>
      <w:r>
        <w:rPr>
          <w:rFonts w:ascii="Times New Roman" w:hAnsi="Times New Roman" w:cs="Times New Roman"/>
          <w:sz w:val="28"/>
          <w:szCs w:val="28"/>
        </w:rPr>
        <w:t>депутатов  из</w:t>
      </w:r>
      <w:proofErr w:type="gramEnd"/>
      <w:r>
        <w:rPr>
          <w:rFonts w:ascii="Times New Roman" w:hAnsi="Times New Roman" w:cs="Times New Roman"/>
          <w:sz w:val="28"/>
          <w:szCs w:val="28"/>
        </w:rPr>
        <w:t xml:space="preserve"> числа муниципальных служащих аппарата Совета депутатов (далее – секретарь). </w:t>
      </w:r>
      <w:r w:rsidR="00E52B24">
        <w:rPr>
          <w:rFonts w:ascii="Times New Roman" w:hAnsi="Times New Roman" w:cs="Times New Roman"/>
          <w:sz w:val="28"/>
          <w:szCs w:val="28"/>
        </w:rPr>
        <w:tab/>
      </w:r>
      <w:r w:rsidR="00E52B24">
        <w:rPr>
          <w:rFonts w:ascii="Times New Roman" w:hAnsi="Times New Roman" w:cs="Times New Roman"/>
          <w:sz w:val="28"/>
          <w:szCs w:val="28"/>
        </w:rPr>
        <w:tab/>
      </w:r>
      <w:r w:rsidR="00E52B24">
        <w:rPr>
          <w:rFonts w:ascii="Times New Roman" w:hAnsi="Times New Roman" w:cs="Times New Roman"/>
          <w:sz w:val="28"/>
          <w:szCs w:val="28"/>
        </w:rPr>
        <w:tab/>
      </w:r>
      <w:r w:rsidR="00E52B24">
        <w:rPr>
          <w:rFonts w:ascii="Times New Roman" w:hAnsi="Times New Roman" w:cs="Times New Roman"/>
          <w:sz w:val="28"/>
          <w:szCs w:val="28"/>
        </w:rPr>
        <w:tab/>
      </w:r>
      <w:r w:rsidR="00E52B24">
        <w:rPr>
          <w:rFonts w:ascii="Times New Roman" w:hAnsi="Times New Roman" w:cs="Times New Roman"/>
          <w:sz w:val="28"/>
          <w:szCs w:val="28"/>
        </w:rPr>
        <w:tab/>
      </w:r>
      <w:r w:rsidR="00E52B24">
        <w:rPr>
          <w:rFonts w:ascii="Times New Roman" w:hAnsi="Times New Roman" w:cs="Times New Roman"/>
          <w:sz w:val="28"/>
          <w:szCs w:val="28"/>
        </w:rPr>
        <w:tab/>
      </w:r>
      <w:r w:rsidR="00E52B24">
        <w:rPr>
          <w:rFonts w:ascii="Times New Roman" w:hAnsi="Times New Roman" w:cs="Times New Roman"/>
          <w:sz w:val="28"/>
          <w:szCs w:val="28"/>
        </w:rPr>
        <w:tab/>
      </w:r>
      <w:r w:rsidR="00E52B24">
        <w:rPr>
          <w:rFonts w:ascii="Times New Roman" w:hAnsi="Times New Roman" w:cs="Times New Roman"/>
          <w:sz w:val="28"/>
          <w:szCs w:val="28"/>
        </w:rPr>
        <w:tab/>
      </w:r>
      <w:r w:rsidR="00E52B24">
        <w:rPr>
          <w:rFonts w:ascii="Times New Roman" w:hAnsi="Times New Roman" w:cs="Times New Roman"/>
          <w:sz w:val="28"/>
          <w:szCs w:val="28"/>
        </w:rPr>
        <w:tab/>
      </w:r>
      <w:r>
        <w:rPr>
          <w:rFonts w:ascii="Times New Roman" w:hAnsi="Times New Roman" w:cs="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Депутат не вправе требовать отмены своей регистрации.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017CF8" w:rsidRDefault="003F0708" w:rsidP="00017CF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8A2D69" w:rsidRDefault="003F0708" w:rsidP="00017CF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24</w:t>
      </w:r>
      <w:r w:rsidR="00F65DF8">
        <w:rPr>
          <w:rFonts w:ascii="Times New Roman" w:hAnsi="Times New Roman" w:cs="Times New Roman"/>
          <w:b/>
          <w:bCs/>
          <w:sz w:val="28"/>
          <w:szCs w:val="28"/>
        </w:rPr>
        <w:tab/>
      </w:r>
    </w:p>
    <w:p w:rsidR="003F0708" w:rsidRPr="008A2D69" w:rsidRDefault="008A2D69" w:rsidP="00017CF8">
      <w:pPr>
        <w:pStyle w:val="2"/>
        <w:spacing w:before="0" w:beforeAutospacing="0" w:after="0" w:afterAutospacing="0" w:line="240" w:lineRule="auto"/>
        <w:ind w:left="0" w:firstLine="851"/>
        <w:jc w:val="both"/>
        <w:rPr>
          <w:rFonts w:ascii="Times New Roman" w:hAnsi="Times New Roman" w:cs="Times New Roman"/>
          <w:b/>
          <w:i/>
          <w:iCs/>
        </w:rPr>
      </w:pPr>
      <w:r w:rsidRPr="008A2D69">
        <w:rPr>
          <w:rFonts w:ascii="Times New Roman" w:hAnsi="Times New Roman" w:cs="Times New Roman"/>
          <w:bCs/>
          <w:sz w:val="28"/>
          <w:szCs w:val="28"/>
        </w:rPr>
        <w:t xml:space="preserve">1. </w:t>
      </w:r>
      <w:r w:rsidRPr="00136555">
        <w:rPr>
          <w:rFonts w:ascii="Times New Roman" w:hAnsi="Times New Roman" w:cs="Times New Roman"/>
          <w:sz w:val="28"/>
          <w:szCs w:val="28"/>
          <w:lang w:eastAsia="ar-SA"/>
        </w:rPr>
        <w:t>«1. Заседания Совета депутатов проводятся</w:t>
      </w:r>
      <w:r>
        <w:rPr>
          <w:rFonts w:ascii="Times New Roman" w:hAnsi="Times New Roman" w:cs="Times New Roman"/>
          <w:sz w:val="28"/>
          <w:szCs w:val="28"/>
          <w:lang w:eastAsia="ar-SA"/>
        </w:rPr>
        <w:t xml:space="preserve"> каждую третью среду месяца с 17</w:t>
      </w:r>
      <w:r w:rsidRPr="00136555">
        <w:rPr>
          <w:rFonts w:ascii="Times New Roman" w:hAnsi="Times New Roman" w:cs="Times New Roman"/>
          <w:sz w:val="28"/>
          <w:szCs w:val="28"/>
          <w:lang w:eastAsia="ar-SA"/>
        </w:rPr>
        <w:t>.00 до 1</w:t>
      </w:r>
      <w:r>
        <w:rPr>
          <w:rFonts w:ascii="Times New Roman" w:hAnsi="Times New Roman" w:cs="Times New Roman"/>
          <w:sz w:val="28"/>
          <w:szCs w:val="28"/>
          <w:lang w:eastAsia="ar-SA"/>
        </w:rPr>
        <w:t>9</w:t>
      </w:r>
      <w:r w:rsidRPr="00136555">
        <w:rPr>
          <w:rFonts w:ascii="Times New Roman" w:hAnsi="Times New Roman" w:cs="Times New Roman"/>
          <w:sz w:val="28"/>
          <w:szCs w:val="28"/>
          <w:lang w:eastAsia="ar-SA"/>
        </w:rPr>
        <w:t>.00 часов»</w:t>
      </w:r>
      <w:r>
        <w:rPr>
          <w:rFonts w:ascii="Times New Roman" w:hAnsi="Times New Roman" w:cs="Times New Roman"/>
          <w:sz w:val="28"/>
          <w:szCs w:val="28"/>
          <w:lang w:eastAsia="ar-SA"/>
        </w:rPr>
        <w:t xml:space="preserve"> </w:t>
      </w:r>
      <w:r w:rsidRPr="00F65DF8">
        <w:rPr>
          <w:rFonts w:ascii="Times New Roman" w:hAnsi="Times New Roman" w:cs="Times New Roman"/>
          <w:b/>
          <w:i/>
          <w:iCs/>
          <w:sz w:val="24"/>
          <w:szCs w:val="24"/>
        </w:rPr>
        <w:t xml:space="preserve">(пункт 1 </w:t>
      </w:r>
      <w:r>
        <w:rPr>
          <w:rFonts w:ascii="Times New Roman" w:hAnsi="Times New Roman" w:cs="Times New Roman"/>
          <w:b/>
          <w:i/>
          <w:iCs/>
          <w:sz w:val="24"/>
          <w:szCs w:val="24"/>
        </w:rPr>
        <w:t xml:space="preserve">изложен </w:t>
      </w:r>
      <w:r w:rsidRPr="00F65DF8">
        <w:rPr>
          <w:rFonts w:ascii="Times New Roman" w:hAnsi="Times New Roman" w:cs="Times New Roman"/>
          <w:b/>
          <w:i/>
          <w:iCs/>
          <w:sz w:val="24"/>
          <w:szCs w:val="24"/>
        </w:rPr>
        <w:t xml:space="preserve">в редакции </w:t>
      </w:r>
      <w:r w:rsidRPr="00F65DF8">
        <w:rPr>
          <w:rFonts w:ascii="Times New Roman" w:hAnsi="Times New Roman"/>
          <w:b/>
          <w:i/>
          <w:sz w:val="24"/>
          <w:szCs w:val="24"/>
        </w:rPr>
        <w:t>решения Совета депутатов муни</w:t>
      </w:r>
      <w:r>
        <w:rPr>
          <w:rFonts w:ascii="Times New Roman" w:hAnsi="Times New Roman"/>
          <w:b/>
          <w:i/>
          <w:sz w:val="24"/>
          <w:szCs w:val="24"/>
        </w:rPr>
        <w:t xml:space="preserve">ципального округа </w:t>
      </w:r>
      <w:proofErr w:type="gramStart"/>
      <w:r>
        <w:rPr>
          <w:rFonts w:ascii="Times New Roman" w:hAnsi="Times New Roman"/>
          <w:b/>
          <w:i/>
          <w:sz w:val="24"/>
          <w:szCs w:val="24"/>
        </w:rPr>
        <w:t>Царицыно  от</w:t>
      </w:r>
      <w:proofErr w:type="gramEnd"/>
      <w:r>
        <w:rPr>
          <w:rFonts w:ascii="Times New Roman" w:hAnsi="Times New Roman"/>
          <w:b/>
          <w:i/>
          <w:sz w:val="24"/>
          <w:szCs w:val="24"/>
        </w:rPr>
        <w:t xml:space="preserve"> 25</w:t>
      </w:r>
      <w:r w:rsidRPr="00F65DF8">
        <w:rPr>
          <w:rFonts w:ascii="Times New Roman" w:hAnsi="Times New Roman"/>
          <w:b/>
          <w:i/>
          <w:sz w:val="24"/>
          <w:szCs w:val="24"/>
        </w:rPr>
        <w:t>.11.20</w:t>
      </w:r>
      <w:r>
        <w:rPr>
          <w:rFonts w:ascii="Times New Roman" w:hAnsi="Times New Roman"/>
          <w:b/>
          <w:i/>
          <w:sz w:val="24"/>
          <w:szCs w:val="24"/>
        </w:rPr>
        <w:t>22 № ЦА-01-05-15</w:t>
      </w:r>
      <w:r w:rsidRPr="00F65DF8">
        <w:rPr>
          <w:rFonts w:ascii="Times New Roman" w:hAnsi="Times New Roman"/>
          <w:b/>
          <w:i/>
          <w:sz w:val="24"/>
          <w:szCs w:val="24"/>
        </w:rPr>
        <w:t>/</w:t>
      </w:r>
      <w:r>
        <w:rPr>
          <w:rFonts w:ascii="Times New Roman" w:hAnsi="Times New Roman"/>
          <w:b/>
          <w:i/>
          <w:sz w:val="24"/>
          <w:szCs w:val="24"/>
        </w:rPr>
        <w:t>01</w:t>
      </w:r>
      <w:r w:rsidRPr="00F65DF8">
        <w:rPr>
          <w:rFonts w:ascii="Times New Roman" w:hAnsi="Times New Roman"/>
          <w:b/>
          <w:i/>
          <w:sz w:val="24"/>
          <w:szCs w:val="24"/>
        </w:rPr>
        <w:t>)</w:t>
      </w:r>
      <w:r w:rsidR="00F65DF8" w:rsidRPr="008A2D69">
        <w:rPr>
          <w:rFonts w:ascii="Times New Roman" w:hAnsi="Times New Roman" w:cs="Times New Roman"/>
          <w:bCs/>
          <w:sz w:val="28"/>
          <w:szCs w:val="28"/>
        </w:rPr>
        <w:tab/>
      </w:r>
      <w:r w:rsidR="00F65DF8">
        <w:rPr>
          <w:rFonts w:ascii="Times New Roman" w:hAnsi="Times New Roman" w:cs="Times New Roman"/>
          <w:b/>
          <w:bCs/>
          <w:sz w:val="28"/>
          <w:szCs w:val="28"/>
        </w:rPr>
        <w:tab/>
      </w:r>
      <w:r w:rsidRPr="008A2D69">
        <w:rPr>
          <w:rFonts w:ascii="Times New Roman" w:hAnsi="Times New Roman" w:cs="Times New Roman"/>
          <w:b/>
          <w:bCs/>
        </w:rPr>
        <w:t>Не действующая редакция:</w:t>
      </w:r>
      <w:r w:rsidR="0049741F" w:rsidRPr="008A2D69">
        <w:rPr>
          <w:rFonts w:ascii="Times New Roman" w:hAnsi="Times New Roman"/>
        </w:rPr>
        <w:tab/>
      </w:r>
      <w:r w:rsidR="003F0708" w:rsidRPr="008A2D69">
        <w:rPr>
          <w:rFonts w:ascii="Times New Roman" w:hAnsi="Times New Roman" w:cs="Times New Roman"/>
        </w:rPr>
        <w:t xml:space="preserve">1. Заседания Совета депутатов проводятся, </w:t>
      </w:r>
      <w:r w:rsidR="003F0708" w:rsidRPr="008A2D69">
        <w:rPr>
          <w:rFonts w:ascii="Times New Roman" w:hAnsi="Times New Roman" w:cs="Times New Roman"/>
          <w:iCs/>
        </w:rPr>
        <w:t>кажд</w:t>
      </w:r>
      <w:r w:rsidR="0007037B" w:rsidRPr="008A2D69">
        <w:rPr>
          <w:rFonts w:ascii="Times New Roman" w:hAnsi="Times New Roman" w:cs="Times New Roman"/>
          <w:iCs/>
        </w:rPr>
        <w:t>ую</w:t>
      </w:r>
      <w:r w:rsidR="003F0708" w:rsidRPr="008A2D69">
        <w:rPr>
          <w:rFonts w:ascii="Times New Roman" w:hAnsi="Times New Roman" w:cs="Times New Roman"/>
          <w:iCs/>
        </w:rPr>
        <w:t xml:space="preserve"> </w:t>
      </w:r>
      <w:r w:rsidR="0007037B" w:rsidRPr="008A2D69">
        <w:rPr>
          <w:rFonts w:ascii="Times New Roman" w:hAnsi="Times New Roman" w:cs="Times New Roman"/>
          <w:iCs/>
        </w:rPr>
        <w:t>третью среду</w:t>
      </w:r>
      <w:r w:rsidR="003F0708" w:rsidRPr="008A2D69">
        <w:rPr>
          <w:rFonts w:ascii="Times New Roman" w:hAnsi="Times New Roman" w:cs="Times New Roman"/>
          <w:iCs/>
        </w:rPr>
        <w:t xml:space="preserve"> месяца с 15.00 до 18.00 часов.</w:t>
      </w:r>
      <w:r w:rsidR="00F65DF8" w:rsidRPr="008A2D69">
        <w:rPr>
          <w:rFonts w:ascii="Times New Roman" w:hAnsi="Times New Roman" w:cs="Times New Roman"/>
          <w:iCs/>
        </w:rPr>
        <w:t xml:space="preserve"> </w:t>
      </w:r>
      <w:r w:rsidR="00F65DF8" w:rsidRPr="008A2D69">
        <w:rPr>
          <w:rFonts w:ascii="Times New Roman" w:hAnsi="Times New Roman" w:cs="Times New Roman"/>
          <w:b/>
          <w:i/>
          <w:iCs/>
        </w:rPr>
        <w:t xml:space="preserve">(пункт 1 изложен в редакции </w:t>
      </w:r>
      <w:r w:rsidR="00F65DF8" w:rsidRPr="008A2D69">
        <w:rPr>
          <w:rFonts w:ascii="Times New Roman" w:hAnsi="Times New Roman"/>
          <w:b/>
          <w:i/>
        </w:rPr>
        <w:t xml:space="preserve">решения Совета депутатов муниципального округа </w:t>
      </w:r>
      <w:proofErr w:type="gramStart"/>
      <w:r w:rsidR="00F65DF8" w:rsidRPr="008A2D69">
        <w:rPr>
          <w:rFonts w:ascii="Times New Roman" w:hAnsi="Times New Roman"/>
          <w:b/>
          <w:i/>
        </w:rPr>
        <w:t>Царицыно  от</w:t>
      </w:r>
      <w:proofErr w:type="gramEnd"/>
      <w:r w:rsidR="00F65DF8" w:rsidRPr="008A2D69">
        <w:rPr>
          <w:rFonts w:ascii="Times New Roman" w:hAnsi="Times New Roman"/>
          <w:b/>
          <w:i/>
        </w:rPr>
        <w:t xml:space="preserve"> 9.11.2017 № ЦА-01-05-04/4)</w:t>
      </w:r>
      <w:r w:rsidRPr="008A2D69">
        <w:rPr>
          <w:rFonts w:ascii="Times New Roman" w:hAnsi="Times New Roman"/>
          <w:b/>
          <w:i/>
        </w:rPr>
        <w:t xml:space="preserve">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соответствии с протокольным решением очередное заседание Совета депутатов может не проводиться или может быть перенесено.</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3. Время заседания может быть продлено протокольным решением, но не более чем на 2 часа.</w:t>
      </w:r>
      <w:r>
        <w:rPr>
          <w:rFonts w:ascii="Times New Roman" w:hAnsi="Times New Roman" w:cs="Times New Roman"/>
          <w:b/>
          <w:bCs/>
          <w:sz w:val="28"/>
          <w:szCs w:val="28"/>
        </w:rPr>
        <w:t xml:space="preserve">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4.</w:t>
      </w:r>
      <w:r>
        <w:rPr>
          <w:rFonts w:ascii="Times New Roman" w:hAnsi="Times New Roman" w:cs="Times New Roman"/>
          <w:b/>
          <w:bCs/>
          <w:sz w:val="28"/>
          <w:szCs w:val="28"/>
        </w:rPr>
        <w:t xml:space="preserve"> </w:t>
      </w:r>
      <w:r>
        <w:rPr>
          <w:rFonts w:ascii="Times New Roman" w:hAnsi="Times New Roman" w:cs="Times New Roman"/>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25</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 докладами и содокладами – до 15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прениях – до 5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с аргументацией и комментариями по поправкам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в пункте повестки дня «Разное»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со справками, вопросами, формулировками предложений по порядку ведения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26</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Pr>
          <w:rFonts w:ascii="Times New Roman" w:hAnsi="Times New Roman" w:cs="Times New Roman"/>
          <w:bCs/>
          <w:sz w:val="28"/>
          <w:szCs w:val="28"/>
        </w:rPr>
        <w:t xml:space="preserve"> </w:t>
      </w:r>
      <w:r>
        <w:rPr>
          <w:rFonts w:ascii="Times New Roman" w:hAnsi="Times New Roman" w:cs="Times New Roman"/>
          <w:sz w:val="28"/>
          <w:szCs w:val="28"/>
        </w:rPr>
        <w:t>– председательствующим.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27</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28</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Внеочередное заседание Совета депутатов созывается главой муниципального </w:t>
      </w:r>
      <w:proofErr w:type="gramStart"/>
      <w:r>
        <w:rPr>
          <w:rFonts w:ascii="Times New Roman" w:hAnsi="Times New Roman" w:cs="Times New Roman"/>
          <w:sz w:val="28"/>
          <w:szCs w:val="28"/>
        </w:rPr>
        <w:t>округа  по</w:t>
      </w:r>
      <w:proofErr w:type="gramEnd"/>
      <w:r>
        <w:rPr>
          <w:rFonts w:ascii="Times New Roman" w:hAnsi="Times New Roman" w:cs="Times New Roman"/>
          <w:sz w:val="28"/>
          <w:szCs w:val="28"/>
        </w:rPr>
        <w:t xml:space="preserve"> собственной инициативе либо по предложению не менее </w:t>
      </w:r>
      <w:r>
        <w:rPr>
          <w:rFonts w:ascii="Times New Roman" w:hAnsi="Times New Roman" w:cs="Times New Roman"/>
          <w:iCs/>
          <w:sz w:val="28"/>
          <w:szCs w:val="28"/>
        </w:rPr>
        <w:t>одной трети</w:t>
      </w:r>
      <w:r>
        <w:rPr>
          <w:rFonts w:ascii="Times New Roman" w:hAnsi="Times New Roman" w:cs="Times New Roman"/>
          <w:sz w:val="28"/>
          <w:szCs w:val="28"/>
        </w:rPr>
        <w:t xml:space="preserve"> депутатов от установленной численности депутатов.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29</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протоколе заседания указываются: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наименование Совета депутатов и год его созыва;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Совета </w:t>
      </w:r>
      <w:proofErr w:type="gramStart"/>
      <w:r>
        <w:rPr>
          <w:rFonts w:ascii="Times New Roman" w:hAnsi="Times New Roman" w:cs="Times New Roman"/>
          <w:sz w:val="28"/>
          <w:szCs w:val="28"/>
        </w:rPr>
        <w:t>депутатов  (</w:t>
      </w:r>
      <w:proofErr w:type="gramEnd"/>
      <w:r>
        <w:rPr>
          <w:rFonts w:ascii="Times New Roman" w:hAnsi="Times New Roman" w:cs="Times New Roman"/>
          <w:sz w:val="28"/>
          <w:szCs w:val="28"/>
        </w:rPr>
        <w:t>в пределах созыва), дата, время и место проведения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состав присутствующих должностных лиц с указанием их должности и места работы;</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содержание всех принятых решений с указанием числа голосов, поданных «за», «против», и воздержавшихся.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К протоколу заседания прилагаются: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1) проекты решений, принятых за основу, и поправок к ним, а также материалы по ним (при их наличии);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лист регистрации депутатов и лиц, присутствующих на заседании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30</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Протокол заседания оформляется в течение</w:t>
      </w:r>
      <w:r>
        <w:rPr>
          <w:rFonts w:ascii="Times New Roman" w:hAnsi="Times New Roman" w:cs="Times New Roman"/>
          <w:iCs/>
          <w:sz w:val="28"/>
          <w:szCs w:val="28"/>
        </w:rPr>
        <w:t xml:space="preserve"> 3 дней </w:t>
      </w:r>
      <w:r>
        <w:rPr>
          <w:rFonts w:ascii="Times New Roman" w:hAnsi="Times New Roman" w:cs="Times New Roman"/>
          <w:sz w:val="28"/>
          <w:szCs w:val="28"/>
        </w:rPr>
        <w:t xml:space="preserve">после дня проведения заседания Совета депутатов.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Протокол заседания подписывается председательствующим.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Pr>
          <w:rFonts w:ascii="Times New Roman" w:hAnsi="Times New Roman" w:cs="Times New Roman"/>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Pr>
          <w:rFonts w:ascii="Times New Roman" w:hAnsi="Times New Roman" w:cs="Times New Roman"/>
          <w:sz w:val="28"/>
          <w:szCs w:val="28"/>
        </w:rPr>
        <w:t>.</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Секретарь исполняет следующие обязанности: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проводит регистрацию участников заседаний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8) ведет протоколы заседаний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9) оформляет принятые Советом депутатов решения и иные документы;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11) выполняет иные обязанности, связанные с подготовкой и проведением заседания Совета депутатов.</w:t>
      </w:r>
    </w:p>
    <w:p w:rsidR="003F0708" w:rsidRDefault="003F0708" w:rsidP="003F0708">
      <w:pPr>
        <w:spacing w:after="0" w:line="240" w:lineRule="auto"/>
        <w:ind w:firstLine="851"/>
        <w:jc w:val="both"/>
        <w:rPr>
          <w:rFonts w:ascii="Times New Roman" w:hAnsi="Times New Roman"/>
          <w:sz w:val="28"/>
          <w:szCs w:val="28"/>
        </w:rPr>
      </w:pPr>
    </w:p>
    <w:p w:rsidR="00B67461"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6. Решения, принимаемые Советом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Статья 32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33</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Решение Совета депутатов об удалении главы муниципального </w:t>
      </w:r>
      <w:proofErr w:type="gramStart"/>
      <w:r>
        <w:rPr>
          <w:rFonts w:ascii="Times New Roman" w:hAnsi="Times New Roman" w:cs="Times New Roman"/>
          <w:sz w:val="28"/>
          <w:szCs w:val="28"/>
        </w:rPr>
        <w:t>округа  в</w:t>
      </w:r>
      <w:proofErr w:type="gramEnd"/>
      <w:r>
        <w:rPr>
          <w:rFonts w:ascii="Times New Roman" w:hAnsi="Times New Roman" w:cs="Times New Roman"/>
          <w:sz w:val="28"/>
          <w:szCs w:val="28"/>
        </w:rPr>
        <w:t xml:space="preserve"> отставку считается принятым, если за него проголосовало не менее двух третей от установленной численности депутатов.</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3. Устав муниципального округа, решение Совета депутатов о внесении изменений и дополнений в Устав муниципального </w:t>
      </w:r>
      <w:proofErr w:type="gramStart"/>
      <w:r>
        <w:rPr>
          <w:rFonts w:ascii="Times New Roman" w:hAnsi="Times New Roman" w:cs="Times New Roman"/>
          <w:sz w:val="28"/>
          <w:szCs w:val="28"/>
        </w:rPr>
        <w:t>округа  принимаются</w:t>
      </w:r>
      <w:proofErr w:type="gramEnd"/>
      <w:r>
        <w:rPr>
          <w:rFonts w:ascii="Times New Roman" w:hAnsi="Times New Roman" w:cs="Times New Roman"/>
          <w:sz w:val="28"/>
          <w:szCs w:val="28"/>
        </w:rPr>
        <w:t xml:space="preserve"> большинством в две трети голосов от установленной численности депутатов.</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Царицыно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 Протокол заседания и решения Совета депутатов направляются главе муниципального </w:t>
      </w:r>
      <w:proofErr w:type="gramStart"/>
      <w:r>
        <w:rPr>
          <w:rFonts w:ascii="Times New Roman" w:hAnsi="Times New Roman" w:cs="Times New Roman"/>
          <w:sz w:val="28"/>
          <w:szCs w:val="28"/>
        </w:rPr>
        <w:t>округа  для</w:t>
      </w:r>
      <w:proofErr w:type="gramEnd"/>
      <w:r>
        <w:rPr>
          <w:rFonts w:ascii="Times New Roman" w:hAnsi="Times New Roman" w:cs="Times New Roman"/>
          <w:sz w:val="28"/>
          <w:szCs w:val="28"/>
        </w:rPr>
        <w:t xml:space="preserve"> подписания на следующий день после подготовки протокола заседания.</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муниципального округа подписывает решение Совета депутатов в день его поступления. </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Решение Совета депутатов оформляется в соответствии с приложениями 1 и 2 к настоящему Регламенту.</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3F0708" w:rsidRDefault="003F0708" w:rsidP="003F0708">
      <w:pPr>
        <w:tabs>
          <w:tab w:val="left" w:pos="6855"/>
        </w:tabs>
        <w:spacing w:after="0" w:line="240" w:lineRule="auto"/>
        <w:ind w:left="709"/>
        <w:rPr>
          <w:rFonts w:ascii="Times New Roman" w:hAnsi="Times New Roman"/>
          <w:sz w:val="28"/>
          <w:szCs w:val="28"/>
        </w:rPr>
      </w:pPr>
    </w:p>
    <w:p w:rsidR="00204A1C"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7. Рассмотрение проектов решений</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34</w:t>
      </w:r>
    </w:p>
    <w:p w:rsidR="003F0708" w:rsidRDefault="003F0708" w:rsidP="003F07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1. Проекты решений могут вноситься депутатом, группой депутатов, постоянными комиссиями, главой муниципального округа, руководителем аппарата Совета депутатов, органами территориального общественного самоуправления, инициативными группами граждан (далее – субъект правотворческой инициативы).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Датой официального внесения проекта решения считается дата его регистрации в Совете депутатов.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35</w:t>
      </w:r>
    </w:p>
    <w:p w:rsidR="003F0708" w:rsidRDefault="003F0708" w:rsidP="003F070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Текст проекта решения подписывается внесшим его субъектом правотворческой инициативы.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На проекте решения указываются: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слово «Проект» – справа вверху первой страницы текста;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субъект правотворческой инициативы – справа вверху под словом «Проект»;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название проекта решения – в центре первой страницы текста;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фамилия, инициалы, занимаемая должность и контактный телефон редактора проекта решения – под текстом проекта;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5) ознакомительная виза главы муниципального </w:t>
      </w:r>
      <w:proofErr w:type="gramStart"/>
      <w:r>
        <w:rPr>
          <w:rFonts w:ascii="Times New Roman" w:hAnsi="Times New Roman"/>
          <w:sz w:val="28"/>
          <w:szCs w:val="28"/>
        </w:rPr>
        <w:t>округа  –</w:t>
      </w:r>
      <w:proofErr w:type="gramEnd"/>
      <w:r>
        <w:rPr>
          <w:rFonts w:ascii="Times New Roman" w:hAnsi="Times New Roman"/>
          <w:sz w:val="28"/>
          <w:szCs w:val="28"/>
        </w:rPr>
        <w:t xml:space="preserve"> под текстом проекта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36</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5. Депутаты имеют право представить письменное заключение по обсуждаемому проекту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Основные этапы процедуры рассмотрения проекта решения на заседаниях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доклад редактора, содоклады в случаях, предусмотренных настоящим Регламентом;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вопросы к редактору и содокладчикам и ответы на вопросы;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прения по обсуждаемому вопросу;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заключительные выступления редактора и содокладчиков;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5) выступление по мотивам голосования;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голосование о принятии проекта решения за основу;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внесение поправок к принятому за основу проекту решения (при наличии поправок);</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8) голосование по принятию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38</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Доклад делает редактор проекта.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Постоянная комиссия, ответственная за рассмотрение вопроса, имеет право на содоклад.</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Право на содоклад имеют также глава </w:t>
      </w:r>
      <w:r>
        <w:rPr>
          <w:rFonts w:ascii="Times New Roman" w:hAnsi="Times New Roman"/>
          <w:i/>
          <w:sz w:val="28"/>
          <w:szCs w:val="28"/>
        </w:rPr>
        <w:t>муниципального</w:t>
      </w:r>
      <w:r>
        <w:rPr>
          <w:rFonts w:ascii="Times New Roman" w:hAnsi="Times New Roman"/>
          <w:sz w:val="28"/>
          <w:szCs w:val="28"/>
        </w:rPr>
        <w:t>, заместитель Председателя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39</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Вопросы редактору и содокладчикам задаются депутатами после окончания доклада и содокладов.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Прения открываются по всем вопросам повестки дня, за исключением вопросов из раздела «Разное».</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40</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 Совет депутатов вправе изменить очередность выступлений и рассмотреть обращения депутатов с просьбой о предоставлении слова.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Право на внеочередное выступление без предварительной записи имеет председательствующий.</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43</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После окончания прений редактор и содокладчики имеют право выступить с заключительным словом.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44</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w:t>
      </w:r>
      <w:r>
        <w:rPr>
          <w:rFonts w:ascii="Times New Roman" w:hAnsi="Times New Roman"/>
          <w:sz w:val="28"/>
          <w:szCs w:val="28"/>
        </w:rPr>
        <w:lastRenderedPageBreak/>
        <w:t xml:space="preserve">за основу, если за него проголосовало большинство депутатов, присутствующих на заседании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b/>
          <w:sz w:val="28"/>
          <w:szCs w:val="28"/>
        </w:rPr>
        <w:t>Статья 45</w:t>
      </w:r>
      <w:r w:rsidR="001600D4">
        <w:rPr>
          <w:rFonts w:ascii="Times New Roman" w:hAnsi="Times New Roman"/>
          <w:b/>
          <w:sz w:val="28"/>
          <w:szCs w:val="28"/>
        </w:rPr>
        <w:t xml:space="preserve"> </w:t>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sidR="001600D4">
        <w:rPr>
          <w:rFonts w:ascii="Times New Roman" w:hAnsi="Times New Roman"/>
          <w:b/>
          <w:sz w:val="28"/>
          <w:szCs w:val="28"/>
        </w:rPr>
        <w:tab/>
      </w:r>
      <w:r>
        <w:rPr>
          <w:rFonts w:ascii="Times New Roman" w:hAnsi="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Редактор голосуемой поправки зачитывает (излагает) поправку и аргументирует необходимость ее принятия.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Поправка считается принятой, если за нее проголосовало большинство депутатов, присутствующих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По окончании рассмотрения поправок проект решения ставится на голосование с учетом внесенных поправок.</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При рассмотрении вопроса о структуре аппарата Совета депутатов   поправки в проект решения могут быть внесены при согласии руководителя аппарата Совета депутатов.</w:t>
      </w:r>
    </w:p>
    <w:p w:rsidR="003F0708" w:rsidRDefault="003F0708" w:rsidP="003F0708">
      <w:pPr>
        <w:spacing w:after="0" w:line="240" w:lineRule="auto"/>
        <w:jc w:val="center"/>
        <w:rPr>
          <w:rFonts w:ascii="Times New Roman" w:hAnsi="Times New Roman"/>
          <w:b/>
          <w:sz w:val="28"/>
          <w:szCs w:val="28"/>
        </w:rPr>
      </w:pPr>
    </w:p>
    <w:p w:rsidR="002C3F0E"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8. Голосование</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46</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На заседаниях Совета депутатов используются следующие виды голосований: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открытое;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поименное.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Открытое и поименное голосование производится поднятием руки.</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лично осуществляет свое право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голосовании по одному вопросу депутат имеет один голос.</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Депутат имеет право голосовать за принятие решения, против принятия решения или воздержаться от принятия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Депутат не вправе подать свой голос после завершения голосования, проголосовать способом, отличным от принятого Советом депутатов для </w:t>
      </w:r>
      <w:r>
        <w:rPr>
          <w:rFonts w:ascii="Times New Roman" w:hAnsi="Times New Roman"/>
          <w:sz w:val="28"/>
          <w:szCs w:val="28"/>
        </w:rPr>
        <w:lastRenderedPageBreak/>
        <w:t>голосования по данному вопросу, или передать свое право на голосование другому депутату.</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48</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3F0708" w:rsidRDefault="003F0708" w:rsidP="003F070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Повторное голосование по одному и тому же вопросу допускается в соответствии с протокольным решением.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49</w:t>
      </w:r>
    </w:p>
    <w:p w:rsidR="003F0708" w:rsidRDefault="003F0708" w:rsidP="003F0708">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3F0708" w:rsidRDefault="003F0708" w:rsidP="003F0708">
      <w:pPr>
        <w:spacing w:after="0" w:line="240" w:lineRule="auto"/>
        <w:ind w:firstLine="851"/>
        <w:jc w:val="both"/>
        <w:rPr>
          <w:rFonts w:ascii="Times New Roman" w:hAnsi="Times New Roman"/>
          <w:bCs/>
          <w:sz w:val="28"/>
          <w:szCs w:val="28"/>
        </w:rPr>
      </w:pPr>
      <w:r>
        <w:rPr>
          <w:rFonts w:ascii="Times New Roman" w:hAnsi="Times New Roman"/>
          <w:bCs/>
          <w:sz w:val="28"/>
          <w:szCs w:val="28"/>
        </w:rPr>
        <w:t>2. Альтернативными считаются такие предложения или проекты решений, из которых следует выбрать не более одного.</w:t>
      </w:r>
    </w:p>
    <w:p w:rsidR="003F0708" w:rsidRDefault="003F0708" w:rsidP="003F0708">
      <w:pPr>
        <w:spacing w:after="0" w:line="240" w:lineRule="auto"/>
        <w:ind w:firstLine="851"/>
        <w:jc w:val="both"/>
        <w:rPr>
          <w:rFonts w:ascii="Times New Roman" w:hAnsi="Times New Roman"/>
          <w:bCs/>
          <w:sz w:val="28"/>
          <w:szCs w:val="28"/>
        </w:rPr>
      </w:pPr>
      <w:r>
        <w:rPr>
          <w:rFonts w:ascii="Times New Roman" w:hAnsi="Times New Roman"/>
          <w:bCs/>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50</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Председательствующий при голосовании вправе: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обобщать несколько предложений в одно ключевое с тем, чтобы в случае его принятия сократить число альтернативных предложений;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вносить собственные предложения или компромиссные формулировки, не снимая с голосования ни одного из предложений;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3F0708" w:rsidRDefault="003F0708" w:rsidP="003F0708">
      <w:pPr>
        <w:spacing w:after="0" w:line="240" w:lineRule="auto"/>
        <w:ind w:firstLine="851"/>
        <w:jc w:val="both"/>
        <w:rPr>
          <w:rFonts w:ascii="Times New Roman" w:hAnsi="Times New Roman"/>
          <w:sz w:val="28"/>
          <w:szCs w:val="28"/>
        </w:rPr>
      </w:pPr>
    </w:p>
    <w:bookmarkEnd w:id="4"/>
    <w:bookmarkEnd w:id="5"/>
    <w:bookmarkEnd w:id="6"/>
    <w:p w:rsidR="00BA774D"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9. Деятельность депутата в Совете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841558"/>
      <w:bookmarkStart w:id="8" w:name="_Toc291833085"/>
      <w:bookmarkStart w:id="9" w:name="_Toc291775590"/>
      <w:r>
        <w:rPr>
          <w:rFonts w:ascii="Times New Roman" w:hAnsi="Times New Roman"/>
          <w:sz w:val="28"/>
          <w:szCs w:val="28"/>
        </w:rPr>
        <w:t>с правом совещательного голоса.</w:t>
      </w:r>
    </w:p>
    <w:p w:rsidR="002F6B8D" w:rsidRDefault="003F0708" w:rsidP="007B0095">
      <w:pPr>
        <w:spacing w:after="0" w:line="240" w:lineRule="auto"/>
        <w:ind w:right="-1"/>
        <w:jc w:val="both"/>
        <w:rPr>
          <w:rFonts w:ascii="Times New Roman" w:hAnsi="Times New Roman"/>
        </w:rPr>
      </w:pPr>
      <w:r>
        <w:rPr>
          <w:rFonts w:ascii="Times New Roman" w:eastAsia="Times New Roman" w:hAnsi="Times New Roman"/>
          <w:b/>
          <w:color w:val="000000"/>
          <w:sz w:val="28"/>
          <w:szCs w:val="28"/>
          <w:lang w:eastAsia="en-US"/>
        </w:rPr>
        <w:t xml:space="preserve">Статья 52.1 </w:t>
      </w:r>
      <w:r w:rsidR="002F6B8D">
        <w:rPr>
          <w:rFonts w:ascii="Times New Roman" w:hAnsi="Times New Roman"/>
        </w:rPr>
        <w:t>(</w:t>
      </w:r>
      <w:r w:rsidR="00C564B3" w:rsidRPr="00C564B3">
        <w:rPr>
          <w:rFonts w:ascii="Times New Roman" w:hAnsi="Times New Roman"/>
          <w:b/>
          <w:i/>
        </w:rPr>
        <w:t>Глава 9 дополнена статьей</w:t>
      </w:r>
      <w:r w:rsidR="00377AD7" w:rsidRPr="00C564B3">
        <w:rPr>
          <w:rFonts w:ascii="Times New Roman" w:hAnsi="Times New Roman"/>
          <w:b/>
          <w:i/>
        </w:rPr>
        <w:t xml:space="preserve"> 52.1</w:t>
      </w:r>
      <w:r w:rsidR="00C564B3">
        <w:rPr>
          <w:rFonts w:ascii="Times New Roman" w:hAnsi="Times New Roman"/>
          <w:b/>
          <w:i/>
        </w:rPr>
        <w:t xml:space="preserve"> следующего содержания,</w:t>
      </w:r>
      <w:r w:rsidR="00377AD7" w:rsidRPr="00C564B3">
        <w:rPr>
          <w:rFonts w:ascii="Times New Roman" w:hAnsi="Times New Roman"/>
          <w:b/>
          <w:i/>
        </w:rPr>
        <w:t xml:space="preserve"> </w:t>
      </w:r>
      <w:r w:rsidR="00905EC8" w:rsidRPr="00C564B3">
        <w:rPr>
          <w:rFonts w:ascii="Times New Roman" w:hAnsi="Times New Roman"/>
          <w:b/>
          <w:i/>
        </w:rPr>
        <w:t>решением</w:t>
      </w:r>
      <w:r w:rsidR="002F6B8D" w:rsidRPr="00C564B3">
        <w:rPr>
          <w:rFonts w:ascii="Times New Roman" w:hAnsi="Times New Roman"/>
          <w:b/>
          <w:i/>
        </w:rPr>
        <w:t xml:space="preserve"> Совета депутатов</w:t>
      </w:r>
      <w:r w:rsidR="007B0095" w:rsidRPr="00C564B3">
        <w:rPr>
          <w:rFonts w:ascii="Times New Roman" w:hAnsi="Times New Roman"/>
          <w:b/>
          <w:i/>
        </w:rPr>
        <w:t xml:space="preserve"> </w:t>
      </w:r>
      <w:r w:rsidR="002F6B8D" w:rsidRPr="00C564B3">
        <w:rPr>
          <w:rFonts w:ascii="Times New Roman" w:hAnsi="Times New Roman"/>
          <w:b/>
          <w:i/>
        </w:rPr>
        <w:t>муниципального округа Царицыно от 9.04.2015 № ЦА-01-05-06/12</w:t>
      </w:r>
      <w:r w:rsidR="002F6B8D">
        <w:rPr>
          <w:rFonts w:ascii="Times New Roman" w:hAnsi="Times New Roman"/>
        </w:rPr>
        <w:t>)</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1. 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w:t>
      </w:r>
      <w:r>
        <w:rPr>
          <w:rFonts w:ascii="Times New Roman" w:eastAsia="Times New Roman" w:hAnsi="Times New Roman"/>
          <w:color w:val="000000"/>
          <w:sz w:val="28"/>
          <w:szCs w:val="28"/>
          <w:lang w:eastAsia="en-US"/>
        </w:rPr>
        <w:lastRenderedPageBreak/>
        <w:t xml:space="preserve">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2. Депутат может состоять только в одной депутатской группе.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3. 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5. 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8. Сведения о создании депутатских групп подлежат размещению на официальном сайте и официальному опубликованию. </w:t>
      </w:r>
    </w:p>
    <w:p w:rsidR="003F0708" w:rsidRDefault="003F0708" w:rsidP="003F0708">
      <w:pPr>
        <w:spacing w:after="0" w:line="240" w:lineRule="auto"/>
        <w:ind w:firstLine="851"/>
        <w:jc w:val="both"/>
        <w:rPr>
          <w:rFonts w:ascii="Times New Roman" w:hAnsi="Times New Roman"/>
          <w:sz w:val="28"/>
          <w:szCs w:val="28"/>
        </w:rPr>
      </w:pPr>
      <w:r>
        <w:rPr>
          <w:rFonts w:ascii="Times New Roman" w:eastAsia="Times New Roman" w:hAnsi="Times New Roman"/>
          <w:color w:val="000000"/>
          <w:sz w:val="28"/>
          <w:szCs w:val="28"/>
          <w:lang w:eastAsia="en-US"/>
        </w:rPr>
        <w:t>9. Порядок работы депутатской группы определяется решениями, принимаемыми на заседаниях депутатской группы.</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53</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bCs/>
          <w:sz w:val="28"/>
          <w:szCs w:val="28"/>
        </w:rPr>
        <w:t xml:space="preserve">1. </w:t>
      </w:r>
      <w:r>
        <w:rPr>
          <w:rFonts w:ascii="Times New Roman" w:hAnsi="Times New Roman"/>
          <w:sz w:val="28"/>
          <w:szCs w:val="28"/>
        </w:rPr>
        <w:t>Депутат вправе: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вносить предложения по повестке дня, по порядку ведения заседания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вносить поправки к проектам решений;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участвовать в прениях, задавать вопросы докладчику (содокладчику), выступать по мотивам голосования (до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требовать постановки своих предложений по вопросам повестки дня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ставить вопрос о необходимости разработки решения Совета депутатов, вносить проекты решений;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8) оглашать на заседаниях Совета депутатов обращения граждан, имеющие общественное значение;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9) получать информацию о деятельности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10) представлять проекты депутатских запросов;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Аппаратом Совета депутатов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54</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на заседании Совета депутатов обязан:</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лично регистрироваться на каждом заседании;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соблюдать настоящий Регламент и повестку дня, выполнять правомерные требования председательствующего;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выступать только с разрешения председательствующего;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 xml:space="preserve">Статья 55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В ходе обсуждения депутат – автор запроса (один из авторов) может внести в него изменения.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56</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Депутатский запрос должен содержать:</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наименование адресата </w:t>
      </w:r>
      <w:r>
        <w:rPr>
          <w:rFonts w:ascii="Times New Roman" w:hAnsi="Times New Roman"/>
          <w:sz w:val="28"/>
          <w:szCs w:val="28"/>
          <w:lang w:val="en-US"/>
        </w:rPr>
        <w:t>c</w:t>
      </w:r>
      <w:r>
        <w:rPr>
          <w:rFonts w:ascii="Times New Roman" w:hAnsi="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предмет депутатского запроса;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подпись депутата (группы депутатов), которые обратились с запросом.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Глава </w:t>
      </w:r>
      <w:r>
        <w:rPr>
          <w:rFonts w:ascii="Times New Roman" w:hAnsi="Times New Roman"/>
          <w:i/>
          <w:sz w:val="28"/>
          <w:szCs w:val="28"/>
        </w:rPr>
        <w:t>муниципального округа</w:t>
      </w:r>
      <w:r>
        <w:rPr>
          <w:rFonts w:ascii="Times New Roman" w:hAnsi="Times New Roman"/>
          <w:sz w:val="28"/>
          <w:szCs w:val="28"/>
        </w:rPr>
        <w:t xml:space="preserve">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3F0708" w:rsidRDefault="003F0708" w:rsidP="003F0708">
      <w:pPr>
        <w:spacing w:after="0" w:line="240" w:lineRule="auto"/>
        <w:ind w:firstLine="851"/>
        <w:jc w:val="both"/>
        <w:rPr>
          <w:rFonts w:ascii="Times New Roman" w:hAnsi="Times New Roman"/>
          <w:b/>
          <w:sz w:val="28"/>
          <w:szCs w:val="28"/>
        </w:rPr>
      </w:pPr>
    </w:p>
    <w:p w:rsidR="00F619F9" w:rsidRDefault="003F0708" w:rsidP="003F0708">
      <w:pPr>
        <w:tabs>
          <w:tab w:val="left" w:pos="709"/>
        </w:tabs>
        <w:spacing w:after="0" w:line="240" w:lineRule="auto"/>
        <w:jc w:val="center"/>
        <w:rPr>
          <w:rFonts w:ascii="Times New Roman" w:hAnsi="Times New Roman"/>
          <w:b/>
          <w:bCs/>
          <w:sz w:val="28"/>
          <w:szCs w:val="28"/>
        </w:rPr>
      </w:pPr>
      <w:r>
        <w:rPr>
          <w:rFonts w:ascii="Times New Roman" w:hAnsi="Times New Roman"/>
          <w:b/>
          <w:bCs/>
          <w:sz w:val="28"/>
          <w:szCs w:val="28"/>
        </w:rPr>
        <w:t xml:space="preserve">Глава 10. </w:t>
      </w:r>
      <w:bookmarkEnd w:id="7"/>
      <w:bookmarkEnd w:id="8"/>
      <w:bookmarkEnd w:id="9"/>
      <w:r>
        <w:rPr>
          <w:rFonts w:ascii="Times New Roman" w:hAnsi="Times New Roman"/>
          <w:b/>
          <w:bCs/>
          <w:sz w:val="28"/>
          <w:szCs w:val="28"/>
        </w:rPr>
        <w:t>Заключительные положения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58</w:t>
      </w:r>
    </w:p>
    <w:p w:rsidR="003F0708" w:rsidRDefault="003F0708" w:rsidP="003F0708">
      <w:pPr>
        <w:pStyle w:val="ConsNormal"/>
        <w:ind w:firstLine="851"/>
        <w:jc w:val="both"/>
        <w:rPr>
          <w:rFonts w:ascii="Times New Roman" w:hAnsi="Times New Roman" w:cs="Times New Roman"/>
          <w:bCs/>
          <w:sz w:val="28"/>
          <w:szCs w:val="28"/>
        </w:rPr>
      </w:pPr>
      <w:r>
        <w:rPr>
          <w:rFonts w:ascii="Times New Roman" w:hAnsi="Times New Roman" w:cs="Times New Roman"/>
          <w:bCs/>
          <w:sz w:val="28"/>
          <w:szCs w:val="28"/>
        </w:rPr>
        <w:t>Настоящий Регламент обязателен для соблюдения всеми лицами, присутствующими</w:t>
      </w:r>
      <w:r>
        <w:rPr>
          <w:rFonts w:ascii="Times New Roman" w:hAnsi="Times New Roman" w:cs="Times New Roman"/>
          <w:bCs/>
          <w:i/>
          <w:sz w:val="28"/>
          <w:szCs w:val="28"/>
        </w:rPr>
        <w:t xml:space="preserve"> </w:t>
      </w:r>
      <w:r>
        <w:rPr>
          <w:rFonts w:ascii="Times New Roman" w:hAnsi="Times New Roman" w:cs="Times New Roman"/>
          <w:bCs/>
          <w:sz w:val="28"/>
          <w:szCs w:val="28"/>
        </w:rPr>
        <w:t>на заседаниях Совета депутатов.</w:t>
      </w:r>
    </w:p>
    <w:p w:rsidR="003F0708" w:rsidRDefault="003F0708" w:rsidP="003F0708">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59</w:t>
      </w:r>
    </w:p>
    <w:p w:rsidR="003F0708" w:rsidRDefault="003F0708" w:rsidP="003F0708">
      <w:pPr>
        <w:pStyle w:val="ConsNormal"/>
        <w:ind w:firstLine="851"/>
        <w:jc w:val="both"/>
        <w:rPr>
          <w:rFonts w:ascii="Times New Roman" w:hAnsi="Times New Roman"/>
        </w:rPr>
      </w:pPr>
      <w:r>
        <w:rPr>
          <w:rFonts w:ascii="Times New Roman" w:hAnsi="Times New Roman" w:cs="Times New Roman"/>
          <w:sz w:val="28"/>
          <w:szCs w:val="28"/>
        </w:rPr>
        <w:t xml:space="preserve">Контроль за соблюдением настоящего Регламента осуществляет глава </w:t>
      </w:r>
      <w:r>
        <w:rPr>
          <w:rFonts w:ascii="Times New Roman" w:hAnsi="Times New Roman" w:cs="Times New Roman"/>
          <w:i/>
          <w:sz w:val="28"/>
          <w:szCs w:val="28"/>
        </w:rPr>
        <w:t>муниципального округа</w:t>
      </w:r>
      <w:r>
        <w:rPr>
          <w:rFonts w:ascii="Times New Roman" w:hAnsi="Times New Roman" w:cs="Times New Roman"/>
          <w:sz w:val="28"/>
          <w:szCs w:val="28"/>
        </w:rPr>
        <w:t>. Контроль за соблюдением Регламента во время заседаний Совета депутатов возлагается на председательствующего.</w:t>
      </w:r>
      <w:bookmarkStart w:id="10" w:name="_Toc291841559"/>
      <w:bookmarkStart w:id="11" w:name="_Toc291833086"/>
      <w:bookmarkStart w:id="12" w:name="_Toc291775591"/>
    </w:p>
    <w:bookmarkEnd w:id="10"/>
    <w:bookmarkEnd w:id="11"/>
    <w:bookmarkEnd w:id="12"/>
    <w:p w:rsidR="003F0708" w:rsidRDefault="003F0708" w:rsidP="003F0708">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Статья 60</w:t>
      </w:r>
    </w:p>
    <w:p w:rsidR="003F0708" w:rsidRDefault="003F0708" w:rsidP="003F0708">
      <w:pPr>
        <w:pStyle w:val="ConsNormal"/>
        <w:ind w:firstLine="851"/>
        <w:jc w:val="both"/>
        <w:rPr>
          <w:rFonts w:ascii="Times New Roman" w:hAnsi="Times New Roman" w:cs="Times New Roman"/>
          <w:bCs/>
          <w:sz w:val="28"/>
          <w:szCs w:val="28"/>
        </w:rPr>
      </w:pPr>
      <w:r>
        <w:rPr>
          <w:rFonts w:ascii="Times New Roman" w:hAnsi="Times New Roman" w:cs="Times New Roman"/>
          <w:bCs/>
          <w:sz w:val="28"/>
          <w:szCs w:val="28"/>
        </w:rPr>
        <w:t>1. Лицу, нарушающему порядок на заседании Совета, председательствующий объявляет предупреждение.</w:t>
      </w:r>
    </w:p>
    <w:p w:rsidR="003F0708" w:rsidRDefault="003F0708" w:rsidP="003F0708">
      <w:pPr>
        <w:pStyle w:val="Con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3F0708" w:rsidRDefault="003F0708" w:rsidP="003F070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Cs/>
          <w:sz w:val="28"/>
          <w:szCs w:val="28"/>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3F0708" w:rsidRDefault="003F0708" w:rsidP="003F0708">
      <w:pPr>
        <w:pStyle w:val="a3"/>
        <w:rPr>
          <w:rFonts w:ascii="Times New Roman" w:hAnsi="Times New Roman"/>
          <w:b/>
          <w:sz w:val="28"/>
          <w:szCs w:val="28"/>
        </w:rPr>
      </w:pPr>
    </w:p>
    <w:p w:rsidR="003F0708" w:rsidRDefault="003F0708" w:rsidP="003F0708">
      <w:pPr>
        <w:pStyle w:val="a3"/>
        <w:rPr>
          <w:rFonts w:ascii="Times New Roman" w:hAnsi="Times New Roman"/>
          <w:b/>
          <w:sz w:val="28"/>
          <w:szCs w:val="28"/>
        </w:rPr>
      </w:pPr>
    </w:p>
    <w:p w:rsidR="003F0708" w:rsidRDefault="003F0708" w:rsidP="003F0708">
      <w:pPr>
        <w:pStyle w:val="a3"/>
        <w:rPr>
          <w:rFonts w:ascii="Times New Roman" w:hAnsi="Times New Roman"/>
          <w:b/>
          <w:sz w:val="28"/>
          <w:szCs w:val="28"/>
        </w:rPr>
      </w:pPr>
      <w:r>
        <w:rPr>
          <w:rFonts w:ascii="Times New Roman" w:hAnsi="Times New Roman"/>
          <w:b/>
          <w:sz w:val="28"/>
          <w:szCs w:val="28"/>
        </w:rPr>
        <w:t>Глава муниципального округа</w:t>
      </w:r>
    </w:p>
    <w:p w:rsidR="00C0712A" w:rsidRDefault="003F0708" w:rsidP="008446DB">
      <w:pPr>
        <w:pStyle w:val="a3"/>
      </w:pPr>
      <w:r>
        <w:rPr>
          <w:rFonts w:ascii="Times New Roman" w:hAnsi="Times New Roman"/>
          <w:b/>
          <w:sz w:val="28"/>
          <w:szCs w:val="28"/>
        </w:rPr>
        <w:t>Царицыно                                                                                        В.С. Козлов</w:t>
      </w:r>
    </w:p>
    <w:sectPr w:rsidR="00C0712A" w:rsidSect="00D11BD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08"/>
    <w:rsid w:val="00017CF8"/>
    <w:rsid w:val="0007037B"/>
    <w:rsid w:val="000E65FD"/>
    <w:rsid w:val="00144B73"/>
    <w:rsid w:val="001600D4"/>
    <w:rsid w:val="00195750"/>
    <w:rsid w:val="001C5E17"/>
    <w:rsid w:val="00204A1C"/>
    <w:rsid w:val="002C3F0E"/>
    <w:rsid w:val="002D52C4"/>
    <w:rsid w:val="002E6D29"/>
    <w:rsid w:val="002F6B8D"/>
    <w:rsid w:val="00377AD7"/>
    <w:rsid w:val="003A6E21"/>
    <w:rsid w:val="003F0708"/>
    <w:rsid w:val="003F5897"/>
    <w:rsid w:val="00472E53"/>
    <w:rsid w:val="0049741F"/>
    <w:rsid w:val="004B0DF7"/>
    <w:rsid w:val="004F65D8"/>
    <w:rsid w:val="00527DAF"/>
    <w:rsid w:val="00546858"/>
    <w:rsid w:val="00573790"/>
    <w:rsid w:val="0058402C"/>
    <w:rsid w:val="00592328"/>
    <w:rsid w:val="005B7609"/>
    <w:rsid w:val="005C03E2"/>
    <w:rsid w:val="006718E5"/>
    <w:rsid w:val="00676BDD"/>
    <w:rsid w:val="006A4402"/>
    <w:rsid w:val="0072299D"/>
    <w:rsid w:val="00736107"/>
    <w:rsid w:val="007B0095"/>
    <w:rsid w:val="007C7145"/>
    <w:rsid w:val="008446DB"/>
    <w:rsid w:val="00866F65"/>
    <w:rsid w:val="00884B67"/>
    <w:rsid w:val="008A2D69"/>
    <w:rsid w:val="008A62FC"/>
    <w:rsid w:val="008F03AE"/>
    <w:rsid w:val="0090115E"/>
    <w:rsid w:val="00905EC8"/>
    <w:rsid w:val="00932EE5"/>
    <w:rsid w:val="009F6537"/>
    <w:rsid w:val="00A4084F"/>
    <w:rsid w:val="00B1156F"/>
    <w:rsid w:val="00B67461"/>
    <w:rsid w:val="00B744E5"/>
    <w:rsid w:val="00BA7354"/>
    <w:rsid w:val="00BA774D"/>
    <w:rsid w:val="00C01B26"/>
    <w:rsid w:val="00C0712A"/>
    <w:rsid w:val="00C564B3"/>
    <w:rsid w:val="00CC426D"/>
    <w:rsid w:val="00CD5A6E"/>
    <w:rsid w:val="00D11BD9"/>
    <w:rsid w:val="00D40F56"/>
    <w:rsid w:val="00D42969"/>
    <w:rsid w:val="00D44E7A"/>
    <w:rsid w:val="00DB1CE5"/>
    <w:rsid w:val="00E52B24"/>
    <w:rsid w:val="00EF2DAE"/>
    <w:rsid w:val="00F619F9"/>
    <w:rsid w:val="00F64ADE"/>
    <w:rsid w:val="00F65DF8"/>
    <w:rsid w:val="00F9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8CD7A-D47A-4EAF-9F9E-4CC19068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08"/>
    <w:pPr>
      <w:spacing w:after="200" w:line="276" w:lineRule="auto"/>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708"/>
    <w:pPr>
      <w:jc w:val="left"/>
    </w:pPr>
    <w:rPr>
      <w:rFonts w:eastAsiaTheme="minorEastAsia" w:cs="Times New Roman"/>
      <w:lang w:eastAsia="ru-RU"/>
    </w:rPr>
  </w:style>
  <w:style w:type="paragraph" w:customStyle="1" w:styleId="2">
    <w:name w:val="Абзац списка2"/>
    <w:basedOn w:val="a"/>
    <w:rsid w:val="003F0708"/>
    <w:pPr>
      <w:spacing w:before="100" w:beforeAutospacing="1" w:after="100" w:afterAutospacing="1"/>
      <w:ind w:left="720"/>
    </w:pPr>
    <w:rPr>
      <w:rFonts w:ascii="Calibri" w:eastAsia="Times New Roman" w:hAnsi="Calibri" w:cs="Calibri"/>
      <w:lang w:eastAsia="en-US"/>
    </w:rPr>
  </w:style>
  <w:style w:type="paragraph" w:customStyle="1" w:styleId="ConsNormal">
    <w:name w:val="ConsNormal"/>
    <w:rsid w:val="003F0708"/>
    <w:pPr>
      <w:widowControl w:val="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9557</Words>
  <Characters>54479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2022-12-02T12:42:00Z</dcterms:created>
  <dcterms:modified xsi:type="dcterms:W3CDTF">2022-12-07T05:57:00Z</dcterms:modified>
</cp:coreProperties>
</file>